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26" w:rsidRDefault="00462526" w:rsidP="0046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62526" w:rsidRDefault="00462526" w:rsidP="0046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62526" w:rsidRDefault="00462526" w:rsidP="0046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КИРЕНСКОЕ МУНИЦИПАЛЬНОЕ ОБРАЗОВАНИЕ</w:t>
      </w:r>
    </w:p>
    <w:p w:rsidR="00462526" w:rsidRDefault="00462526" w:rsidP="00462526">
      <w:pPr>
        <w:jc w:val="center"/>
        <w:rPr>
          <w:b/>
          <w:sz w:val="28"/>
          <w:szCs w:val="28"/>
        </w:rPr>
      </w:pPr>
    </w:p>
    <w:p w:rsidR="00462526" w:rsidRDefault="00462526" w:rsidP="0046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</w:p>
    <w:p w:rsidR="00462526" w:rsidRDefault="00462526" w:rsidP="00462526">
      <w:pPr>
        <w:jc w:val="center"/>
        <w:rPr>
          <w:b/>
          <w:sz w:val="28"/>
          <w:szCs w:val="28"/>
        </w:rPr>
      </w:pPr>
    </w:p>
    <w:p w:rsidR="00462526" w:rsidRDefault="00462526" w:rsidP="0046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2526" w:rsidRDefault="00462526" w:rsidP="00462526">
      <w:pPr>
        <w:jc w:val="center"/>
        <w:rPr>
          <w:sz w:val="28"/>
          <w:szCs w:val="28"/>
        </w:rPr>
      </w:pPr>
    </w:p>
    <w:p w:rsidR="00462526" w:rsidRDefault="00462526" w:rsidP="00462526">
      <w:pPr>
        <w:rPr>
          <w:sz w:val="28"/>
          <w:szCs w:val="28"/>
        </w:rPr>
      </w:pPr>
      <w:r>
        <w:rPr>
          <w:sz w:val="28"/>
          <w:szCs w:val="28"/>
        </w:rPr>
        <w:t>29   августа   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№485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Киренск </w:t>
      </w:r>
    </w:p>
    <w:p w:rsidR="00462526" w:rsidRDefault="00462526" w:rsidP="00462526">
      <w:pPr>
        <w:pStyle w:val="a4"/>
        <w:ind w:left="72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62526" w:rsidRDefault="00462526" w:rsidP="00462526">
      <w:pPr>
        <w:jc w:val="both"/>
        <w:rPr>
          <w:b/>
        </w:rPr>
      </w:pPr>
      <w:r>
        <w:rPr>
          <w:b/>
        </w:rPr>
        <w:t>«о единой комиссии по осуществлению закупок товаров, работ, услуг»</w:t>
      </w:r>
    </w:p>
    <w:p w:rsidR="00462526" w:rsidRDefault="00462526" w:rsidP="00462526">
      <w:pPr>
        <w:jc w:val="both"/>
        <w:rPr>
          <w:b/>
        </w:rPr>
      </w:pPr>
    </w:p>
    <w:p w:rsidR="00462526" w:rsidRDefault="00462526" w:rsidP="00462526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br/>
      </w:r>
    </w:p>
    <w:p w:rsidR="00462526" w:rsidRDefault="00462526" w:rsidP="00462526">
      <w:pPr>
        <w:ind w:firstLine="720"/>
        <w:jc w:val="both"/>
      </w:pPr>
      <w:r>
        <w:t xml:space="preserve">Руководствуясь ч. 7. ст. 39  </w:t>
      </w:r>
      <w:hyperlink r:id="rId4" w:history="1">
        <w:r>
          <w:rPr>
            <w:rStyle w:val="a6"/>
          </w:rPr>
          <w:t>Федерального закона</w:t>
        </w:r>
      </w:hyperlink>
      <w:r>
        <w:t xml:space="preserve"> от 05.04.2013г. № 44-ФЗ "О контрактной системе в сфере закупок товаров, работ, услуг для обеспечения  государственных и муниципальных нужд",  </w:t>
      </w: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  <w:r>
        <w:t>ПОСТАНОВЛЯЮ:</w:t>
      </w:r>
    </w:p>
    <w:p w:rsidR="00462526" w:rsidRDefault="00462526" w:rsidP="00462526">
      <w:pPr>
        <w:ind w:firstLine="709"/>
        <w:jc w:val="both"/>
      </w:pPr>
    </w:p>
    <w:p w:rsidR="00462526" w:rsidRDefault="00462526" w:rsidP="00462526">
      <w:pPr>
        <w:shd w:val="clear" w:color="auto" w:fill="FFFFFF"/>
        <w:ind w:firstLine="709"/>
        <w:jc w:val="both"/>
        <w:rPr>
          <w:rStyle w:val="a5"/>
          <w:b w:val="0"/>
        </w:rPr>
      </w:pPr>
      <w:r>
        <w:t xml:space="preserve">1. Внести изменения в состав единой комиссии по осуществлению закупок товаров, работ, услуг включить в состав единой комиссии по осуществлению закупок товаров, работ, услуг членом комиссии </w:t>
      </w:r>
      <w:proofErr w:type="spellStart"/>
      <w:r>
        <w:t>Войтова</w:t>
      </w:r>
      <w:proofErr w:type="spellEnd"/>
      <w:r>
        <w:t xml:space="preserve"> М.А. начальника отдела ЖКХ, энергетики и транспорта. </w:t>
      </w:r>
    </w:p>
    <w:p w:rsidR="00462526" w:rsidRDefault="00462526" w:rsidP="00462526">
      <w:pPr>
        <w:ind w:firstLine="540"/>
        <w:jc w:val="both"/>
      </w:pPr>
      <w:r>
        <w:t xml:space="preserve">2. Разместить настоящее постановление на официальном сайте администрации Киренского городского поселения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.gorod-kirensk.ru</w:t>
        </w:r>
      </w:hyperlink>
      <w:r>
        <w:t xml:space="preserve"> в информационно – телекоммуникационной сети «Интернет» </w:t>
      </w:r>
    </w:p>
    <w:p w:rsidR="00462526" w:rsidRDefault="00462526" w:rsidP="00462526">
      <w:pPr>
        <w:ind w:firstLine="540"/>
        <w:jc w:val="both"/>
      </w:pPr>
      <w:r>
        <w:t xml:space="preserve">3. Настоящее постановление вступает в силу со дня его подписания. </w:t>
      </w:r>
    </w:p>
    <w:p w:rsidR="00462526" w:rsidRDefault="00462526" w:rsidP="00462526">
      <w:pPr>
        <w:ind w:firstLine="540"/>
        <w:jc w:val="both"/>
      </w:pPr>
      <w:r>
        <w:t xml:space="preserve">4. Контроль за исполнением настоящего постановления возложить на Журавлеву И.В. заместителя главы администрации по ЖКХ, строительству и социальной политике. </w:t>
      </w: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</w:p>
    <w:p w:rsidR="00462526" w:rsidRDefault="00462526" w:rsidP="00462526">
      <w:pPr>
        <w:ind w:firstLine="709"/>
        <w:jc w:val="both"/>
        <w:rPr>
          <w:rStyle w:val="a5"/>
          <w:b w:val="0"/>
          <w:bCs/>
        </w:rPr>
      </w:pPr>
    </w:p>
    <w:p w:rsidR="00462526" w:rsidRDefault="00462526" w:rsidP="00462526">
      <w:pPr>
        <w:ind w:firstLine="720"/>
        <w:jc w:val="both"/>
        <w:rPr>
          <w:b/>
        </w:rPr>
      </w:pPr>
    </w:p>
    <w:p w:rsidR="00462526" w:rsidRDefault="00462526" w:rsidP="00462526">
      <w:pPr>
        <w:ind w:firstLine="720"/>
        <w:jc w:val="both"/>
        <w:rPr>
          <w:b/>
        </w:rPr>
      </w:pPr>
    </w:p>
    <w:p w:rsidR="00462526" w:rsidRDefault="00462526" w:rsidP="00462526">
      <w:pPr>
        <w:ind w:firstLine="720"/>
        <w:jc w:val="both"/>
      </w:pPr>
      <w:r>
        <w:t>Глава</w:t>
      </w:r>
    </w:p>
    <w:p w:rsidR="00462526" w:rsidRDefault="00462526" w:rsidP="00462526">
      <w:pPr>
        <w:ind w:firstLine="720"/>
        <w:jc w:val="both"/>
      </w:pPr>
      <w:r>
        <w:t xml:space="preserve">Киренского муниципального образования </w:t>
      </w:r>
      <w:r>
        <w:tab/>
      </w:r>
      <w:r>
        <w:tab/>
      </w:r>
      <w:r>
        <w:tab/>
        <w:t xml:space="preserve">Н.М. Черных  </w:t>
      </w:r>
    </w:p>
    <w:p w:rsidR="00462526" w:rsidRDefault="00462526" w:rsidP="00462526">
      <w:pPr>
        <w:ind w:firstLine="698"/>
        <w:jc w:val="right"/>
        <w:rPr>
          <w:rStyle w:val="a5"/>
          <w:b w:val="0"/>
          <w:bCs/>
        </w:rPr>
      </w:pPr>
    </w:p>
    <w:p w:rsidR="00462526" w:rsidRDefault="00462526" w:rsidP="00462526">
      <w:pPr>
        <w:ind w:firstLine="698"/>
        <w:jc w:val="right"/>
        <w:rPr>
          <w:rStyle w:val="a5"/>
          <w:b w:val="0"/>
          <w:bCs/>
        </w:rPr>
      </w:pPr>
    </w:p>
    <w:p w:rsidR="00462526" w:rsidRDefault="00462526" w:rsidP="00462526">
      <w:pPr>
        <w:ind w:firstLine="698"/>
        <w:jc w:val="right"/>
        <w:rPr>
          <w:rStyle w:val="a5"/>
          <w:b w:val="0"/>
          <w:bCs/>
        </w:rPr>
      </w:pPr>
    </w:p>
    <w:p w:rsidR="00462526" w:rsidRDefault="00462526" w:rsidP="00462526">
      <w:pPr>
        <w:ind w:firstLine="698"/>
        <w:jc w:val="right"/>
        <w:rPr>
          <w:rStyle w:val="a5"/>
          <w:b w:val="0"/>
          <w:bCs/>
        </w:rPr>
      </w:pPr>
    </w:p>
    <w:p w:rsidR="00462526" w:rsidRDefault="00462526" w:rsidP="00462526">
      <w:pPr>
        <w:ind w:firstLine="698"/>
        <w:jc w:val="right"/>
        <w:rPr>
          <w:rStyle w:val="a5"/>
          <w:b w:val="0"/>
          <w:bCs/>
        </w:rPr>
      </w:pPr>
    </w:p>
    <w:p w:rsidR="00462526" w:rsidRDefault="00462526" w:rsidP="00462526">
      <w:pPr>
        <w:ind w:firstLine="698"/>
        <w:jc w:val="right"/>
        <w:rPr>
          <w:rStyle w:val="a5"/>
          <w:b w:val="0"/>
          <w:bCs/>
        </w:rPr>
      </w:pP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  <w:r>
        <w:t xml:space="preserve">Исп. </w:t>
      </w:r>
      <w:proofErr w:type="spellStart"/>
      <w:r>
        <w:t>Богорадникова</w:t>
      </w:r>
      <w:proofErr w:type="spellEnd"/>
      <w:r>
        <w:t xml:space="preserve"> В.Н. </w:t>
      </w: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</w:p>
    <w:p w:rsidR="00462526" w:rsidRDefault="00462526" w:rsidP="00462526">
      <w:pPr>
        <w:jc w:val="both"/>
      </w:pPr>
    </w:p>
    <w:p w:rsidR="00462526" w:rsidRDefault="00462526" w:rsidP="00462526">
      <w:pPr>
        <w:ind w:firstLine="698"/>
        <w:rPr>
          <w:rStyle w:val="a5"/>
          <w:bCs/>
        </w:rPr>
      </w:pPr>
      <w:r>
        <w:rPr>
          <w:rStyle w:val="a5"/>
          <w:bCs/>
        </w:rPr>
        <w:t>Согласовано:</w:t>
      </w:r>
    </w:p>
    <w:p w:rsidR="00462526" w:rsidRDefault="00462526" w:rsidP="00462526">
      <w:pPr>
        <w:ind w:firstLine="698"/>
        <w:rPr>
          <w:rStyle w:val="a5"/>
          <w:b w:val="0"/>
          <w:bCs/>
        </w:rPr>
      </w:pPr>
      <w:r>
        <w:rPr>
          <w:rStyle w:val="a5"/>
          <w:bCs/>
        </w:rPr>
        <w:t xml:space="preserve">Начальник ФЭО администрации </w:t>
      </w:r>
      <w:r>
        <w:rPr>
          <w:rStyle w:val="a5"/>
          <w:bCs/>
        </w:rPr>
        <w:tab/>
      </w:r>
      <w:r>
        <w:rPr>
          <w:rStyle w:val="a5"/>
          <w:bCs/>
        </w:rPr>
        <w:tab/>
      </w:r>
      <w:r>
        <w:rPr>
          <w:rStyle w:val="a5"/>
          <w:bCs/>
        </w:rPr>
        <w:tab/>
      </w:r>
      <w:r>
        <w:rPr>
          <w:rStyle w:val="a5"/>
          <w:bCs/>
        </w:rPr>
        <w:tab/>
        <w:t xml:space="preserve">А.Н. </w:t>
      </w:r>
      <w:proofErr w:type="spellStart"/>
      <w:r>
        <w:rPr>
          <w:rStyle w:val="a5"/>
          <w:bCs/>
        </w:rPr>
        <w:t>Тирский</w:t>
      </w:r>
      <w:proofErr w:type="spellEnd"/>
      <w:r>
        <w:rPr>
          <w:rStyle w:val="a5"/>
          <w:bCs/>
        </w:rPr>
        <w:t xml:space="preserve"> </w:t>
      </w:r>
    </w:p>
    <w:p w:rsidR="00462526" w:rsidRDefault="00462526" w:rsidP="00462526">
      <w:pPr>
        <w:ind w:firstLine="698"/>
        <w:jc w:val="right"/>
        <w:rPr>
          <w:rStyle w:val="a5"/>
          <w:b w:val="0"/>
          <w:bCs/>
        </w:rPr>
      </w:pPr>
    </w:p>
    <w:p w:rsidR="00462526" w:rsidRDefault="00462526" w:rsidP="00462526">
      <w:pPr>
        <w:rPr>
          <w:rStyle w:val="a5"/>
          <w:bCs/>
        </w:rPr>
      </w:pPr>
      <w:r>
        <w:rPr>
          <w:rStyle w:val="a5"/>
          <w:bCs/>
        </w:rPr>
        <w:t xml:space="preserve">          </w:t>
      </w:r>
    </w:p>
    <w:p w:rsidR="00462526" w:rsidRDefault="00462526" w:rsidP="00462526">
      <w:pPr>
        <w:rPr>
          <w:rStyle w:val="a5"/>
          <w:bCs/>
        </w:rPr>
      </w:pPr>
    </w:p>
    <w:p w:rsidR="00462526" w:rsidRDefault="00462526" w:rsidP="00462526">
      <w:pPr>
        <w:rPr>
          <w:rStyle w:val="a5"/>
          <w:bCs/>
        </w:rPr>
      </w:pPr>
      <w:bookmarkStart w:id="0" w:name="_GoBack"/>
      <w:bookmarkEnd w:id="0"/>
      <w:r>
        <w:rPr>
          <w:rStyle w:val="a5"/>
          <w:bCs/>
        </w:rPr>
        <w:t>Ознакомлен:</w:t>
      </w:r>
    </w:p>
    <w:p w:rsidR="00462526" w:rsidRDefault="00462526" w:rsidP="00462526">
      <w:pPr>
        <w:rPr>
          <w:rStyle w:val="a5"/>
          <w:b w:val="0"/>
          <w:bCs/>
        </w:rPr>
      </w:pPr>
      <w:r>
        <w:rPr>
          <w:rStyle w:val="a5"/>
          <w:bCs/>
        </w:rPr>
        <w:t xml:space="preserve">          </w:t>
      </w:r>
    </w:p>
    <w:p w:rsidR="00462526" w:rsidRDefault="00462526" w:rsidP="00462526">
      <w:pPr>
        <w:rPr>
          <w:rStyle w:val="a5"/>
          <w:b w:val="0"/>
          <w:bCs/>
        </w:rPr>
      </w:pPr>
      <w:r>
        <w:rPr>
          <w:rStyle w:val="a5"/>
          <w:bCs/>
        </w:rPr>
        <w:t xml:space="preserve">           _________________ ___августа 218г. Войтов М.А. </w:t>
      </w:r>
    </w:p>
    <w:p w:rsidR="00F27B61" w:rsidRDefault="00F27B61"/>
    <w:sectPr w:rsidR="00F2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BC"/>
    <w:rsid w:val="00462526"/>
    <w:rsid w:val="00D50CBC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1554"/>
  <w15:chartTrackingRefBased/>
  <w15:docId w15:val="{DB47ACE7-E9C3-4254-9E27-58BA4DC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526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a4">
    <w:name w:val="Заголовок статьи"/>
    <w:basedOn w:val="a"/>
    <w:next w:val="a"/>
    <w:uiPriority w:val="99"/>
    <w:rsid w:val="004625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5">
    <w:name w:val="Цветовое выделение"/>
    <w:uiPriority w:val="99"/>
    <w:rsid w:val="00462526"/>
    <w:rPr>
      <w:b/>
      <w:bCs w:val="0"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rsid w:val="00462526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hyperlink" Target="garantF1://12041175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2018-09-04T02:26:00Z</dcterms:created>
  <dcterms:modified xsi:type="dcterms:W3CDTF">2018-09-04T02:26:00Z</dcterms:modified>
</cp:coreProperties>
</file>