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11" w:rsidRDefault="0019296B">
      <w:pPr>
        <w:pStyle w:val="1"/>
        <w:spacing w:before="880" w:after="280"/>
        <w:ind w:firstLine="0"/>
        <w:jc w:val="center"/>
      </w:pPr>
      <w:r>
        <w:rPr>
          <w:b/>
          <w:bCs/>
        </w:rPr>
        <w:t>Административный регламент предоставления</w:t>
      </w:r>
      <w:r>
        <w:rPr>
          <w:b/>
          <w:bCs/>
        </w:rPr>
        <w:br/>
        <w:t>государственной (муниципальной) услуги «Отнесение земель или земельных</w:t>
      </w:r>
      <w:r>
        <w:rPr>
          <w:b/>
          <w:bCs/>
        </w:rPr>
        <w:br/>
        <w:t>участков в составе таких земель к определенной категории земель или</w:t>
      </w:r>
      <w:r>
        <w:rPr>
          <w:b/>
          <w:bCs/>
        </w:rPr>
        <w:br/>
        <w:t>перевод земель и земельных участков в составе таких земель из одной</w:t>
      </w:r>
      <w:r>
        <w:rPr>
          <w:b/>
          <w:bCs/>
        </w:rPr>
        <w:br/>
        <w:t>категории в другую» на территории Киренского муниципального образования</w:t>
      </w:r>
    </w:p>
    <w:p w:rsidR="000A0E11" w:rsidRDefault="000A0E11">
      <w:pPr>
        <w:pStyle w:val="40"/>
        <w:pBdr>
          <w:top w:val="single" w:sz="4" w:space="0" w:color="auto"/>
        </w:pBdr>
      </w:pPr>
    </w:p>
    <w:p w:rsidR="000A0E11" w:rsidRDefault="0019296B">
      <w:pPr>
        <w:pStyle w:val="11"/>
        <w:keepNext/>
        <w:keepLines/>
        <w:numPr>
          <w:ilvl w:val="0"/>
          <w:numId w:val="1"/>
        </w:numPr>
        <w:tabs>
          <w:tab w:val="left" w:pos="725"/>
        </w:tabs>
        <w:jc w:val="center"/>
      </w:pPr>
      <w:bookmarkStart w:id="0" w:name="bookmark0"/>
      <w:r>
        <w:t>Общие положения</w:t>
      </w:r>
      <w:bookmarkEnd w:id="0"/>
    </w:p>
    <w:p w:rsidR="000A0E11" w:rsidRDefault="0019296B">
      <w:pPr>
        <w:pStyle w:val="11"/>
        <w:keepNext/>
        <w:keepLines/>
        <w:ind w:left="1780"/>
      </w:pPr>
      <w:r>
        <w:t>Предмет регулирования Административного регламента</w:t>
      </w:r>
    </w:p>
    <w:p w:rsidR="000A0E11" w:rsidRDefault="0019296B">
      <w:pPr>
        <w:pStyle w:val="1"/>
        <w:numPr>
          <w:ilvl w:val="1"/>
          <w:numId w:val="2"/>
        </w:numPr>
        <w:tabs>
          <w:tab w:val="left" w:pos="1232"/>
          <w:tab w:val="left" w:leader="underscore" w:pos="7987"/>
        </w:tabs>
        <w:spacing w:after="280"/>
        <w:ind w:firstLine="740"/>
        <w:jc w:val="both"/>
      </w:pPr>
      <w:r>
        <w:t>Административный регламент предоставления государственной (муниципальной) услуги «Отнесение земель или земельных участков в составе таки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повышении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в Киренском муниципальном образовании</w:t>
      </w:r>
      <w:r>
        <w:rPr>
          <w:i/>
          <w:iCs/>
        </w:rPr>
        <w:t>.</w:t>
      </w:r>
    </w:p>
    <w:p w:rsidR="000A0E11" w:rsidRDefault="0019296B">
      <w:pPr>
        <w:pStyle w:val="11"/>
        <w:keepNext/>
        <w:keepLines/>
        <w:jc w:val="center"/>
      </w:pPr>
      <w:bookmarkStart w:id="1" w:name="bookmark3"/>
      <w:r>
        <w:t>Круг Заявителей</w:t>
      </w:r>
      <w:bookmarkEnd w:id="1"/>
    </w:p>
    <w:p w:rsidR="000A0E11" w:rsidRDefault="0019296B" w:rsidP="0019296B">
      <w:pPr>
        <w:pStyle w:val="1"/>
        <w:numPr>
          <w:ilvl w:val="1"/>
          <w:numId w:val="2"/>
        </w:numPr>
        <w:tabs>
          <w:tab w:val="left" w:pos="1309"/>
        </w:tabs>
        <w:ind w:firstLine="740"/>
        <w:jc w:val="both"/>
      </w:pPr>
      <w:r>
        <w:t>Заявителями на получение государственной (муниципальной) услуги являются физические лица, в том числе зарегистрированные в качестве индивидуальных предпринимателей, юридические лица</w:t>
      </w:r>
      <w:proofErr w:type="gramStart"/>
      <w:r>
        <w:t>.</w:t>
      </w:r>
      <w:proofErr w:type="gramEnd"/>
      <w:r>
        <w:t xml:space="preserve"> (</w:t>
      </w:r>
      <w:proofErr w:type="gramStart"/>
      <w:r>
        <w:t>д</w:t>
      </w:r>
      <w:proofErr w:type="gramEnd"/>
      <w:r>
        <w:t>алее - Заявитель).</w:t>
      </w:r>
    </w:p>
    <w:p w:rsidR="000A0E11" w:rsidRDefault="0019296B" w:rsidP="0019296B">
      <w:pPr>
        <w:pStyle w:val="1"/>
        <w:numPr>
          <w:ilvl w:val="1"/>
          <w:numId w:val="2"/>
        </w:numPr>
        <w:tabs>
          <w:tab w:val="left" w:pos="1304"/>
        </w:tabs>
        <w:spacing w:after="280"/>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0E11" w:rsidRDefault="0019296B">
      <w:pPr>
        <w:pStyle w:val="11"/>
        <w:keepNext/>
        <w:keepLines/>
        <w:ind w:left="2400" w:hanging="720"/>
      </w:pPr>
      <w:bookmarkStart w:id="2" w:name="bookmark5"/>
      <w:r>
        <w:t>Требования к порядку информирования о предоставлении государственной (муниципальной) услуги</w:t>
      </w:r>
      <w:bookmarkEnd w:id="2"/>
    </w:p>
    <w:p w:rsidR="000A0E11" w:rsidRDefault="0019296B" w:rsidP="0019296B">
      <w:pPr>
        <w:pStyle w:val="1"/>
        <w:numPr>
          <w:ilvl w:val="1"/>
          <w:numId w:val="2"/>
        </w:numPr>
        <w:tabs>
          <w:tab w:val="left" w:pos="1294"/>
        </w:tabs>
        <w:ind w:firstLine="740"/>
        <w:jc w:val="both"/>
      </w:pPr>
      <w:r>
        <w:t>Информирование о порядке предоставления государственной (муниципальной) услуги осуществляется:</w:t>
      </w:r>
    </w:p>
    <w:p w:rsidR="000A0E11" w:rsidRDefault="0019296B" w:rsidP="0019296B">
      <w:pPr>
        <w:pStyle w:val="1"/>
        <w:numPr>
          <w:ilvl w:val="0"/>
          <w:numId w:val="3"/>
        </w:numPr>
        <w:tabs>
          <w:tab w:val="left" w:pos="1126"/>
          <w:tab w:val="left" w:pos="4910"/>
          <w:tab w:val="left" w:pos="8352"/>
        </w:tabs>
        <w:ind w:firstLine="0"/>
        <w:jc w:val="both"/>
      </w:pPr>
      <w:r>
        <w:t>непосредственно при личном приеме заявителя в администрации Киренского городского поселения  (</w:t>
      </w:r>
      <w:proofErr w:type="spellStart"/>
      <w:r>
        <w:t>далее-Уполномоченный</w:t>
      </w:r>
      <w:proofErr w:type="spellEnd"/>
      <w:r>
        <w:t xml:space="preserve"> орган) или многофункциональном центре предоставления государственных и муниципальных услуг (далее - многофункциональный центр);</w:t>
      </w:r>
    </w:p>
    <w:p w:rsidR="000A0E11" w:rsidRDefault="0019296B" w:rsidP="0019296B">
      <w:pPr>
        <w:pStyle w:val="1"/>
        <w:numPr>
          <w:ilvl w:val="0"/>
          <w:numId w:val="3"/>
        </w:numPr>
        <w:tabs>
          <w:tab w:val="left" w:pos="1753"/>
        </w:tabs>
        <w:spacing w:after="280"/>
        <w:ind w:firstLine="740"/>
        <w:jc w:val="both"/>
      </w:pPr>
      <w:r>
        <w:t xml:space="preserve">по телефону </w:t>
      </w:r>
      <w:proofErr w:type="gramStart"/>
      <w:r>
        <w:t>Уполномоченном</w:t>
      </w:r>
      <w:proofErr w:type="gramEnd"/>
      <w:r>
        <w:t xml:space="preserve"> органе или многофункциональном центре;</w:t>
      </w:r>
    </w:p>
    <w:p w:rsidR="000A0E11" w:rsidRDefault="0019296B" w:rsidP="0019296B">
      <w:pPr>
        <w:pStyle w:val="1"/>
        <w:numPr>
          <w:ilvl w:val="0"/>
          <w:numId w:val="3"/>
        </w:numPr>
        <w:tabs>
          <w:tab w:val="left" w:pos="1122"/>
        </w:tabs>
        <w:ind w:firstLine="720"/>
        <w:jc w:val="both"/>
      </w:pPr>
      <w:r>
        <w:t>письменно, в том числе посредством электронной почты, факсимильной связи;</w:t>
      </w:r>
    </w:p>
    <w:p w:rsidR="000A0E11" w:rsidRDefault="0019296B" w:rsidP="0019296B">
      <w:pPr>
        <w:pStyle w:val="1"/>
        <w:numPr>
          <w:ilvl w:val="0"/>
          <w:numId w:val="3"/>
        </w:numPr>
        <w:tabs>
          <w:tab w:val="left" w:pos="1795"/>
        </w:tabs>
        <w:ind w:firstLine="720"/>
        <w:jc w:val="both"/>
      </w:pPr>
      <w:r>
        <w:lastRenderedPageBreak/>
        <w:t>посредством размещения в открытой и доступной форме информации:</w:t>
      </w:r>
    </w:p>
    <w:p w:rsidR="000A0E11" w:rsidRDefault="0019296B" w:rsidP="0019296B">
      <w:pPr>
        <w:pStyle w:val="1"/>
        <w:tabs>
          <w:tab w:val="left" w:pos="6893"/>
        </w:tabs>
        <w:ind w:firstLine="720"/>
        <w:jc w:val="both"/>
      </w:pPr>
      <w:r>
        <w:t>в федеральной государственной информационной системе «Единый портал государственных и муниципальных услуг (функций)»</w:t>
      </w:r>
      <w:r>
        <w:tab/>
      </w:r>
      <w:r w:rsidRPr="0019296B">
        <w:rPr>
          <w:lang w:eastAsia="en-US" w:bidi="en-US"/>
        </w:rPr>
        <w:t>(</w:t>
      </w:r>
      <w:hyperlink r:id="rId7" w:history="1">
        <w:r>
          <w:rPr>
            <w:lang w:val="en-US" w:eastAsia="en-US" w:bidi="en-US"/>
          </w:rPr>
          <w:t>https</w:t>
        </w:r>
        <w:r w:rsidRPr="0019296B">
          <w:rPr>
            <w:lang w:eastAsia="en-US" w:bidi="en-US"/>
          </w:rPr>
          <w:t>://</w:t>
        </w:r>
        <w:r>
          <w:rPr>
            <w:lang w:val="en-US" w:eastAsia="en-US" w:bidi="en-US"/>
          </w:rPr>
          <w:t>www</w:t>
        </w:r>
        <w:r w:rsidRPr="0019296B">
          <w:rPr>
            <w:lang w:eastAsia="en-US" w:bidi="en-US"/>
          </w:rPr>
          <w:t>.</w:t>
        </w:r>
        <w:proofErr w:type="spellStart"/>
        <w:r>
          <w:rPr>
            <w:lang w:val="en-US" w:eastAsia="en-US" w:bidi="en-US"/>
          </w:rPr>
          <w:t>gosuslugi</w:t>
        </w:r>
        <w:proofErr w:type="spellEnd"/>
        <w:r w:rsidRPr="0019296B">
          <w:rPr>
            <w:lang w:eastAsia="en-US" w:bidi="en-US"/>
          </w:rPr>
          <w:t>.</w:t>
        </w:r>
        <w:proofErr w:type="spellStart"/>
        <w:r>
          <w:rPr>
            <w:lang w:val="en-US" w:eastAsia="en-US" w:bidi="en-US"/>
          </w:rPr>
          <w:t>ru</w:t>
        </w:r>
        <w:proofErr w:type="spellEnd"/>
        <w:r w:rsidRPr="0019296B">
          <w:rPr>
            <w:lang w:eastAsia="en-US" w:bidi="en-US"/>
          </w:rPr>
          <w:t>/</w:t>
        </w:r>
      </w:hyperlink>
      <w:r w:rsidRPr="0019296B">
        <w:rPr>
          <w:lang w:eastAsia="en-US" w:bidi="en-US"/>
        </w:rPr>
        <w:t>)</w:t>
      </w:r>
    </w:p>
    <w:p w:rsidR="000A0E11" w:rsidRDefault="0019296B" w:rsidP="0019296B">
      <w:pPr>
        <w:pStyle w:val="1"/>
        <w:ind w:firstLine="0"/>
        <w:jc w:val="both"/>
      </w:pPr>
      <w:r>
        <w:t>(далее - ЕПГУ);</w:t>
      </w:r>
    </w:p>
    <w:p w:rsidR="000A0E11" w:rsidRDefault="0019296B" w:rsidP="0019296B">
      <w:pPr>
        <w:pStyle w:val="1"/>
        <w:ind w:firstLine="720"/>
        <w:jc w:val="both"/>
      </w:pPr>
      <w:r>
        <w:t xml:space="preserve">на официальном сайте Уполномоченного органа </w:t>
      </w:r>
      <w:r>
        <w:rPr>
          <w:i/>
          <w:iCs/>
        </w:rPr>
        <w:t>(</w:t>
      </w:r>
      <w:r w:rsidRPr="0019296B">
        <w:rPr>
          <w:i/>
          <w:iCs/>
        </w:rPr>
        <w:t>http://gorod-kirensk.ru</w:t>
      </w:r>
      <w:r>
        <w:rPr>
          <w:i/>
          <w:iCs/>
        </w:rPr>
        <w:t>)</w:t>
      </w:r>
      <w:r>
        <w:t>;</w:t>
      </w:r>
    </w:p>
    <w:p w:rsidR="000A0E11" w:rsidRDefault="0019296B" w:rsidP="0019296B">
      <w:pPr>
        <w:pStyle w:val="1"/>
        <w:numPr>
          <w:ilvl w:val="0"/>
          <w:numId w:val="3"/>
        </w:numPr>
        <w:tabs>
          <w:tab w:val="left" w:pos="1126"/>
        </w:tabs>
        <w:ind w:firstLine="720"/>
        <w:jc w:val="both"/>
      </w:pPr>
      <w:r>
        <w:t>посредством размещения информации на информационных стендах Уполномоченного органа или многофункционального центра.</w:t>
      </w:r>
    </w:p>
    <w:p w:rsidR="000A0E11" w:rsidRDefault="0019296B" w:rsidP="0019296B">
      <w:pPr>
        <w:pStyle w:val="1"/>
        <w:numPr>
          <w:ilvl w:val="1"/>
          <w:numId w:val="2"/>
        </w:numPr>
        <w:tabs>
          <w:tab w:val="left" w:pos="1795"/>
        </w:tabs>
        <w:ind w:firstLine="720"/>
        <w:jc w:val="both"/>
      </w:pPr>
      <w:r>
        <w:t>Информирование осуществляется по вопросам, касающимся:</w:t>
      </w:r>
    </w:p>
    <w:p w:rsidR="000A0E11" w:rsidRDefault="0019296B" w:rsidP="0019296B">
      <w:pPr>
        <w:pStyle w:val="1"/>
        <w:ind w:firstLine="720"/>
        <w:jc w:val="both"/>
      </w:pPr>
      <w:r>
        <w:t>способов подачи заявления о предоставлении государственной (муниципальной) услуги;</w:t>
      </w:r>
    </w:p>
    <w:p w:rsidR="000A0E11" w:rsidRDefault="0019296B" w:rsidP="0019296B">
      <w:pPr>
        <w:pStyle w:val="1"/>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A0E11" w:rsidRDefault="0019296B" w:rsidP="0019296B">
      <w:pPr>
        <w:pStyle w:val="1"/>
        <w:ind w:firstLine="720"/>
        <w:jc w:val="both"/>
      </w:pPr>
      <w:r>
        <w:t>справочной информации о работе Уполномоченного органа (структурных подразделений Уполномоченного органа);</w:t>
      </w:r>
    </w:p>
    <w:p w:rsidR="000A0E11" w:rsidRDefault="0019296B" w:rsidP="0019296B">
      <w:pPr>
        <w:pStyle w:val="1"/>
        <w:ind w:firstLine="720"/>
        <w:jc w:val="both"/>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0A0E11" w:rsidRDefault="0019296B" w:rsidP="0019296B">
      <w:pPr>
        <w:pStyle w:val="1"/>
        <w:ind w:firstLine="720"/>
        <w:jc w:val="both"/>
      </w:pPr>
      <w:r>
        <w:t>порядка и сроков предоставления государственной (муниципальной) услуги;</w:t>
      </w:r>
    </w:p>
    <w:p w:rsidR="000A0E11" w:rsidRDefault="0019296B" w:rsidP="0019296B">
      <w:pPr>
        <w:pStyle w:val="1"/>
        <w:ind w:firstLine="720"/>
        <w:jc w:val="both"/>
      </w:pPr>
      <w:r>
        <w:t xml:space="preserve">порядка получения сведений о ходе рассмотрения заявления о </w:t>
      </w:r>
      <w:proofErr w:type="spellStart"/>
      <w:r>
        <w:t>предоставлени</w:t>
      </w:r>
      <w:proofErr w:type="spellEnd"/>
      <w:r>
        <w:t xml:space="preserve"> государственной (муниципальной) услуги и о результатах предоставления муниципальной услуги;</w:t>
      </w:r>
    </w:p>
    <w:p w:rsidR="000A0E11" w:rsidRDefault="0019296B" w:rsidP="0019296B">
      <w:pPr>
        <w:pStyle w:val="1"/>
        <w:ind w:firstLine="720"/>
        <w:jc w:val="both"/>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0A0E11" w:rsidRDefault="0019296B" w:rsidP="0019296B">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A0E11" w:rsidRDefault="0019296B" w:rsidP="0019296B">
      <w:pPr>
        <w:pStyle w:val="1"/>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0A0E11" w:rsidRDefault="0019296B" w:rsidP="0019296B">
      <w:pPr>
        <w:pStyle w:val="1"/>
        <w:numPr>
          <w:ilvl w:val="1"/>
          <w:numId w:val="2"/>
        </w:numPr>
        <w:tabs>
          <w:tab w:val="left" w:pos="1318"/>
        </w:tabs>
        <w:ind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0A0E11" w:rsidRDefault="0019296B" w:rsidP="0019296B">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0E11" w:rsidRDefault="0019296B" w:rsidP="0019296B">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0E11" w:rsidRDefault="0019296B">
      <w:pPr>
        <w:pStyle w:val="1"/>
        <w:ind w:firstLine="720"/>
      </w:pPr>
      <w:r>
        <w:t xml:space="preserve">Если подготовка ответа требует продолжительного времени, он предлагает </w:t>
      </w:r>
      <w:r>
        <w:lastRenderedPageBreak/>
        <w:t>Заявителю один из следующих вариантов дальнейших действий:</w:t>
      </w:r>
    </w:p>
    <w:p w:rsidR="000A0E11" w:rsidRDefault="0019296B">
      <w:pPr>
        <w:pStyle w:val="1"/>
        <w:ind w:firstLine="720"/>
      </w:pPr>
      <w:r>
        <w:t>изложить обращение в письменной форме;</w:t>
      </w:r>
    </w:p>
    <w:p w:rsidR="000A0E11" w:rsidRDefault="0019296B">
      <w:pPr>
        <w:pStyle w:val="1"/>
        <w:ind w:firstLine="720"/>
      </w:pPr>
      <w:r>
        <w:t>назначить другое время для консультаций.</w:t>
      </w:r>
    </w:p>
    <w:p w:rsidR="000A0E11" w:rsidRDefault="0019296B">
      <w:pPr>
        <w:pStyle w:val="1"/>
        <w:ind w:firstLine="72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A0E11" w:rsidRDefault="0019296B">
      <w:pPr>
        <w:pStyle w:val="1"/>
        <w:ind w:firstLine="720"/>
      </w:pPr>
      <w:r>
        <w:t>Продолжительность информирования по телефону не должна превышать 10 минут.</w:t>
      </w:r>
    </w:p>
    <w:p w:rsidR="000A0E11" w:rsidRDefault="0019296B">
      <w:pPr>
        <w:pStyle w:val="1"/>
        <w:ind w:firstLine="720"/>
      </w:pPr>
      <w:r>
        <w:t>Информирование осуществляется в соответствии с графиком приема граждан.</w:t>
      </w:r>
    </w:p>
    <w:p w:rsidR="000A0E11" w:rsidRDefault="0019296B">
      <w:pPr>
        <w:pStyle w:val="1"/>
        <w:numPr>
          <w:ilvl w:val="1"/>
          <w:numId w:val="2"/>
        </w:numPr>
        <w:tabs>
          <w:tab w:val="left" w:pos="1304"/>
        </w:tabs>
        <w:ind w:firstLine="720"/>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19296B" w:rsidRDefault="0019296B" w:rsidP="0019296B">
      <w:pPr>
        <w:pStyle w:val="1"/>
        <w:numPr>
          <w:ilvl w:val="1"/>
          <w:numId w:val="2"/>
        </w:numPr>
        <w:tabs>
          <w:tab w:val="left" w:pos="1290"/>
          <w:tab w:val="left" w:pos="5366"/>
        </w:tabs>
        <w:ind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p>
    <w:p w:rsidR="000A0E11" w:rsidRDefault="0019296B" w:rsidP="0019296B">
      <w:pPr>
        <w:pStyle w:val="1"/>
        <w:tabs>
          <w:tab w:val="left" w:pos="1290"/>
          <w:tab w:val="left" w:pos="5366"/>
        </w:tabs>
        <w:ind w:firstLine="0"/>
        <w:jc w:val="both"/>
      </w:pPr>
      <w:r>
        <w:t>постановлением Правительства Российской Федерации от 24 октября 2011 года № 861.</w:t>
      </w:r>
    </w:p>
    <w:p w:rsidR="0019296B" w:rsidRDefault="0019296B" w:rsidP="0019296B">
      <w:pPr>
        <w:pStyle w:val="1"/>
        <w:ind w:firstLine="720"/>
        <w:jc w:val="both"/>
      </w:pPr>
      <w:r>
        <w:t xml:space="preserve">Доступ  к информации о сроках и порядке предоставления государственной </w:t>
      </w:r>
    </w:p>
    <w:p w:rsidR="000A0E11" w:rsidRDefault="0019296B" w:rsidP="0019296B">
      <w:pPr>
        <w:pStyle w:val="1"/>
        <w:ind w:firstLine="720"/>
        <w:jc w:val="both"/>
      </w:pPr>
      <w: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0E11" w:rsidRDefault="0019296B" w:rsidP="0019296B">
      <w:pPr>
        <w:pStyle w:val="1"/>
        <w:numPr>
          <w:ilvl w:val="1"/>
          <w:numId w:val="2"/>
        </w:numPr>
        <w:tabs>
          <w:tab w:val="left" w:pos="1304"/>
        </w:tabs>
        <w:ind w:firstLine="720"/>
        <w:jc w:val="both"/>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0A0E11" w:rsidRDefault="0019296B" w:rsidP="0019296B">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0A0E11" w:rsidRDefault="0019296B" w:rsidP="0019296B">
      <w:pPr>
        <w:pStyle w:val="1"/>
        <w:ind w:firstLine="72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0A0E11" w:rsidRDefault="0019296B" w:rsidP="0019296B">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0A0E11" w:rsidRDefault="0019296B">
      <w:pPr>
        <w:pStyle w:val="1"/>
        <w:numPr>
          <w:ilvl w:val="1"/>
          <w:numId w:val="2"/>
        </w:numPr>
        <w:tabs>
          <w:tab w:val="left" w:pos="1448"/>
        </w:tabs>
        <w:ind w:firstLine="720"/>
        <w:jc w:val="both"/>
      </w:pPr>
      <w: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w:t>
      </w:r>
      <w:r>
        <w:lastRenderedPageBreak/>
        <w:t>требованию заявителя предоставляются ему для ознакомления.</w:t>
      </w:r>
    </w:p>
    <w:p w:rsidR="000A0E11" w:rsidRDefault="0019296B">
      <w:pPr>
        <w:pStyle w:val="1"/>
        <w:numPr>
          <w:ilvl w:val="1"/>
          <w:numId w:val="2"/>
        </w:numPr>
        <w:tabs>
          <w:tab w:val="left" w:pos="1448"/>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A0E11" w:rsidRDefault="0019296B">
      <w:pPr>
        <w:pStyle w:val="1"/>
        <w:numPr>
          <w:ilvl w:val="1"/>
          <w:numId w:val="2"/>
        </w:numPr>
        <w:tabs>
          <w:tab w:val="left" w:pos="1448"/>
        </w:tabs>
        <w:spacing w:after="280"/>
        <w:ind w:firstLine="72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A0E11" w:rsidRDefault="0019296B">
      <w:pPr>
        <w:pStyle w:val="11"/>
        <w:keepNext/>
        <w:keepLines/>
        <w:numPr>
          <w:ilvl w:val="0"/>
          <w:numId w:val="1"/>
        </w:numPr>
        <w:tabs>
          <w:tab w:val="left" w:pos="1585"/>
        </w:tabs>
        <w:ind w:firstLine="860"/>
        <w:jc w:val="both"/>
      </w:pPr>
      <w:bookmarkStart w:id="3" w:name="bookmark7"/>
      <w:r>
        <w:t>Стандарт предоставления государственной (муниципальной) услуги</w:t>
      </w:r>
      <w:bookmarkEnd w:id="3"/>
    </w:p>
    <w:p w:rsidR="000A0E11" w:rsidRDefault="0019296B">
      <w:pPr>
        <w:pStyle w:val="11"/>
        <w:keepNext/>
        <w:keepLines/>
        <w:jc w:val="center"/>
      </w:pPr>
      <w:r>
        <w:t>Наименование государственной (муниципальной) услуги</w:t>
      </w:r>
    </w:p>
    <w:p w:rsidR="000A0E11" w:rsidRDefault="0019296B">
      <w:pPr>
        <w:pStyle w:val="1"/>
        <w:numPr>
          <w:ilvl w:val="1"/>
          <w:numId w:val="4"/>
        </w:numPr>
        <w:tabs>
          <w:tab w:val="left" w:pos="1304"/>
        </w:tabs>
        <w:spacing w:after="280"/>
        <w:ind w:firstLine="720"/>
      </w:pPr>
      <w:r>
        <w:t>Государственная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A0E11" w:rsidRDefault="0019296B">
      <w:pPr>
        <w:pStyle w:val="1"/>
        <w:spacing w:after="280"/>
        <w:ind w:left="660" w:firstLine="660"/>
        <w:jc w:val="both"/>
      </w:pPr>
      <w:r>
        <w:rPr>
          <w:b/>
          <w:bCs/>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0A0E11" w:rsidRDefault="0019296B" w:rsidP="0019296B">
      <w:pPr>
        <w:pStyle w:val="1"/>
        <w:numPr>
          <w:ilvl w:val="1"/>
          <w:numId w:val="4"/>
        </w:numPr>
        <w:tabs>
          <w:tab w:val="left" w:pos="1860"/>
          <w:tab w:val="left" w:pos="3622"/>
        </w:tabs>
        <w:ind w:firstLine="660"/>
        <w:jc w:val="both"/>
      </w:pPr>
      <w:r>
        <w:t>Государственная</w:t>
      </w:r>
      <w:r>
        <w:tab/>
        <w:t>(муниципальная) услуга предоставляется</w:t>
      </w:r>
    </w:p>
    <w:p w:rsidR="000A0E11" w:rsidRDefault="0019296B" w:rsidP="0019296B">
      <w:pPr>
        <w:pStyle w:val="1"/>
        <w:ind w:firstLine="0"/>
        <w:jc w:val="both"/>
      </w:pPr>
      <w:r>
        <w:t>Уполномоченным органом – Киренское муниципальное образование.</w:t>
      </w:r>
    </w:p>
    <w:p w:rsidR="000A0E11" w:rsidRDefault="0019296B" w:rsidP="0019296B">
      <w:pPr>
        <w:pStyle w:val="1"/>
        <w:numPr>
          <w:ilvl w:val="1"/>
          <w:numId w:val="4"/>
        </w:numPr>
        <w:tabs>
          <w:tab w:val="left" w:pos="1304"/>
        </w:tabs>
        <w:ind w:firstLine="720"/>
        <w:jc w:val="both"/>
      </w:pPr>
      <w:r>
        <w:t xml:space="preserve">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w:t>
      </w:r>
      <w:proofErr w:type="gramStart"/>
      <w:r>
        <w:t>с</w:t>
      </w:r>
      <w:proofErr w:type="gramEnd"/>
      <w:r>
        <w:t>:</w:t>
      </w:r>
    </w:p>
    <w:p w:rsidR="000A0E11" w:rsidRDefault="0019296B" w:rsidP="0019296B">
      <w:pPr>
        <w:pStyle w:val="1"/>
        <w:numPr>
          <w:ilvl w:val="0"/>
          <w:numId w:val="5"/>
        </w:numPr>
        <w:tabs>
          <w:tab w:val="left" w:pos="992"/>
        </w:tabs>
        <w:ind w:firstLine="720"/>
        <w:jc w:val="both"/>
      </w:pPr>
      <w:r>
        <w:t>Федеральной налоговой службы России;</w:t>
      </w:r>
    </w:p>
    <w:p w:rsidR="000A0E11" w:rsidRDefault="0019296B" w:rsidP="0019296B">
      <w:pPr>
        <w:pStyle w:val="1"/>
        <w:numPr>
          <w:ilvl w:val="0"/>
          <w:numId w:val="5"/>
        </w:numPr>
        <w:tabs>
          <w:tab w:val="left" w:pos="992"/>
        </w:tabs>
        <w:ind w:firstLine="720"/>
        <w:jc w:val="both"/>
      </w:pPr>
      <w:r>
        <w:t>Федеральной службы государственной регистрации, кадастра и картографии</w:t>
      </w:r>
    </w:p>
    <w:p w:rsidR="000A0E11" w:rsidRDefault="0019296B" w:rsidP="0019296B">
      <w:pPr>
        <w:pStyle w:val="1"/>
        <w:numPr>
          <w:ilvl w:val="0"/>
          <w:numId w:val="5"/>
        </w:numPr>
        <w:tabs>
          <w:tab w:val="left" w:pos="987"/>
        </w:tabs>
        <w:ind w:firstLine="720"/>
        <w:jc w:val="both"/>
      </w:pPr>
      <w:r>
        <w:t>органами, уполномоченными на проведение государственной экологической экспертизы.</w:t>
      </w:r>
    </w:p>
    <w:p w:rsidR="000A0E11" w:rsidRDefault="0019296B" w:rsidP="0019296B">
      <w:pPr>
        <w:pStyle w:val="1"/>
        <w:numPr>
          <w:ilvl w:val="1"/>
          <w:numId w:val="4"/>
        </w:numPr>
        <w:tabs>
          <w:tab w:val="left" w:pos="1304"/>
        </w:tabs>
        <w:spacing w:after="280"/>
        <w:ind w:firstLine="720"/>
        <w:jc w:val="both"/>
      </w:pPr>
      <w:proofErr w:type="gramStart"/>
      <w: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0A0E11" w:rsidRDefault="0019296B">
      <w:pPr>
        <w:pStyle w:val="11"/>
        <w:keepNext/>
        <w:keepLines/>
        <w:ind w:left="4620" w:hanging="3880"/>
        <w:jc w:val="both"/>
      </w:pPr>
      <w:bookmarkStart w:id="4" w:name="bookmark10"/>
      <w:r>
        <w:lastRenderedPageBreak/>
        <w:t>Описание результата предоставления государственной (муниципальной) услуги</w:t>
      </w:r>
      <w:bookmarkEnd w:id="4"/>
    </w:p>
    <w:p w:rsidR="000A0E11" w:rsidRDefault="0019296B">
      <w:pPr>
        <w:pStyle w:val="1"/>
        <w:numPr>
          <w:ilvl w:val="1"/>
          <w:numId w:val="4"/>
        </w:numPr>
        <w:tabs>
          <w:tab w:val="left" w:pos="1309"/>
        </w:tabs>
        <w:ind w:firstLine="740"/>
      </w:pPr>
      <w:r>
        <w:t>Результатом предоставления государственной (муниципальной) услуги является:</w:t>
      </w:r>
    </w:p>
    <w:p w:rsidR="000A0E11" w:rsidRDefault="0019296B">
      <w:pPr>
        <w:pStyle w:val="1"/>
        <w:numPr>
          <w:ilvl w:val="2"/>
          <w:numId w:val="4"/>
        </w:numPr>
        <w:tabs>
          <w:tab w:val="left" w:pos="1510"/>
        </w:tabs>
        <w:ind w:firstLine="740"/>
      </w:pPr>
      <w:r>
        <w:t>В случае обращения с заявлением об отнесении земельного участка к определенной категории земель:</w:t>
      </w:r>
    </w:p>
    <w:p w:rsidR="000A0E11" w:rsidRDefault="0019296B">
      <w:pPr>
        <w:pStyle w:val="1"/>
        <w:ind w:firstLine="740"/>
      </w:pPr>
      <w:r>
        <w:t>-Решение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0A0E11" w:rsidRDefault="0019296B">
      <w:pPr>
        <w:pStyle w:val="1"/>
        <w:ind w:firstLine="740"/>
      </w:pPr>
      <w: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0A0E11" w:rsidRDefault="0019296B">
      <w:pPr>
        <w:pStyle w:val="1"/>
        <w:numPr>
          <w:ilvl w:val="2"/>
          <w:numId w:val="4"/>
        </w:numPr>
        <w:tabs>
          <w:tab w:val="left" w:pos="1510"/>
        </w:tabs>
        <w:ind w:firstLine="740"/>
      </w:pPr>
      <w:r>
        <w:t>В случае обращения с заявлением о переводе земельного участка из одной категории в другую:</w:t>
      </w:r>
    </w:p>
    <w:p w:rsidR="000A0E11" w:rsidRDefault="0019296B">
      <w:pPr>
        <w:pStyle w:val="1"/>
        <w:tabs>
          <w:tab w:val="left" w:pos="7838"/>
        </w:tabs>
        <w:ind w:firstLine="740"/>
      </w:pPr>
      <w:r>
        <w:t>-Решение уполномоченного органа о переводе земельного участка из одной категории в другую по форме, согласно приложению №</w:t>
      </w:r>
      <w:r>
        <w:tab/>
        <w:t>6 к настоящему</w:t>
      </w:r>
    </w:p>
    <w:p w:rsidR="000A0E11" w:rsidRDefault="0019296B">
      <w:pPr>
        <w:pStyle w:val="1"/>
        <w:ind w:firstLine="0"/>
        <w:jc w:val="both"/>
      </w:pPr>
      <w:r>
        <w:t>Административному регламенту;</w:t>
      </w:r>
    </w:p>
    <w:p w:rsidR="000A0E11" w:rsidRDefault="0019296B">
      <w:pPr>
        <w:pStyle w:val="1"/>
        <w:spacing w:after="280"/>
        <w:ind w:firstLine="740"/>
      </w:pPr>
      <w: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0A0E11" w:rsidRDefault="0019296B">
      <w:pPr>
        <w:pStyle w:val="1"/>
        <w:spacing w:after="280"/>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0A0E11" w:rsidRDefault="0019296B" w:rsidP="0019296B">
      <w:pPr>
        <w:pStyle w:val="1"/>
        <w:numPr>
          <w:ilvl w:val="1"/>
          <w:numId w:val="4"/>
        </w:numPr>
        <w:tabs>
          <w:tab w:val="left" w:pos="1304"/>
        </w:tabs>
        <w:ind w:firstLine="740"/>
        <w:jc w:val="both"/>
      </w:pPr>
      <w:r>
        <w:t>Срок предоставления государственной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0A0E11" w:rsidRDefault="0019296B" w:rsidP="0019296B">
      <w:pPr>
        <w:pStyle w:val="1"/>
        <w:spacing w:after="600"/>
        <w:ind w:firstLine="74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0A0E11" w:rsidRDefault="0019296B">
      <w:pPr>
        <w:pStyle w:val="1"/>
        <w:spacing w:after="280"/>
        <w:ind w:left="2380" w:hanging="1040"/>
      </w:pPr>
      <w:r>
        <w:rPr>
          <w:b/>
          <w:bCs/>
        </w:rPr>
        <w:t>Нормативные правовые акты, регулирующие предоставление государственной (муниципальной) услуги</w:t>
      </w:r>
    </w:p>
    <w:p w:rsidR="000A0E11" w:rsidRDefault="0019296B">
      <w:pPr>
        <w:pStyle w:val="1"/>
        <w:numPr>
          <w:ilvl w:val="1"/>
          <w:numId w:val="4"/>
        </w:numPr>
        <w:tabs>
          <w:tab w:val="left" w:pos="1357"/>
        </w:tabs>
        <w:spacing w:after="280"/>
        <w:ind w:firstLine="600"/>
      </w:pPr>
      <w:r>
        <w:t>Перечень нормативных правовых актов, регулирующих предоставление государственной (муниципальной) услуг</w:t>
      </w:r>
      <w:proofErr w:type="gramStart"/>
      <w:r>
        <w:t>и(</w:t>
      </w:r>
      <w:proofErr w:type="gramEnd"/>
      <w:r>
        <w:t>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A0E11" w:rsidRDefault="0019296B">
      <w:pPr>
        <w:pStyle w:val="1"/>
        <w:spacing w:after="280"/>
        <w:ind w:left="360" w:firstLine="380"/>
      </w:pPr>
      <w:r>
        <w:rPr>
          <w:b/>
          <w:bCs/>
        </w:rPr>
        <w:lastRenderedPageBreak/>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0E11" w:rsidRDefault="0019296B">
      <w:pPr>
        <w:pStyle w:val="1"/>
        <w:numPr>
          <w:ilvl w:val="1"/>
          <w:numId w:val="4"/>
        </w:numPr>
        <w:tabs>
          <w:tab w:val="left" w:pos="1357"/>
        </w:tabs>
        <w:ind w:firstLine="740"/>
      </w:pPr>
      <w:r>
        <w:t>Для получения государственной (муниципальной) услуги заявитель представляет:</w:t>
      </w:r>
    </w:p>
    <w:p w:rsidR="000A0E11" w:rsidRDefault="0019296B">
      <w:pPr>
        <w:pStyle w:val="11"/>
        <w:keepNext/>
        <w:keepLines/>
        <w:numPr>
          <w:ilvl w:val="2"/>
          <w:numId w:val="4"/>
        </w:numPr>
        <w:tabs>
          <w:tab w:val="left" w:pos="1510"/>
        </w:tabs>
        <w:spacing w:after="0"/>
        <w:ind w:firstLine="740"/>
      </w:pPr>
      <w:bookmarkStart w:id="5" w:name="bookmark12"/>
      <w:r>
        <w:rPr>
          <w:b w:val="0"/>
          <w:bCs w:val="0"/>
        </w:rPr>
        <w:t xml:space="preserve">в случае </w:t>
      </w:r>
      <w:r>
        <w:t>обращения об отнесении земельного участка к определенно категории земель:</w:t>
      </w:r>
      <w:bookmarkEnd w:id="5"/>
    </w:p>
    <w:p w:rsidR="000A0E11" w:rsidRDefault="0019296B" w:rsidP="0019296B">
      <w:pPr>
        <w:pStyle w:val="1"/>
        <w:numPr>
          <w:ilvl w:val="0"/>
          <w:numId w:val="6"/>
        </w:numPr>
        <w:tabs>
          <w:tab w:val="left" w:pos="1357"/>
          <w:tab w:val="left" w:pos="1406"/>
        </w:tabs>
        <w:ind w:firstLine="720"/>
        <w:jc w:val="both"/>
      </w:pPr>
      <w:r>
        <w:t>согласи</w:t>
      </w:r>
      <w:proofErr w:type="gramStart"/>
      <w:r>
        <w:t>е(</w:t>
      </w:r>
      <w:proofErr w:type="gramEnd"/>
      <w:r>
        <w:t>я) правообладателя(ей) земельного участка на отнесение</w:t>
      </w:r>
    </w:p>
    <w:p w:rsidR="000A0E11" w:rsidRDefault="0019296B" w:rsidP="0019296B">
      <w:pPr>
        <w:pStyle w:val="1"/>
        <w:ind w:firstLine="0"/>
        <w:jc w:val="both"/>
      </w:pPr>
      <w:r>
        <w:t>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A0E11" w:rsidRDefault="0019296B" w:rsidP="0019296B">
      <w:pPr>
        <w:pStyle w:val="1"/>
        <w:numPr>
          <w:ilvl w:val="0"/>
          <w:numId w:val="6"/>
        </w:numPr>
        <w:tabs>
          <w:tab w:val="left" w:pos="1406"/>
        </w:tabs>
        <w:ind w:firstLine="740"/>
        <w:jc w:val="both"/>
      </w:pPr>
      <w:r>
        <w:t xml:space="preserve">правоустанавливающие или </w:t>
      </w:r>
      <w:proofErr w:type="spellStart"/>
      <w:r>
        <w:t>правоудостоверяющие</w:t>
      </w:r>
      <w:proofErr w:type="spellEnd"/>
      <w:r>
        <w:t xml:space="preserve"> документы на земельный участок;</w:t>
      </w:r>
    </w:p>
    <w:p w:rsidR="000A0E11" w:rsidRDefault="0019296B" w:rsidP="0019296B">
      <w:pPr>
        <w:pStyle w:val="1"/>
        <w:numPr>
          <w:ilvl w:val="0"/>
          <w:numId w:val="6"/>
        </w:numPr>
        <w:tabs>
          <w:tab w:val="left" w:pos="1406"/>
          <w:tab w:val="left" w:pos="5343"/>
        </w:tabs>
        <w:ind w:firstLine="740"/>
        <w:jc w:val="both"/>
      </w:pPr>
      <w:proofErr w:type="gramStart"/>
      <w:r>
        <w:t>проект рекультивации земель</w:t>
      </w:r>
      <w:r>
        <w:tab/>
        <w:t>(в случаях, установленных</w:t>
      </w:r>
      <w:proofErr w:type="gramEnd"/>
    </w:p>
    <w:p w:rsidR="000A0E11" w:rsidRDefault="0019296B" w:rsidP="0019296B">
      <w:pPr>
        <w:pStyle w:val="1"/>
        <w:ind w:firstLine="0"/>
        <w:jc w:val="both"/>
      </w:pPr>
      <w:r>
        <w:t>законодательством);</w:t>
      </w:r>
    </w:p>
    <w:p w:rsidR="000A0E11" w:rsidRDefault="0019296B" w:rsidP="0019296B">
      <w:pPr>
        <w:pStyle w:val="1"/>
        <w:numPr>
          <w:ilvl w:val="0"/>
          <w:numId w:val="6"/>
        </w:numPr>
        <w:tabs>
          <w:tab w:val="left" w:pos="1357"/>
          <w:tab w:val="left" w:pos="1406"/>
        </w:tabs>
        <w:ind w:firstLine="720"/>
        <w:jc w:val="both"/>
      </w:pPr>
      <w:r>
        <w:t>документ, подтверждающий полномочия представителя заявителя</w:t>
      </w:r>
    </w:p>
    <w:p w:rsidR="000A0E11" w:rsidRDefault="0019296B" w:rsidP="0019296B">
      <w:pPr>
        <w:pStyle w:val="1"/>
        <w:ind w:firstLine="0"/>
        <w:jc w:val="both"/>
      </w:pPr>
      <w:r>
        <w:t>действовать от имени заявителя;</w:t>
      </w:r>
    </w:p>
    <w:p w:rsidR="000A0E11" w:rsidRDefault="0019296B" w:rsidP="0019296B">
      <w:pPr>
        <w:pStyle w:val="1"/>
        <w:numPr>
          <w:ilvl w:val="0"/>
          <w:numId w:val="6"/>
        </w:numPr>
        <w:tabs>
          <w:tab w:val="left" w:pos="1406"/>
        </w:tabs>
        <w:ind w:firstLine="740"/>
        <w:jc w:val="both"/>
      </w:pPr>
      <w: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0A0E11" w:rsidRDefault="0019296B" w:rsidP="0019296B">
      <w:pPr>
        <w:pStyle w:val="1"/>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A0E11" w:rsidRDefault="0019296B" w:rsidP="0019296B">
      <w:pPr>
        <w:pStyle w:val="1"/>
        <w:ind w:firstLine="74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0A0E11" w:rsidRDefault="0019296B" w:rsidP="0019296B">
      <w:pPr>
        <w:pStyle w:val="1"/>
        <w:ind w:firstLine="740"/>
        <w:jc w:val="both"/>
      </w:pPr>
      <w:r>
        <w:t>в форме электронного документа в личном кабинете на ЕПГУ;</w:t>
      </w:r>
    </w:p>
    <w:p w:rsidR="000A0E11" w:rsidRDefault="0019296B" w:rsidP="0019296B">
      <w:pPr>
        <w:pStyle w:val="1"/>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0A0E11" w:rsidRDefault="0019296B" w:rsidP="0019296B">
      <w:pPr>
        <w:pStyle w:val="1"/>
        <w:ind w:firstLine="740"/>
        <w:jc w:val="both"/>
      </w:pPr>
      <w:r>
        <w:t>на бумажном носителе в Уполномоченном органе, многофункциональном центре;</w:t>
      </w:r>
    </w:p>
    <w:p w:rsidR="000A0E11" w:rsidRDefault="0019296B">
      <w:pPr>
        <w:pStyle w:val="11"/>
        <w:keepNext/>
        <w:keepLines/>
        <w:numPr>
          <w:ilvl w:val="2"/>
          <w:numId w:val="4"/>
        </w:numPr>
        <w:tabs>
          <w:tab w:val="left" w:pos="1510"/>
        </w:tabs>
        <w:spacing w:after="0"/>
        <w:ind w:firstLine="740"/>
      </w:pPr>
      <w:bookmarkStart w:id="6" w:name="bookmark14"/>
      <w:r>
        <w:rPr>
          <w:b w:val="0"/>
          <w:bCs w:val="0"/>
        </w:rPr>
        <w:t xml:space="preserve">в случае </w:t>
      </w:r>
      <w:r>
        <w:t>обращения о переводе земельного участка из одной категории в другую:</w:t>
      </w:r>
      <w:bookmarkEnd w:id="6"/>
    </w:p>
    <w:p w:rsidR="000A0E11" w:rsidRDefault="0019296B" w:rsidP="0019296B">
      <w:pPr>
        <w:pStyle w:val="1"/>
        <w:numPr>
          <w:ilvl w:val="0"/>
          <w:numId w:val="7"/>
        </w:numPr>
        <w:tabs>
          <w:tab w:val="left" w:pos="1126"/>
        </w:tabs>
        <w:ind w:firstLine="740"/>
        <w:jc w:val="both"/>
      </w:pPr>
      <w:r>
        <w:t>согласи</w:t>
      </w:r>
      <w:proofErr w:type="gramStart"/>
      <w:r>
        <w:t>е(</w:t>
      </w:r>
      <w:proofErr w:type="gramEnd"/>
      <w: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A0E11" w:rsidRDefault="0019296B" w:rsidP="0019296B">
      <w:pPr>
        <w:pStyle w:val="1"/>
        <w:numPr>
          <w:ilvl w:val="0"/>
          <w:numId w:val="7"/>
        </w:numPr>
        <w:tabs>
          <w:tab w:val="left" w:pos="1126"/>
        </w:tabs>
        <w:ind w:firstLine="740"/>
        <w:jc w:val="both"/>
      </w:pPr>
      <w:r>
        <w:t xml:space="preserve">правоустанавливающие или </w:t>
      </w:r>
      <w:proofErr w:type="spellStart"/>
      <w:r>
        <w:t>правоудостоверяющие</w:t>
      </w:r>
      <w:proofErr w:type="spellEnd"/>
      <w:r>
        <w:t xml:space="preserve"> документы на земельный участок;</w:t>
      </w:r>
    </w:p>
    <w:p w:rsidR="000A0E11" w:rsidRDefault="0019296B" w:rsidP="0019296B">
      <w:pPr>
        <w:pStyle w:val="1"/>
        <w:numPr>
          <w:ilvl w:val="0"/>
          <w:numId w:val="7"/>
        </w:numPr>
        <w:tabs>
          <w:tab w:val="left" w:pos="1744"/>
          <w:tab w:val="left" w:pos="5372"/>
        </w:tabs>
        <w:ind w:firstLine="740"/>
        <w:jc w:val="both"/>
      </w:pPr>
      <w:proofErr w:type="gramStart"/>
      <w:r>
        <w:t>проект рекультивации земель</w:t>
      </w:r>
      <w:r>
        <w:tab/>
        <w:t>(в случаях, установленных</w:t>
      </w:r>
      <w:proofErr w:type="gramEnd"/>
    </w:p>
    <w:p w:rsidR="000A0E11" w:rsidRDefault="0019296B" w:rsidP="0019296B">
      <w:pPr>
        <w:pStyle w:val="1"/>
        <w:ind w:firstLine="0"/>
        <w:jc w:val="both"/>
      </w:pPr>
      <w:r>
        <w:t>законодательством);</w:t>
      </w:r>
    </w:p>
    <w:p w:rsidR="000A0E11" w:rsidRDefault="0019296B" w:rsidP="0019296B">
      <w:pPr>
        <w:pStyle w:val="1"/>
        <w:numPr>
          <w:ilvl w:val="0"/>
          <w:numId w:val="7"/>
        </w:numPr>
        <w:tabs>
          <w:tab w:val="left" w:pos="1293"/>
          <w:tab w:val="left" w:pos="1738"/>
        </w:tabs>
        <w:ind w:firstLine="720"/>
        <w:jc w:val="both"/>
      </w:pPr>
      <w:r>
        <w:t>документ, подтверждающий полномочия представителя заявителя</w:t>
      </w:r>
    </w:p>
    <w:p w:rsidR="000A0E11" w:rsidRDefault="0019296B" w:rsidP="0019296B">
      <w:pPr>
        <w:pStyle w:val="1"/>
        <w:ind w:firstLine="0"/>
        <w:jc w:val="both"/>
      </w:pPr>
      <w:r>
        <w:lastRenderedPageBreak/>
        <w:t>действовать от имени заявителя;</w:t>
      </w:r>
    </w:p>
    <w:p w:rsidR="000A0E11" w:rsidRDefault="0019296B" w:rsidP="0019296B">
      <w:pPr>
        <w:pStyle w:val="1"/>
        <w:numPr>
          <w:ilvl w:val="0"/>
          <w:numId w:val="7"/>
        </w:numPr>
        <w:tabs>
          <w:tab w:val="left" w:pos="1293"/>
          <w:tab w:val="left" w:pos="1738"/>
        </w:tabs>
        <w:ind w:firstLine="720"/>
        <w:jc w:val="both"/>
      </w:pPr>
      <w:r>
        <w:t>заявление о предоставлении государственной (муниципальной) услуги</w:t>
      </w:r>
    </w:p>
    <w:p w:rsidR="000A0E11" w:rsidRDefault="0019296B" w:rsidP="0019296B">
      <w:pPr>
        <w:pStyle w:val="1"/>
        <w:ind w:firstLine="0"/>
        <w:jc w:val="both"/>
      </w:pPr>
      <w:r>
        <w:t>по форме, согласно приложению № 2 к настоящему Административному регламенту.</w:t>
      </w:r>
    </w:p>
    <w:p w:rsidR="000A0E11" w:rsidRDefault="0019296B" w:rsidP="0019296B">
      <w:pPr>
        <w:pStyle w:val="1"/>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A0E11" w:rsidRDefault="0019296B" w:rsidP="0019296B">
      <w:pPr>
        <w:pStyle w:val="1"/>
        <w:ind w:firstLine="74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0A0E11" w:rsidRDefault="0019296B" w:rsidP="0019296B">
      <w:pPr>
        <w:pStyle w:val="1"/>
        <w:ind w:firstLine="740"/>
        <w:jc w:val="both"/>
      </w:pPr>
      <w:r>
        <w:t>в форме электронного документа в личном кабинете на ЕПГУ;</w:t>
      </w:r>
    </w:p>
    <w:p w:rsidR="000A0E11" w:rsidRDefault="0019296B" w:rsidP="0019296B">
      <w:pPr>
        <w:pStyle w:val="1"/>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0A0E11" w:rsidRDefault="0019296B" w:rsidP="0019296B">
      <w:pPr>
        <w:pStyle w:val="1"/>
        <w:ind w:firstLine="740"/>
        <w:jc w:val="both"/>
      </w:pPr>
      <w:r>
        <w:t>на бумажном носителе в Уполномоченном органе, многофункциональном центре;</w:t>
      </w:r>
    </w:p>
    <w:p w:rsidR="000A0E11" w:rsidRDefault="0019296B" w:rsidP="0019296B">
      <w:pPr>
        <w:pStyle w:val="1"/>
        <w:numPr>
          <w:ilvl w:val="2"/>
          <w:numId w:val="4"/>
        </w:numPr>
        <w:tabs>
          <w:tab w:val="left" w:pos="2146"/>
        </w:tabs>
        <w:ind w:firstLine="740"/>
        <w:jc w:val="both"/>
      </w:pPr>
      <w:r>
        <w:t>Документ, удостоверяющий личность заявителя, представителя.</w:t>
      </w:r>
    </w:p>
    <w:p w:rsidR="0019296B" w:rsidRDefault="0019296B" w:rsidP="0019296B">
      <w:pPr>
        <w:pStyle w:val="1"/>
        <w:ind w:firstLine="7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w:t>
      </w:r>
    </w:p>
    <w:p w:rsidR="0019296B" w:rsidRDefault="0019296B" w:rsidP="0019296B">
      <w:pPr>
        <w:pStyle w:val="1"/>
        <w:ind w:firstLine="0"/>
        <w:jc w:val="both"/>
      </w:pPr>
      <w:r>
        <w:t xml:space="preserve">(далее – ЕСИА) из состава соответствующих данных указанной учетной записи и могут быть проверены путем направления запроса с использованием системы </w:t>
      </w:r>
    </w:p>
    <w:p w:rsidR="000A0E11" w:rsidRDefault="0019296B" w:rsidP="0019296B">
      <w:pPr>
        <w:pStyle w:val="1"/>
        <w:ind w:firstLine="0"/>
        <w:jc w:val="both"/>
      </w:pPr>
      <w:r>
        <w:t>межведомственного электронного взаимодействия.</w:t>
      </w:r>
    </w:p>
    <w:p w:rsidR="000A0E11" w:rsidRDefault="0019296B" w:rsidP="0019296B">
      <w:pPr>
        <w:pStyle w:val="1"/>
        <w:tabs>
          <w:tab w:val="left" w:pos="8199"/>
        </w:tabs>
        <w:ind w:firstLine="740"/>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A0E11" w:rsidRDefault="0019296B" w:rsidP="0019296B">
      <w:pPr>
        <w:pStyle w:val="1"/>
        <w:ind w:firstLine="74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A0E11" w:rsidRDefault="0019296B" w:rsidP="0019296B">
      <w:pPr>
        <w:pStyle w:val="1"/>
        <w:ind w:firstLine="74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A0E11" w:rsidRDefault="0019296B" w:rsidP="0019296B">
      <w:pPr>
        <w:pStyle w:val="1"/>
        <w:ind w:firstLine="74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A0E11" w:rsidRDefault="0019296B" w:rsidP="0019296B">
      <w:pPr>
        <w:pStyle w:val="1"/>
        <w:numPr>
          <w:ilvl w:val="1"/>
          <w:numId w:val="4"/>
        </w:numPr>
        <w:tabs>
          <w:tab w:val="left" w:pos="1293"/>
        </w:tabs>
        <w:ind w:firstLine="580"/>
        <w:jc w:val="both"/>
      </w:pPr>
      <w: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A0E11" w:rsidRDefault="0019296B">
      <w:pPr>
        <w:pStyle w:val="1"/>
        <w:spacing w:after="280"/>
        <w:ind w:firstLine="900"/>
      </w:pPr>
      <w:r>
        <w:rPr>
          <w:b/>
          <w:bCs/>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0E11" w:rsidRDefault="0019296B">
      <w:pPr>
        <w:pStyle w:val="1"/>
        <w:numPr>
          <w:ilvl w:val="1"/>
          <w:numId w:val="4"/>
        </w:numPr>
        <w:tabs>
          <w:tab w:val="left" w:pos="1396"/>
        </w:tabs>
        <w:ind w:firstLine="720"/>
      </w:pPr>
      <w:r>
        <w:t xml:space="preserve">Перечень документов, необходимых в соответствии с нормативными </w:t>
      </w:r>
      <w:r>
        <w:lastRenderedPageBreak/>
        <w:t>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A0E11" w:rsidRDefault="0019296B">
      <w:pPr>
        <w:pStyle w:val="1"/>
        <w:numPr>
          <w:ilvl w:val="0"/>
          <w:numId w:val="8"/>
        </w:numPr>
        <w:tabs>
          <w:tab w:val="left" w:pos="1074"/>
        </w:tabs>
        <w:ind w:firstLine="720"/>
      </w:pPr>
      <w:r>
        <w:rPr>
          <w:i/>
          <w:iCs/>
        </w:rPr>
        <w:t>сведения из Единого государственного реестра юридических лиц;</w:t>
      </w:r>
    </w:p>
    <w:p w:rsidR="000A0E11" w:rsidRDefault="0019296B">
      <w:pPr>
        <w:pStyle w:val="1"/>
        <w:numPr>
          <w:ilvl w:val="0"/>
          <w:numId w:val="8"/>
        </w:numPr>
        <w:tabs>
          <w:tab w:val="left" w:pos="1074"/>
        </w:tabs>
        <w:ind w:firstLine="720"/>
      </w:pPr>
      <w:r>
        <w:rPr>
          <w:i/>
          <w:iCs/>
        </w:rPr>
        <w:t>сведения из Единого государственного реестра индивидуальных предпринимателей;</w:t>
      </w:r>
    </w:p>
    <w:p w:rsidR="000A0E11" w:rsidRDefault="0019296B">
      <w:pPr>
        <w:pStyle w:val="1"/>
        <w:numPr>
          <w:ilvl w:val="0"/>
          <w:numId w:val="8"/>
        </w:numPr>
        <w:tabs>
          <w:tab w:val="left" w:pos="1069"/>
        </w:tabs>
        <w:ind w:firstLine="720"/>
      </w:pPr>
      <w:r>
        <w:rPr>
          <w:i/>
          <w:iCs/>
        </w:rPr>
        <w:t>сведения из Единого государственного реестра недвижимости в отношении земельного участка;</w:t>
      </w:r>
    </w:p>
    <w:p w:rsidR="000A0E11" w:rsidRDefault="0019296B">
      <w:pPr>
        <w:pStyle w:val="1"/>
        <w:numPr>
          <w:ilvl w:val="0"/>
          <w:numId w:val="8"/>
        </w:numPr>
        <w:tabs>
          <w:tab w:val="left" w:pos="1074"/>
        </w:tabs>
        <w:ind w:firstLine="720"/>
      </w:pPr>
      <w:r>
        <w:rPr>
          <w:i/>
          <w:iCs/>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0A0E11" w:rsidRDefault="0019296B">
      <w:pPr>
        <w:pStyle w:val="1"/>
        <w:numPr>
          <w:ilvl w:val="1"/>
          <w:numId w:val="4"/>
        </w:numPr>
        <w:tabs>
          <w:tab w:val="left" w:pos="1396"/>
        </w:tabs>
        <w:ind w:firstLine="720"/>
      </w:pPr>
      <w:r>
        <w:t>При предоставлении государственной (муниципальной) услуги запрещается требовать от заявителя:</w:t>
      </w:r>
    </w:p>
    <w:p w:rsidR="000A0E11" w:rsidRDefault="0019296B">
      <w:pPr>
        <w:pStyle w:val="1"/>
        <w:numPr>
          <w:ilvl w:val="0"/>
          <w:numId w:val="9"/>
        </w:numPr>
        <w:tabs>
          <w:tab w:val="left" w:pos="1045"/>
        </w:tabs>
        <w:ind w:firstLine="72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A0E11" w:rsidRDefault="0019296B" w:rsidP="005E474E">
      <w:pPr>
        <w:pStyle w:val="1"/>
        <w:numPr>
          <w:ilvl w:val="0"/>
          <w:numId w:val="9"/>
        </w:numPr>
        <w:tabs>
          <w:tab w:val="left" w:pos="1050"/>
        </w:tabs>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5E474E" w:rsidRPr="005E474E">
        <w:rPr>
          <w:iCs/>
        </w:rPr>
        <w:t>Иркутской области</w:t>
      </w:r>
      <w:r>
        <w:t>, муниципальными правовыми актами</w:t>
      </w:r>
      <w:r w:rsidR="005E474E">
        <w:t xml:space="preserve"> Киренского муниципального образования</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года № 210-ФЗ «Об организации предоставления государственных и муниципальных услуг» (далее - Федеральный закон № 210-ФЗ).</w:t>
      </w:r>
    </w:p>
    <w:p w:rsidR="000A0E11" w:rsidRDefault="0019296B" w:rsidP="005E474E">
      <w:pPr>
        <w:pStyle w:val="1"/>
        <w:numPr>
          <w:ilvl w:val="0"/>
          <w:numId w:val="9"/>
        </w:numPr>
        <w:tabs>
          <w:tab w:val="left" w:pos="1050"/>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A0E11" w:rsidRDefault="0019296B" w:rsidP="005E474E">
      <w:pPr>
        <w:pStyle w:val="1"/>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A0E11" w:rsidRDefault="0019296B" w:rsidP="005E474E">
      <w:pPr>
        <w:pStyle w:val="1"/>
        <w:ind w:firstLine="74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A0E11" w:rsidRDefault="0019296B" w:rsidP="005E474E">
      <w:pPr>
        <w:pStyle w:val="1"/>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w:t>
      </w:r>
      <w:r>
        <w:lastRenderedPageBreak/>
        <w:t>(муниципальной) услуги;</w:t>
      </w:r>
    </w:p>
    <w:p w:rsidR="000A0E11" w:rsidRDefault="0019296B">
      <w:pPr>
        <w:pStyle w:val="1"/>
        <w:spacing w:after="280"/>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0A0E11" w:rsidRDefault="0019296B">
      <w:pPr>
        <w:pStyle w:val="11"/>
        <w:keepNext/>
        <w:keepLines/>
        <w:jc w:val="center"/>
      </w:pPr>
      <w:bookmarkStart w:id="7" w:name="bookmark16"/>
      <w:r>
        <w:t>Исчерпывающий перечень оснований для отказа в приеме документов,</w:t>
      </w:r>
      <w:r>
        <w:br/>
        <w:t>необходимых для предоставления государственно (муниципальной) услуги</w:t>
      </w:r>
      <w:bookmarkEnd w:id="7"/>
    </w:p>
    <w:p w:rsidR="000A0E11" w:rsidRDefault="0019296B" w:rsidP="005E474E">
      <w:pPr>
        <w:pStyle w:val="1"/>
        <w:numPr>
          <w:ilvl w:val="1"/>
          <w:numId w:val="4"/>
        </w:numPr>
        <w:tabs>
          <w:tab w:val="left" w:pos="1402"/>
        </w:tabs>
        <w:ind w:firstLine="74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0A0E11" w:rsidRDefault="0019296B" w:rsidP="005E474E">
      <w:pPr>
        <w:pStyle w:val="1"/>
        <w:numPr>
          <w:ilvl w:val="0"/>
          <w:numId w:val="10"/>
        </w:numPr>
        <w:tabs>
          <w:tab w:val="left" w:pos="966"/>
        </w:tabs>
        <w:ind w:firstLine="740"/>
        <w:jc w:val="both"/>
      </w:pPr>
      <w:r>
        <w:t>с ходатайством обратилось ненадлежащее лицо;</w:t>
      </w:r>
    </w:p>
    <w:p w:rsidR="000A0E11" w:rsidRDefault="0019296B" w:rsidP="005E474E">
      <w:pPr>
        <w:pStyle w:val="1"/>
        <w:numPr>
          <w:ilvl w:val="0"/>
          <w:numId w:val="10"/>
        </w:numPr>
        <w:tabs>
          <w:tab w:val="left" w:pos="941"/>
        </w:tabs>
        <w:ind w:firstLine="740"/>
        <w:jc w:val="both"/>
      </w:pPr>
      <w:r>
        <w:t>к ходатайству приложены документы, состав, форма или содержание которых не соответствуют требованиям земельного законодательства.</w:t>
      </w:r>
    </w:p>
    <w:p w:rsidR="000A0E11" w:rsidRDefault="0019296B" w:rsidP="005E474E">
      <w:pPr>
        <w:pStyle w:val="1"/>
        <w:numPr>
          <w:ilvl w:val="0"/>
          <w:numId w:val="10"/>
        </w:numPr>
        <w:tabs>
          <w:tab w:val="left" w:pos="1008"/>
        </w:tabs>
        <w:ind w:firstLine="740"/>
        <w:jc w:val="both"/>
      </w:pPr>
      <w:r>
        <w:t>запрос о предоставлении услуги подан в орган государственной власти, орга</w:t>
      </w:r>
      <w:r w:rsidR="005E474E">
        <w:t>н</w:t>
      </w:r>
      <w:r>
        <w:t xml:space="preserve"> местного самоуправления, в полномочия которых не входит предоставление услуги </w:t>
      </w:r>
      <w:proofErr w:type="gramStart"/>
      <w:r>
        <w:t>-н</w:t>
      </w:r>
      <w:proofErr w:type="gramEnd"/>
      <w:r>
        <w:t>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A0E11" w:rsidRDefault="0019296B" w:rsidP="005E474E">
      <w:pPr>
        <w:pStyle w:val="1"/>
        <w:numPr>
          <w:ilvl w:val="0"/>
          <w:numId w:val="10"/>
        </w:numPr>
        <w:tabs>
          <w:tab w:val="left" w:pos="941"/>
        </w:tabs>
        <w:ind w:firstLine="740"/>
        <w:jc w:val="both"/>
      </w:pPr>
      <w:r>
        <w:t>представление неполного комплекта документов, необходимого для предоставления услуги;</w:t>
      </w:r>
    </w:p>
    <w:p w:rsidR="000A0E11" w:rsidRDefault="0019296B" w:rsidP="005E474E">
      <w:pPr>
        <w:pStyle w:val="1"/>
        <w:numPr>
          <w:ilvl w:val="0"/>
          <w:numId w:val="10"/>
        </w:numPr>
        <w:tabs>
          <w:tab w:val="left" w:pos="946"/>
        </w:tabs>
        <w:ind w:firstLine="740"/>
        <w:jc w:val="both"/>
      </w:pPr>
      <w:r>
        <w:t>представленные документы, необходимые для предоставления услуги, утратили силу;</w:t>
      </w:r>
    </w:p>
    <w:p w:rsidR="005E474E" w:rsidRDefault="0019296B" w:rsidP="005E474E">
      <w:pPr>
        <w:pStyle w:val="1"/>
        <w:numPr>
          <w:ilvl w:val="0"/>
          <w:numId w:val="10"/>
        </w:numPr>
        <w:tabs>
          <w:tab w:val="left" w:pos="941"/>
        </w:tabs>
        <w:spacing w:after="280"/>
        <w:ind w:firstLine="740"/>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A0E11" w:rsidRDefault="0019296B" w:rsidP="005E474E">
      <w:pPr>
        <w:pStyle w:val="1"/>
        <w:numPr>
          <w:ilvl w:val="0"/>
          <w:numId w:val="10"/>
        </w:numPr>
        <w:tabs>
          <w:tab w:val="left" w:pos="987"/>
        </w:tabs>
        <w:ind w:firstLine="740"/>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0E11" w:rsidRDefault="0019296B" w:rsidP="005E474E">
      <w:pPr>
        <w:pStyle w:val="1"/>
        <w:numPr>
          <w:ilvl w:val="0"/>
          <w:numId w:val="10"/>
        </w:numPr>
        <w:tabs>
          <w:tab w:val="left" w:pos="982"/>
        </w:tabs>
        <w:ind w:firstLine="740"/>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A0E11" w:rsidRDefault="0019296B" w:rsidP="005E474E">
      <w:pPr>
        <w:pStyle w:val="1"/>
        <w:numPr>
          <w:ilvl w:val="0"/>
          <w:numId w:val="10"/>
        </w:numPr>
        <w:tabs>
          <w:tab w:val="left" w:pos="992"/>
        </w:tabs>
        <w:spacing w:after="780"/>
        <w:ind w:firstLine="7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A0E11" w:rsidRDefault="0019296B">
      <w:pPr>
        <w:pStyle w:val="11"/>
        <w:keepNext/>
        <w:keepLines/>
        <w:ind w:left="1320" w:hanging="580"/>
      </w:pPr>
      <w:bookmarkStart w:id="8" w:name="bookmark18"/>
      <w:r>
        <w:lastRenderedPageBreak/>
        <w:t>Исчерпывающий перечень оснований для приостановления или отказа в предоставлении государственной (муниципальной) услуги</w:t>
      </w:r>
      <w:bookmarkEnd w:id="8"/>
    </w:p>
    <w:p w:rsidR="000A0E11" w:rsidRDefault="0019296B">
      <w:pPr>
        <w:pStyle w:val="1"/>
        <w:numPr>
          <w:ilvl w:val="1"/>
          <w:numId w:val="4"/>
        </w:numPr>
        <w:tabs>
          <w:tab w:val="left" w:pos="1443"/>
        </w:tabs>
        <w:ind w:firstLine="740"/>
      </w:pPr>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A0E11" w:rsidRDefault="0019296B">
      <w:pPr>
        <w:pStyle w:val="1"/>
        <w:numPr>
          <w:ilvl w:val="1"/>
          <w:numId w:val="4"/>
        </w:numPr>
        <w:tabs>
          <w:tab w:val="left" w:pos="1438"/>
        </w:tabs>
        <w:ind w:firstLine="740"/>
      </w:pPr>
      <w:r>
        <w:t>Основания для отказа в предоставлении государственной (муниципальной) услуги:</w:t>
      </w:r>
    </w:p>
    <w:p w:rsidR="000A0E11" w:rsidRDefault="0019296B">
      <w:pPr>
        <w:pStyle w:val="1"/>
        <w:numPr>
          <w:ilvl w:val="0"/>
          <w:numId w:val="11"/>
        </w:numPr>
        <w:tabs>
          <w:tab w:val="left" w:pos="1402"/>
        </w:tabs>
        <w:ind w:firstLine="740"/>
      </w:pPr>
      <w: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A0E11" w:rsidRDefault="0019296B">
      <w:pPr>
        <w:pStyle w:val="1"/>
        <w:numPr>
          <w:ilvl w:val="0"/>
          <w:numId w:val="11"/>
        </w:numPr>
        <w:tabs>
          <w:tab w:val="left" w:pos="1402"/>
        </w:tabs>
        <w:ind w:firstLine="740"/>
      </w:pPr>
      <w: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A0E11" w:rsidRDefault="0019296B">
      <w:pPr>
        <w:pStyle w:val="1"/>
        <w:numPr>
          <w:ilvl w:val="2"/>
          <w:numId w:val="12"/>
        </w:numPr>
        <w:tabs>
          <w:tab w:val="left" w:pos="1659"/>
        </w:tabs>
        <w:ind w:firstLine="740"/>
      </w:pPr>
      <w:r>
        <w:t>в случае обращения с заявлением о переводе земель или земельных участков в составе таких земель из одной категории в другую, дополнительно:</w:t>
      </w:r>
    </w:p>
    <w:p w:rsidR="000A0E11" w:rsidRDefault="0019296B">
      <w:pPr>
        <w:pStyle w:val="1"/>
        <w:spacing w:after="280"/>
        <w:ind w:firstLine="740"/>
      </w:pPr>
      <w: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A0E11" w:rsidRDefault="0019296B">
      <w:pPr>
        <w:pStyle w:val="1"/>
        <w:ind w:left="520" w:firstLine="220"/>
      </w:pPr>
      <w:r>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0A0E11" w:rsidRDefault="0019296B">
      <w:pPr>
        <w:pStyle w:val="1"/>
        <w:spacing w:after="280"/>
        <w:ind w:firstLine="0"/>
        <w:jc w:val="center"/>
      </w:pPr>
      <w:r>
        <w:rPr>
          <w:b/>
          <w:bCs/>
        </w:rPr>
        <w:t>организациями, участвующими в предоставлении государственной</w:t>
      </w:r>
      <w:r>
        <w:rPr>
          <w:b/>
          <w:bCs/>
        </w:rPr>
        <w:br/>
        <w:t>(муниципальной) услуги</w:t>
      </w:r>
    </w:p>
    <w:p w:rsidR="000A0E11" w:rsidRDefault="0019296B">
      <w:pPr>
        <w:pStyle w:val="1"/>
        <w:numPr>
          <w:ilvl w:val="1"/>
          <w:numId w:val="4"/>
        </w:numPr>
        <w:tabs>
          <w:tab w:val="left" w:pos="1443"/>
        </w:tabs>
        <w:spacing w:after="280"/>
        <w:ind w:firstLine="740"/>
      </w:pPr>
      <w:r>
        <w:t>Услуги, необходимые и обязательные для предоставления государственной (муниципальной) услуги, отсутствуют.</w:t>
      </w:r>
    </w:p>
    <w:p w:rsidR="005E474E" w:rsidRDefault="0019296B">
      <w:pPr>
        <w:pStyle w:val="1"/>
        <w:spacing w:after="28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0A0E11" w:rsidRDefault="005E474E" w:rsidP="005E474E">
      <w:pPr>
        <w:pStyle w:val="1"/>
        <w:numPr>
          <w:ilvl w:val="1"/>
          <w:numId w:val="4"/>
        </w:numPr>
        <w:spacing w:after="280"/>
        <w:ind w:firstLine="709"/>
      </w:pPr>
      <w:r w:rsidRPr="005E474E">
        <w:t xml:space="preserve">Предоставление (государственной) муниципальной услуги </w:t>
      </w:r>
      <w:r>
        <w:t xml:space="preserve"> осуществ</w:t>
      </w:r>
      <w:r w:rsidR="0019296B">
        <w:t>ляется бесплатно.</w:t>
      </w:r>
    </w:p>
    <w:p w:rsidR="000A0E11" w:rsidRDefault="0019296B">
      <w:pPr>
        <w:pStyle w:val="1"/>
        <w:spacing w:after="28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государственной (муниципальной) услуги, включая информацию о методике</w:t>
      </w:r>
      <w:r>
        <w:rPr>
          <w:b/>
          <w:bCs/>
        </w:rPr>
        <w:br/>
        <w:t>расчета размера такой платы</w:t>
      </w:r>
    </w:p>
    <w:p w:rsidR="000A0E11" w:rsidRDefault="0019296B">
      <w:pPr>
        <w:pStyle w:val="1"/>
        <w:numPr>
          <w:ilvl w:val="1"/>
          <w:numId w:val="13"/>
        </w:numPr>
        <w:tabs>
          <w:tab w:val="left" w:pos="1402"/>
        </w:tabs>
        <w:spacing w:after="280"/>
        <w:ind w:firstLine="740"/>
      </w:pPr>
      <w:r>
        <w:t>Услуги, необходимые и обязательные для предоставления государственной (муниципальной) услуги, отсутствуют.</w:t>
      </w:r>
    </w:p>
    <w:p w:rsidR="000A0E11" w:rsidRDefault="0019296B">
      <w:pPr>
        <w:pStyle w:val="1"/>
        <w:spacing w:after="28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0A0E11" w:rsidRDefault="0019296B" w:rsidP="005E474E">
      <w:pPr>
        <w:pStyle w:val="1"/>
        <w:numPr>
          <w:ilvl w:val="1"/>
          <w:numId w:val="13"/>
        </w:numPr>
        <w:tabs>
          <w:tab w:val="left" w:pos="1407"/>
        </w:tabs>
        <w:spacing w:after="280"/>
        <w:ind w:firstLine="740"/>
        <w:jc w:val="both"/>
      </w:pPr>
      <w: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A0E11" w:rsidRDefault="0019296B">
      <w:pPr>
        <w:pStyle w:val="11"/>
        <w:keepNext/>
        <w:keepLines/>
        <w:ind w:left="140" w:firstLine="1060"/>
      </w:pPr>
      <w:bookmarkStart w:id="9" w:name="bookmark20"/>
      <w:r>
        <w:t>Срок и порядок регистрации запроса заявителя о предоставлении государственной (муниципальной) услуги, в том числе в электронной форме</w:t>
      </w:r>
      <w:bookmarkEnd w:id="9"/>
    </w:p>
    <w:p w:rsidR="000A0E11" w:rsidRDefault="0019296B" w:rsidP="005E474E">
      <w:pPr>
        <w:pStyle w:val="1"/>
        <w:numPr>
          <w:ilvl w:val="1"/>
          <w:numId w:val="13"/>
        </w:numPr>
        <w:tabs>
          <w:tab w:val="left" w:pos="1402"/>
        </w:tabs>
        <w:ind w:firstLine="740"/>
        <w:jc w:val="both"/>
      </w:pPr>
      <w:r>
        <w:t>Срок регистрации заявления о предоставлении государственной (муниципальной) услуги подлежат регистрации в Уполномоченном органе в течени</w:t>
      </w:r>
      <w:r w:rsidR="005E474E">
        <w:t>е</w:t>
      </w:r>
      <w:r>
        <w:t xml:space="preserve"> 1 рабочего дня со дня получения заявления и документов, необходимых для предоставления государственной (муниципальной) услуги.</w:t>
      </w:r>
    </w:p>
    <w:p w:rsidR="000A0E11" w:rsidRDefault="0019296B" w:rsidP="005E474E">
      <w:pPr>
        <w:pStyle w:val="1"/>
        <w:spacing w:after="280"/>
        <w:ind w:firstLine="740"/>
        <w:jc w:val="both"/>
      </w:pPr>
      <w:proofErr w:type="gramStart"/>
      <w: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t xml:space="preserve">, </w:t>
      </w:r>
      <w:proofErr w:type="gramStart"/>
      <w:r>
        <w:t>приведенной</w:t>
      </w:r>
      <w:proofErr w:type="gramEnd"/>
      <w:r>
        <w:t xml:space="preserve"> в Приложении № 4 к настоящему Административному регламенту.</w:t>
      </w:r>
    </w:p>
    <w:p w:rsidR="000A0E11" w:rsidRDefault="0019296B">
      <w:pPr>
        <w:pStyle w:val="11"/>
        <w:keepNext/>
        <w:keepLines/>
        <w:jc w:val="center"/>
      </w:pPr>
      <w:bookmarkStart w:id="10" w:name="bookmark22"/>
      <w:r>
        <w:t>Требования к помещениям, в которых предоставляется государственная</w:t>
      </w:r>
      <w:r>
        <w:br/>
        <w:t>(муниципальная) услуга</w:t>
      </w:r>
      <w:bookmarkEnd w:id="10"/>
    </w:p>
    <w:p w:rsidR="000A0E11" w:rsidRDefault="0019296B" w:rsidP="005E474E">
      <w:pPr>
        <w:pStyle w:val="1"/>
        <w:numPr>
          <w:ilvl w:val="1"/>
          <w:numId w:val="13"/>
        </w:numPr>
        <w:tabs>
          <w:tab w:val="left" w:pos="1402"/>
        </w:tabs>
        <w:spacing w:after="280"/>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w:t>
      </w:r>
    </w:p>
    <w:p w:rsidR="000A0E11" w:rsidRDefault="0019296B" w:rsidP="005E474E">
      <w:pPr>
        <w:pStyle w:val="1"/>
        <w:ind w:firstLine="0"/>
        <w:jc w:val="both"/>
      </w:pPr>
      <w:r>
        <w:t>транспорта.</w:t>
      </w:r>
    </w:p>
    <w:p w:rsidR="000A0E11" w:rsidRDefault="0019296B" w:rsidP="005E474E">
      <w:pPr>
        <w:pStyle w:val="1"/>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0E11" w:rsidRDefault="0019296B" w:rsidP="005E474E">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 парковки транспортных средств, управляемых инвалидами </w:t>
      </w:r>
      <w:r>
        <w:rPr>
          <w:lang w:val="en-US" w:eastAsia="en-US" w:bidi="en-US"/>
        </w:rPr>
        <w:t>I</w:t>
      </w:r>
      <w:r w:rsidRPr="0019296B">
        <w:rPr>
          <w:lang w:eastAsia="en-US" w:bidi="en-US"/>
        </w:rPr>
        <w:t xml:space="preserve">, </w:t>
      </w:r>
      <w:r>
        <w:rPr>
          <w:lang w:val="en-US" w:eastAsia="en-US" w:bidi="en-US"/>
        </w:rPr>
        <w:t>II</w:t>
      </w:r>
      <w:r w:rsidRPr="0019296B">
        <w:rPr>
          <w:lang w:eastAsia="en-US" w:bidi="en-US"/>
        </w:rPr>
        <w:t xml:space="preserve"> </w:t>
      </w:r>
      <w:r>
        <w:t xml:space="preserve">групп, а также инвалидами </w:t>
      </w:r>
      <w:r>
        <w:rPr>
          <w:lang w:val="en-US" w:eastAsia="en-US" w:bidi="en-US"/>
        </w:rPr>
        <w:t>III</w:t>
      </w:r>
      <w:r w:rsidRPr="0019296B">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0A0E11" w:rsidRDefault="0019296B" w:rsidP="005E474E">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 xml:space="preserve">услуга, оборудуются пандусами, </w:t>
      </w:r>
      <w: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0E11" w:rsidRDefault="0019296B" w:rsidP="005E474E">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0A0E11" w:rsidRDefault="0019296B" w:rsidP="005E474E">
      <w:pPr>
        <w:pStyle w:val="1"/>
        <w:ind w:firstLine="720"/>
        <w:jc w:val="both"/>
      </w:pPr>
      <w:r>
        <w:t>наименование;</w:t>
      </w:r>
    </w:p>
    <w:p w:rsidR="000A0E11" w:rsidRDefault="0019296B" w:rsidP="005E474E">
      <w:pPr>
        <w:pStyle w:val="1"/>
        <w:ind w:firstLine="720"/>
        <w:jc w:val="both"/>
      </w:pPr>
      <w:r>
        <w:t>местонахождение и юридический адрес;</w:t>
      </w:r>
    </w:p>
    <w:p w:rsidR="000A0E11" w:rsidRDefault="0019296B" w:rsidP="005E474E">
      <w:pPr>
        <w:pStyle w:val="1"/>
        <w:ind w:firstLine="720"/>
        <w:jc w:val="both"/>
      </w:pPr>
      <w:r>
        <w:t>режим работы;</w:t>
      </w:r>
    </w:p>
    <w:p w:rsidR="000A0E11" w:rsidRDefault="0019296B" w:rsidP="005E474E">
      <w:pPr>
        <w:pStyle w:val="1"/>
        <w:ind w:firstLine="720"/>
        <w:jc w:val="both"/>
      </w:pPr>
      <w:r>
        <w:t>график приема;</w:t>
      </w:r>
    </w:p>
    <w:p w:rsidR="000A0E11" w:rsidRDefault="0019296B" w:rsidP="005E474E">
      <w:pPr>
        <w:pStyle w:val="1"/>
        <w:ind w:firstLine="720"/>
        <w:jc w:val="both"/>
      </w:pPr>
      <w:r>
        <w:t>номера телефонов для справок.</w:t>
      </w:r>
    </w:p>
    <w:p w:rsidR="000A0E11" w:rsidRDefault="0019296B" w:rsidP="005E474E">
      <w:pPr>
        <w:pStyle w:val="1"/>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A0E11" w:rsidRDefault="0019296B" w:rsidP="005E474E">
      <w:pPr>
        <w:pStyle w:val="1"/>
        <w:ind w:firstLine="720"/>
        <w:jc w:val="both"/>
      </w:pPr>
      <w:r>
        <w:t>Помещения, в которых предоставляется государственная (муниципальная) услуга, оснащаются:</w:t>
      </w:r>
    </w:p>
    <w:p w:rsidR="000A0E11" w:rsidRDefault="0019296B" w:rsidP="005E474E">
      <w:pPr>
        <w:pStyle w:val="1"/>
        <w:ind w:firstLine="720"/>
        <w:jc w:val="both"/>
      </w:pPr>
      <w:r>
        <w:t>противопожарной системой и средствами пожаротушения;</w:t>
      </w:r>
    </w:p>
    <w:p w:rsidR="000A0E11" w:rsidRDefault="0019296B" w:rsidP="005E474E">
      <w:pPr>
        <w:pStyle w:val="1"/>
        <w:ind w:firstLine="720"/>
        <w:jc w:val="both"/>
      </w:pPr>
      <w:r>
        <w:t>системой оповещения о возникновении чрезвычайной ситуации;</w:t>
      </w:r>
    </w:p>
    <w:p w:rsidR="000A0E11" w:rsidRDefault="0019296B" w:rsidP="005E474E">
      <w:pPr>
        <w:pStyle w:val="1"/>
        <w:ind w:firstLine="720"/>
        <w:jc w:val="both"/>
      </w:pPr>
      <w:r>
        <w:t>средствами оказания первой медицинской помощи;</w:t>
      </w:r>
    </w:p>
    <w:p w:rsidR="000A0E11" w:rsidRDefault="0019296B" w:rsidP="005E474E">
      <w:pPr>
        <w:pStyle w:val="1"/>
        <w:ind w:firstLine="720"/>
        <w:jc w:val="both"/>
      </w:pPr>
      <w:r>
        <w:t>туалетными комнатами для посетителей.</w:t>
      </w:r>
    </w:p>
    <w:p w:rsidR="000A0E11" w:rsidRDefault="0019296B" w:rsidP="005E474E">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0E11" w:rsidRDefault="0019296B" w:rsidP="005E474E">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0E11" w:rsidRDefault="0019296B" w:rsidP="005E474E">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0A0E11" w:rsidRDefault="0019296B" w:rsidP="005E474E">
      <w:pPr>
        <w:pStyle w:val="1"/>
        <w:ind w:firstLine="720"/>
        <w:jc w:val="both"/>
      </w:pPr>
      <w:r>
        <w:t>Места приема Заявителей оборудуются информационными табличками (вывесками) с указанием:</w:t>
      </w:r>
    </w:p>
    <w:p w:rsidR="000A0E11" w:rsidRDefault="0019296B" w:rsidP="005E474E">
      <w:pPr>
        <w:pStyle w:val="1"/>
        <w:ind w:firstLine="720"/>
        <w:jc w:val="both"/>
      </w:pPr>
      <w:r>
        <w:t>номера кабинета и наименования отдела;</w:t>
      </w:r>
    </w:p>
    <w:p w:rsidR="000A0E11" w:rsidRDefault="005E474E" w:rsidP="005E474E">
      <w:pPr>
        <w:pStyle w:val="1"/>
        <w:ind w:firstLine="720"/>
        <w:jc w:val="both"/>
      </w:pPr>
      <w:r>
        <w:t xml:space="preserve">фамилии, имени и отчества (последнее – при наличии), должности ответственного лица за прием </w:t>
      </w:r>
      <w:r w:rsidR="0019296B">
        <w:t>документов;</w:t>
      </w:r>
    </w:p>
    <w:p w:rsidR="000A0E11" w:rsidRDefault="0019296B" w:rsidP="005E474E">
      <w:pPr>
        <w:pStyle w:val="1"/>
        <w:ind w:firstLine="720"/>
        <w:jc w:val="both"/>
      </w:pPr>
      <w:r>
        <w:t>графика приема Заявителей.</w:t>
      </w:r>
    </w:p>
    <w:p w:rsidR="000A0E11" w:rsidRDefault="005E474E" w:rsidP="005E474E">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19296B">
        <w:t>.</w:t>
      </w:r>
    </w:p>
    <w:p w:rsidR="000A0E11" w:rsidRDefault="005E474E" w:rsidP="005E474E">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19296B">
        <w:t>.</w:t>
      </w:r>
    </w:p>
    <w:p w:rsidR="000A0E11" w:rsidRDefault="005E474E" w:rsidP="005E474E">
      <w:pPr>
        <w:pStyle w:val="1"/>
        <w:ind w:firstLine="720"/>
        <w:jc w:val="both"/>
      </w:pPr>
      <w:r>
        <w:t>При предоставлении государственной (муниципальной) услуги инвалидам обеспечиваются</w:t>
      </w:r>
      <w:r w:rsidR="0019296B">
        <w:t>:</w:t>
      </w:r>
    </w:p>
    <w:p w:rsidR="000A0E11" w:rsidRDefault="005E474E" w:rsidP="005E474E">
      <w:pPr>
        <w:pStyle w:val="1"/>
        <w:ind w:firstLine="720"/>
        <w:jc w:val="both"/>
      </w:pPr>
      <w:r>
        <w:t>возможность беспрепятственного доступа к объекту (зданию, помещению), в котором предоставляется государственная (муниципальная</w:t>
      </w:r>
      <w:r w:rsidR="0019296B">
        <w:t>) услуга;</w:t>
      </w:r>
    </w:p>
    <w:p w:rsidR="000A0E11" w:rsidRDefault="005E474E" w:rsidP="005E474E">
      <w:pPr>
        <w:pStyle w:val="1"/>
        <w:ind w:firstLine="720"/>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19296B">
        <w:t>;</w:t>
      </w:r>
    </w:p>
    <w:p w:rsidR="005E474E" w:rsidRDefault="005E474E" w:rsidP="005E474E">
      <w:pPr>
        <w:pStyle w:val="1"/>
        <w:spacing w:after="280"/>
        <w:ind w:firstLine="720"/>
        <w:jc w:val="both"/>
      </w:pPr>
      <w:r>
        <w:t xml:space="preserve">сопровождение инвалидов, имеющих стойкие расстройства функции зрения и самостоятельного передвижения; </w:t>
      </w:r>
    </w:p>
    <w:p w:rsidR="005E474E" w:rsidRDefault="005E474E" w:rsidP="005E474E">
      <w:pPr>
        <w:pStyle w:val="1"/>
        <w:spacing w:after="280"/>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5E474E" w:rsidRDefault="005E474E" w:rsidP="005E474E">
      <w:pPr>
        <w:pStyle w:val="1"/>
        <w:spacing w:after="280"/>
        <w:ind w:firstLine="72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E474E" w:rsidRDefault="005E474E" w:rsidP="005E474E">
      <w:pPr>
        <w:pStyle w:val="1"/>
        <w:spacing w:after="280"/>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0A0E11" w:rsidRDefault="005E474E" w:rsidP="005E474E">
      <w:pPr>
        <w:pStyle w:val="1"/>
        <w:spacing w:after="280"/>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r w:rsidR="0019296B">
        <w:t>.</w:t>
      </w:r>
    </w:p>
    <w:p w:rsidR="000A0E11" w:rsidRDefault="0019296B">
      <w:pPr>
        <w:pStyle w:val="11"/>
        <w:keepNext/>
        <w:keepLines/>
        <w:spacing w:after="0"/>
      </w:pPr>
      <w:bookmarkStart w:id="11" w:name="bookmark24"/>
      <w:r>
        <w:t>Показатели доступности и качества государственной (муниципальной) услуги</w:t>
      </w:r>
      <w:bookmarkEnd w:id="11"/>
    </w:p>
    <w:p w:rsidR="000A0E11" w:rsidRDefault="005E474E" w:rsidP="005E474E">
      <w:pPr>
        <w:pStyle w:val="1"/>
        <w:numPr>
          <w:ilvl w:val="1"/>
          <w:numId w:val="13"/>
        </w:numPr>
        <w:tabs>
          <w:tab w:val="left" w:pos="1347"/>
        </w:tabs>
        <w:ind w:firstLine="720"/>
        <w:jc w:val="both"/>
      </w:pPr>
      <w:r>
        <w:t>Основными показателями доступности предоставления государственной (муниципальной) услуги</w:t>
      </w:r>
      <w:r w:rsidR="0019296B">
        <w:t xml:space="preserve"> являются:</w:t>
      </w:r>
    </w:p>
    <w:p w:rsidR="000A0E11" w:rsidRDefault="0019296B" w:rsidP="005E474E">
      <w:pPr>
        <w:pStyle w:val="1"/>
        <w:numPr>
          <w:ilvl w:val="2"/>
          <w:numId w:val="13"/>
        </w:numPr>
        <w:tabs>
          <w:tab w:val="left" w:pos="1674"/>
        </w:tabs>
        <w:ind w:firstLine="720"/>
        <w:jc w:val="both"/>
      </w:pPr>
      <w:r>
        <w:t xml:space="preserve">Наличие </w:t>
      </w:r>
      <w:r w:rsidR="005E474E">
        <w:t>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r>
        <w:t>.</w:t>
      </w:r>
    </w:p>
    <w:p w:rsidR="000A0E11" w:rsidRDefault="005E474E" w:rsidP="005E474E">
      <w:pPr>
        <w:pStyle w:val="1"/>
        <w:numPr>
          <w:ilvl w:val="2"/>
          <w:numId w:val="13"/>
        </w:numPr>
        <w:tabs>
          <w:tab w:val="left" w:pos="1654"/>
        </w:tabs>
        <w:ind w:firstLine="720"/>
        <w:jc w:val="both"/>
      </w:pPr>
      <w:r>
        <w:t xml:space="preserve">Возможность получения заявителем уведомлений о предоставлении государственной (муниципальной) услуги с помощью </w:t>
      </w:r>
      <w:r w:rsidR="0019296B">
        <w:t>ЕПГУ.</w:t>
      </w:r>
    </w:p>
    <w:p w:rsidR="000A0E11" w:rsidRDefault="0019296B" w:rsidP="005E474E">
      <w:pPr>
        <w:pStyle w:val="1"/>
        <w:numPr>
          <w:ilvl w:val="2"/>
          <w:numId w:val="13"/>
        </w:numPr>
        <w:tabs>
          <w:tab w:val="left" w:pos="1622"/>
        </w:tabs>
        <w:ind w:firstLine="72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0A0E11" w:rsidRDefault="0019296B" w:rsidP="005E474E">
      <w:pPr>
        <w:pStyle w:val="1"/>
        <w:numPr>
          <w:ilvl w:val="1"/>
          <w:numId w:val="13"/>
        </w:numPr>
        <w:tabs>
          <w:tab w:val="left" w:pos="1406"/>
        </w:tabs>
        <w:ind w:firstLine="720"/>
        <w:jc w:val="both"/>
      </w:pPr>
      <w:r>
        <w:t>Основными показателями качества предоставления государственной (муниципальной) услуги являются:</w:t>
      </w:r>
    </w:p>
    <w:p w:rsidR="000A0E11" w:rsidRDefault="0019296B" w:rsidP="005E474E">
      <w:pPr>
        <w:pStyle w:val="1"/>
        <w:numPr>
          <w:ilvl w:val="2"/>
          <w:numId w:val="13"/>
        </w:numPr>
        <w:tabs>
          <w:tab w:val="left" w:pos="1627"/>
        </w:tabs>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A0E11" w:rsidRDefault="0019296B" w:rsidP="005E474E">
      <w:pPr>
        <w:pStyle w:val="1"/>
        <w:numPr>
          <w:ilvl w:val="2"/>
          <w:numId w:val="13"/>
        </w:numPr>
        <w:tabs>
          <w:tab w:val="left" w:pos="1622"/>
        </w:tabs>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A0E11" w:rsidRDefault="0019296B" w:rsidP="005E474E">
      <w:pPr>
        <w:pStyle w:val="1"/>
        <w:numPr>
          <w:ilvl w:val="2"/>
          <w:numId w:val="13"/>
        </w:numPr>
        <w:tabs>
          <w:tab w:val="left" w:pos="1617"/>
        </w:tabs>
        <w:ind w:firstLine="720"/>
        <w:jc w:val="both"/>
      </w:pPr>
      <w:r>
        <w:lastRenderedPageBreak/>
        <w:t>Отсутствие обоснованных жалоб на действия (бездействие) сотрудников и их некорректное (невнимательное) отношение к заявителям.</w:t>
      </w:r>
    </w:p>
    <w:p w:rsidR="000A0E11" w:rsidRDefault="0019296B" w:rsidP="005E474E">
      <w:pPr>
        <w:pStyle w:val="1"/>
        <w:numPr>
          <w:ilvl w:val="2"/>
          <w:numId w:val="13"/>
        </w:numPr>
        <w:tabs>
          <w:tab w:val="left" w:pos="1622"/>
        </w:tabs>
        <w:ind w:firstLine="720"/>
        <w:jc w:val="both"/>
      </w:pPr>
      <w:r>
        <w:t>Отсутствие нарушений установленных сроков в процессе предоставления государственной (муниципальной) услуги.</w:t>
      </w:r>
    </w:p>
    <w:p w:rsidR="000A0E11" w:rsidRDefault="0019296B" w:rsidP="005E474E">
      <w:pPr>
        <w:pStyle w:val="1"/>
        <w:numPr>
          <w:ilvl w:val="2"/>
          <w:numId w:val="13"/>
        </w:numPr>
        <w:tabs>
          <w:tab w:val="left" w:pos="1627"/>
        </w:tabs>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0A0E11" w:rsidRDefault="0019296B">
      <w:pPr>
        <w:pStyle w:val="1"/>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0A0E11" w:rsidRDefault="0019296B" w:rsidP="005E474E">
      <w:pPr>
        <w:pStyle w:val="1"/>
        <w:numPr>
          <w:ilvl w:val="1"/>
          <w:numId w:val="13"/>
        </w:numPr>
        <w:tabs>
          <w:tab w:val="left" w:pos="1411"/>
        </w:tabs>
        <w:ind w:firstLine="720"/>
        <w:jc w:val="both"/>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0A0E11" w:rsidRDefault="0019296B" w:rsidP="005E474E">
      <w:pPr>
        <w:pStyle w:val="1"/>
        <w:numPr>
          <w:ilvl w:val="1"/>
          <w:numId w:val="13"/>
        </w:numPr>
        <w:tabs>
          <w:tab w:val="left" w:pos="1411"/>
        </w:tabs>
        <w:ind w:firstLine="72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A0E11" w:rsidRDefault="0019296B" w:rsidP="005E474E">
      <w:pPr>
        <w:pStyle w:val="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A0E11" w:rsidRDefault="0019296B" w:rsidP="005E474E">
      <w:pPr>
        <w:pStyle w:val="1"/>
        <w:spacing w:after="280"/>
        <w:ind w:firstLine="720"/>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A0E11" w:rsidRDefault="0019296B" w:rsidP="005E474E">
      <w:pPr>
        <w:pStyle w:val="1"/>
        <w:ind w:firstLine="740"/>
        <w:jc w:val="both"/>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A0E11" w:rsidRDefault="0019296B" w:rsidP="005E474E">
      <w:pPr>
        <w:pStyle w:val="1"/>
        <w:ind w:firstLine="740"/>
        <w:jc w:val="both"/>
      </w:pPr>
      <w:r>
        <w:t>В случае направления заявления посредством ЕПГУ результат предоставлени</w:t>
      </w:r>
      <w:r w:rsidR="005E474E">
        <w:t>и</w:t>
      </w:r>
      <w:r>
        <w:t xml:space="preserve">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A0E11" w:rsidRDefault="0019296B" w:rsidP="005E474E">
      <w:pPr>
        <w:pStyle w:val="1"/>
        <w:numPr>
          <w:ilvl w:val="1"/>
          <w:numId w:val="13"/>
        </w:numPr>
        <w:tabs>
          <w:tab w:val="left" w:pos="1294"/>
        </w:tabs>
        <w:ind w:firstLine="600"/>
        <w:jc w:val="both"/>
      </w:pPr>
      <w:r>
        <w:t xml:space="preserve">Электронные документы могут быть предоставлены в следующих </w:t>
      </w:r>
      <w:r>
        <w:lastRenderedPageBreak/>
        <w:t xml:space="preserve">форматах: </w:t>
      </w:r>
      <w:r>
        <w:rPr>
          <w:lang w:val="en-US" w:eastAsia="en-US" w:bidi="en-US"/>
        </w:rPr>
        <w:t>xml</w:t>
      </w:r>
      <w:r w:rsidRPr="0019296B">
        <w:rPr>
          <w:lang w:eastAsia="en-US" w:bidi="en-US"/>
        </w:rPr>
        <w:t xml:space="preserve">, </w:t>
      </w:r>
      <w:r>
        <w:rPr>
          <w:lang w:val="en-US" w:eastAsia="en-US" w:bidi="en-US"/>
        </w:rPr>
        <w:t>doc</w:t>
      </w:r>
      <w:r w:rsidRPr="0019296B">
        <w:rPr>
          <w:lang w:eastAsia="en-US" w:bidi="en-US"/>
        </w:rPr>
        <w:t xml:space="preserve">, </w:t>
      </w:r>
      <w:proofErr w:type="spellStart"/>
      <w:r>
        <w:rPr>
          <w:lang w:val="en-US" w:eastAsia="en-US" w:bidi="en-US"/>
        </w:rPr>
        <w:t>docx</w:t>
      </w:r>
      <w:proofErr w:type="spellEnd"/>
      <w:r w:rsidRPr="0019296B">
        <w:rPr>
          <w:lang w:eastAsia="en-US" w:bidi="en-US"/>
        </w:rPr>
        <w:t xml:space="preserve">, </w:t>
      </w:r>
      <w:proofErr w:type="spellStart"/>
      <w:r>
        <w:rPr>
          <w:lang w:val="en-US" w:eastAsia="en-US" w:bidi="en-US"/>
        </w:rPr>
        <w:t>odt</w:t>
      </w:r>
      <w:proofErr w:type="spellEnd"/>
      <w:r w:rsidRPr="0019296B">
        <w:rPr>
          <w:lang w:eastAsia="en-US" w:bidi="en-US"/>
        </w:rPr>
        <w:t xml:space="preserve">, </w:t>
      </w:r>
      <w:proofErr w:type="spellStart"/>
      <w:r>
        <w:rPr>
          <w:lang w:val="en-US" w:eastAsia="en-US" w:bidi="en-US"/>
        </w:rPr>
        <w:t>xls</w:t>
      </w:r>
      <w:proofErr w:type="spellEnd"/>
      <w:r w:rsidRPr="0019296B">
        <w:rPr>
          <w:lang w:eastAsia="en-US" w:bidi="en-US"/>
        </w:rPr>
        <w:t xml:space="preserve">, </w:t>
      </w:r>
      <w:proofErr w:type="spellStart"/>
      <w:r>
        <w:rPr>
          <w:lang w:val="en-US" w:eastAsia="en-US" w:bidi="en-US"/>
        </w:rPr>
        <w:t>xlsx</w:t>
      </w:r>
      <w:proofErr w:type="spellEnd"/>
      <w:r w:rsidRPr="0019296B">
        <w:rPr>
          <w:lang w:eastAsia="en-US" w:bidi="en-US"/>
        </w:rPr>
        <w:t xml:space="preserve">, </w:t>
      </w:r>
      <w:proofErr w:type="spellStart"/>
      <w:r>
        <w:rPr>
          <w:lang w:val="en-US" w:eastAsia="en-US" w:bidi="en-US"/>
        </w:rPr>
        <w:t>ods</w:t>
      </w:r>
      <w:proofErr w:type="spellEnd"/>
      <w:r w:rsidRPr="0019296B">
        <w:rPr>
          <w:lang w:eastAsia="en-US" w:bidi="en-US"/>
        </w:rPr>
        <w:t xml:space="preserve">, </w:t>
      </w:r>
      <w:proofErr w:type="spellStart"/>
      <w:r>
        <w:rPr>
          <w:lang w:val="en-US" w:eastAsia="en-US" w:bidi="en-US"/>
        </w:rPr>
        <w:t>pdf</w:t>
      </w:r>
      <w:proofErr w:type="spellEnd"/>
      <w:r w:rsidRPr="0019296B">
        <w:rPr>
          <w:lang w:eastAsia="en-US" w:bidi="en-US"/>
        </w:rPr>
        <w:t xml:space="preserve">, </w:t>
      </w:r>
      <w:r>
        <w:rPr>
          <w:lang w:val="en-US" w:eastAsia="en-US" w:bidi="en-US"/>
        </w:rPr>
        <w:t>jpg</w:t>
      </w:r>
      <w:r w:rsidRPr="0019296B">
        <w:rPr>
          <w:lang w:eastAsia="en-US" w:bidi="en-US"/>
        </w:rPr>
        <w:t xml:space="preserve">, </w:t>
      </w:r>
      <w:r>
        <w:rPr>
          <w:lang w:val="en-US" w:eastAsia="en-US" w:bidi="en-US"/>
        </w:rPr>
        <w:t>jpeg</w:t>
      </w:r>
      <w:r w:rsidRPr="0019296B">
        <w:rPr>
          <w:lang w:eastAsia="en-US" w:bidi="en-US"/>
        </w:rPr>
        <w:t xml:space="preserve">, </w:t>
      </w:r>
      <w:r>
        <w:rPr>
          <w:lang w:val="en-US" w:eastAsia="en-US" w:bidi="en-US"/>
        </w:rPr>
        <w:t>zip</w:t>
      </w:r>
      <w:r w:rsidRPr="0019296B">
        <w:rPr>
          <w:lang w:eastAsia="en-US" w:bidi="en-US"/>
        </w:rPr>
        <w:t xml:space="preserve">, </w:t>
      </w:r>
      <w:proofErr w:type="spellStart"/>
      <w:r>
        <w:rPr>
          <w:lang w:val="en-US" w:eastAsia="en-US" w:bidi="en-US"/>
        </w:rPr>
        <w:t>rar</w:t>
      </w:r>
      <w:proofErr w:type="spellEnd"/>
      <w:r w:rsidRPr="0019296B">
        <w:rPr>
          <w:lang w:eastAsia="en-US" w:bidi="en-US"/>
        </w:rPr>
        <w:t xml:space="preserve">, </w:t>
      </w:r>
      <w:r>
        <w:rPr>
          <w:lang w:val="en-US" w:eastAsia="en-US" w:bidi="en-US"/>
        </w:rPr>
        <w:t>sig</w:t>
      </w:r>
      <w:r w:rsidRPr="0019296B">
        <w:rPr>
          <w:lang w:eastAsia="en-US" w:bidi="en-US"/>
        </w:rPr>
        <w:t xml:space="preserve">, </w:t>
      </w:r>
      <w:proofErr w:type="spellStart"/>
      <w:r>
        <w:rPr>
          <w:lang w:val="en-US" w:eastAsia="en-US" w:bidi="en-US"/>
        </w:rPr>
        <w:t>png</w:t>
      </w:r>
      <w:proofErr w:type="spellEnd"/>
      <w:r w:rsidRPr="0019296B">
        <w:rPr>
          <w:lang w:eastAsia="en-US" w:bidi="en-US"/>
        </w:rPr>
        <w:t xml:space="preserve">, </w:t>
      </w:r>
      <w:r>
        <w:rPr>
          <w:lang w:val="en-US" w:eastAsia="en-US" w:bidi="en-US"/>
        </w:rPr>
        <w:t>bmp</w:t>
      </w:r>
      <w:r w:rsidRPr="0019296B">
        <w:rPr>
          <w:lang w:eastAsia="en-US" w:bidi="en-US"/>
        </w:rPr>
        <w:t xml:space="preserve">, </w:t>
      </w:r>
      <w:r>
        <w:rPr>
          <w:lang w:val="en-US" w:eastAsia="en-US" w:bidi="en-US"/>
        </w:rPr>
        <w:t>tiff</w:t>
      </w:r>
      <w:r w:rsidRPr="0019296B">
        <w:rPr>
          <w:lang w:eastAsia="en-US" w:bidi="en-US"/>
        </w:rPr>
        <w:t>.</w:t>
      </w:r>
    </w:p>
    <w:p w:rsidR="000A0E11" w:rsidRDefault="0019296B">
      <w:pPr>
        <w:pStyle w:val="1"/>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19296B">
        <w:rPr>
          <w:lang w:eastAsia="en-US" w:bidi="en-US"/>
        </w:rPr>
        <w:t xml:space="preserve"> </w:t>
      </w:r>
      <w:r>
        <w:t>(масштаб 1:1) с использованием следующих режимов:</w:t>
      </w:r>
    </w:p>
    <w:p w:rsidR="000A0E11" w:rsidRDefault="0019296B">
      <w:pPr>
        <w:pStyle w:val="1"/>
        <w:numPr>
          <w:ilvl w:val="0"/>
          <w:numId w:val="14"/>
        </w:numPr>
        <w:tabs>
          <w:tab w:val="left" w:pos="982"/>
        </w:tabs>
        <w:ind w:firstLine="740"/>
        <w:jc w:val="both"/>
      </w:pPr>
      <w:r>
        <w:t>«черно-белый» (при отсутствии в документе графических изображений и (или) цветного текста);</w:t>
      </w:r>
    </w:p>
    <w:p w:rsidR="000A0E11" w:rsidRDefault="0019296B">
      <w:pPr>
        <w:pStyle w:val="1"/>
        <w:numPr>
          <w:ilvl w:val="0"/>
          <w:numId w:val="14"/>
        </w:numPr>
        <w:tabs>
          <w:tab w:val="left" w:pos="982"/>
        </w:tabs>
        <w:ind w:firstLine="740"/>
        <w:jc w:val="both"/>
      </w:pPr>
      <w:r>
        <w:t>«оттенки серого» (при наличии в документе графических изображений, отличных от цветного графического изображения);</w:t>
      </w:r>
    </w:p>
    <w:p w:rsidR="000A0E11" w:rsidRDefault="0019296B">
      <w:pPr>
        <w:pStyle w:val="1"/>
        <w:numPr>
          <w:ilvl w:val="0"/>
          <w:numId w:val="14"/>
        </w:numPr>
        <w:tabs>
          <w:tab w:val="left" w:pos="987"/>
        </w:tabs>
        <w:ind w:firstLine="740"/>
        <w:jc w:val="both"/>
      </w:pPr>
      <w:r>
        <w:t>«цветной» или «режим полной цветопередачи» (при наличии в документе цветных графических изображений либо цветного текста);</w:t>
      </w:r>
    </w:p>
    <w:p w:rsidR="000A0E11" w:rsidRDefault="0019296B">
      <w:pPr>
        <w:pStyle w:val="1"/>
        <w:numPr>
          <w:ilvl w:val="0"/>
          <w:numId w:val="14"/>
        </w:numPr>
        <w:tabs>
          <w:tab w:val="left" w:pos="987"/>
        </w:tabs>
        <w:ind w:firstLine="740"/>
        <w:jc w:val="both"/>
      </w:pPr>
      <w:r>
        <w:t>сохранением всех аутентичных признаков подлинности, а именно: графической подписи лица, печати, углового штампа бланка;</w:t>
      </w:r>
    </w:p>
    <w:p w:rsidR="000A0E11" w:rsidRDefault="0019296B">
      <w:pPr>
        <w:pStyle w:val="1"/>
        <w:numPr>
          <w:ilvl w:val="0"/>
          <w:numId w:val="14"/>
        </w:numPr>
        <w:tabs>
          <w:tab w:val="left" w:pos="987"/>
        </w:tabs>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A0E11" w:rsidRDefault="0019296B">
      <w:pPr>
        <w:pStyle w:val="1"/>
        <w:ind w:firstLine="740"/>
        <w:jc w:val="both"/>
      </w:pPr>
      <w:r>
        <w:t>Электронные документы должны обеспечивать:</w:t>
      </w:r>
    </w:p>
    <w:p w:rsidR="000A0E11" w:rsidRDefault="0019296B">
      <w:pPr>
        <w:pStyle w:val="1"/>
        <w:numPr>
          <w:ilvl w:val="0"/>
          <w:numId w:val="14"/>
        </w:numPr>
        <w:tabs>
          <w:tab w:val="left" w:pos="1614"/>
        </w:tabs>
        <w:ind w:firstLine="740"/>
        <w:jc w:val="both"/>
      </w:pPr>
      <w:r>
        <w:t>возможность идентифицировать документ и количество листов в документе;</w:t>
      </w:r>
    </w:p>
    <w:p w:rsidR="000A0E11" w:rsidRDefault="0019296B">
      <w:pPr>
        <w:pStyle w:val="1"/>
        <w:numPr>
          <w:ilvl w:val="0"/>
          <w:numId w:val="14"/>
        </w:numPr>
        <w:tabs>
          <w:tab w:val="left" w:pos="992"/>
        </w:tabs>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0E11" w:rsidRDefault="0019296B">
      <w:pPr>
        <w:pStyle w:val="1"/>
        <w:spacing w:after="280"/>
        <w:ind w:firstLine="740"/>
        <w:jc w:val="both"/>
      </w:pPr>
      <w:r>
        <w:t xml:space="preserve">Документы, подлежащие представлению в форматах </w:t>
      </w:r>
      <w:proofErr w:type="spellStart"/>
      <w:r>
        <w:rPr>
          <w:lang w:val="en-US" w:eastAsia="en-US" w:bidi="en-US"/>
        </w:rPr>
        <w:t>xls</w:t>
      </w:r>
      <w:proofErr w:type="spellEnd"/>
      <w:r w:rsidRPr="0019296B">
        <w:rPr>
          <w:lang w:eastAsia="en-US" w:bidi="en-US"/>
        </w:rPr>
        <w:t xml:space="preserve">, </w:t>
      </w:r>
      <w:proofErr w:type="spellStart"/>
      <w:r>
        <w:rPr>
          <w:lang w:val="en-US" w:eastAsia="en-US" w:bidi="en-US"/>
        </w:rPr>
        <w:t>xlsx</w:t>
      </w:r>
      <w:proofErr w:type="spellEnd"/>
      <w:r w:rsidRPr="0019296B">
        <w:rPr>
          <w:lang w:eastAsia="en-US" w:bidi="en-US"/>
        </w:rPr>
        <w:t xml:space="preserve"> </w:t>
      </w:r>
      <w:r>
        <w:t xml:space="preserve">или </w:t>
      </w:r>
      <w:proofErr w:type="spellStart"/>
      <w:r>
        <w:rPr>
          <w:lang w:val="en-US" w:eastAsia="en-US" w:bidi="en-US"/>
        </w:rPr>
        <w:t>ods</w:t>
      </w:r>
      <w:proofErr w:type="spellEnd"/>
      <w:r w:rsidRPr="0019296B">
        <w:rPr>
          <w:lang w:eastAsia="en-US" w:bidi="en-US"/>
        </w:rPr>
        <w:t xml:space="preserve">, </w:t>
      </w:r>
      <w:r>
        <w:t>формируются в виде отдельного электронного документа.</w:t>
      </w:r>
    </w:p>
    <w:p w:rsidR="000A0E11" w:rsidRDefault="0019296B">
      <w:pPr>
        <w:pStyle w:val="1"/>
        <w:numPr>
          <w:ilvl w:val="0"/>
          <w:numId w:val="1"/>
        </w:numPr>
        <w:tabs>
          <w:tab w:val="left" w:pos="1330"/>
        </w:tabs>
        <w:spacing w:after="280"/>
        <w:ind w:left="16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A0E11" w:rsidRDefault="0019296B">
      <w:pPr>
        <w:pStyle w:val="11"/>
        <w:keepNext/>
        <w:keepLines/>
        <w:ind w:left="1800"/>
      </w:pPr>
      <w:bookmarkStart w:id="12" w:name="bookmark26"/>
      <w:r>
        <w:t>Исчерпывающий перечень административных процедур</w:t>
      </w:r>
      <w:bookmarkEnd w:id="12"/>
    </w:p>
    <w:p w:rsidR="000A0E11" w:rsidRDefault="0019296B" w:rsidP="005E474E">
      <w:pPr>
        <w:pStyle w:val="1"/>
        <w:numPr>
          <w:ilvl w:val="1"/>
          <w:numId w:val="15"/>
        </w:numPr>
        <w:tabs>
          <w:tab w:val="left" w:pos="1299"/>
        </w:tabs>
        <w:ind w:firstLine="740"/>
        <w:jc w:val="both"/>
      </w:pPr>
      <w:r>
        <w:t>Предоставление государственной (муниципальной) услуги включает в себя следующие административные процедуры:</w:t>
      </w:r>
    </w:p>
    <w:p w:rsidR="000A0E11" w:rsidRDefault="0019296B" w:rsidP="005E474E">
      <w:pPr>
        <w:pStyle w:val="1"/>
        <w:ind w:firstLine="740"/>
        <w:jc w:val="both"/>
      </w:pPr>
      <w:r>
        <w:t>проверка документов и регистрация заявления;</w:t>
      </w:r>
    </w:p>
    <w:p w:rsidR="000A0E11" w:rsidRDefault="0019296B" w:rsidP="005E474E">
      <w:pPr>
        <w:pStyle w:val="1"/>
        <w:spacing w:after="280"/>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w:t>
      </w:r>
    </w:p>
    <w:p w:rsidR="000A0E11" w:rsidRDefault="0019296B" w:rsidP="005E474E">
      <w:pPr>
        <w:pStyle w:val="1"/>
        <w:ind w:firstLine="0"/>
        <w:jc w:val="both"/>
      </w:pPr>
      <w:r>
        <w:t>взаимодействия» (далее - СМЭВ);</w:t>
      </w:r>
    </w:p>
    <w:p w:rsidR="000A0E11" w:rsidRDefault="0019296B" w:rsidP="005E474E">
      <w:pPr>
        <w:pStyle w:val="1"/>
        <w:ind w:firstLine="720"/>
        <w:jc w:val="both"/>
      </w:pPr>
      <w:r>
        <w:t>рассмотрение документов и сведений;</w:t>
      </w:r>
    </w:p>
    <w:p w:rsidR="000A0E11" w:rsidRDefault="0019296B" w:rsidP="005E474E">
      <w:pPr>
        <w:pStyle w:val="1"/>
        <w:ind w:firstLine="740"/>
        <w:jc w:val="both"/>
      </w:pPr>
      <w:r>
        <w:t>принятие решения;</w:t>
      </w:r>
    </w:p>
    <w:p w:rsidR="000A0E11" w:rsidRDefault="0019296B" w:rsidP="005E474E">
      <w:pPr>
        <w:pStyle w:val="1"/>
        <w:ind w:firstLine="740"/>
        <w:jc w:val="both"/>
      </w:pPr>
      <w:r>
        <w:t>выдача результата;</w:t>
      </w:r>
    </w:p>
    <w:p w:rsidR="000A0E11" w:rsidRDefault="0019296B" w:rsidP="005E474E">
      <w:pPr>
        <w:pStyle w:val="1"/>
        <w:ind w:firstLine="740"/>
        <w:jc w:val="both"/>
      </w:pPr>
      <w:r>
        <w:t>внесение результата муниципальной услуги в реестр юридически значимых записей.</w:t>
      </w:r>
    </w:p>
    <w:p w:rsidR="000A0E11" w:rsidRDefault="0019296B" w:rsidP="005E474E">
      <w:pPr>
        <w:pStyle w:val="1"/>
        <w:spacing w:after="280"/>
        <w:ind w:firstLine="740"/>
        <w:jc w:val="both"/>
      </w:pPr>
      <w:r>
        <w:t>Описание административных процедур представлено в приложении №3 к настоящему Административному регламенту.</w:t>
      </w:r>
    </w:p>
    <w:p w:rsidR="000A0E11" w:rsidRDefault="0019296B">
      <w:pPr>
        <w:pStyle w:val="11"/>
        <w:keepNext/>
        <w:keepLines/>
        <w:ind w:left="600" w:firstLine="260"/>
      </w:pPr>
      <w:bookmarkStart w:id="13" w:name="bookmark28"/>
      <w:r>
        <w:lastRenderedPageBreak/>
        <w:t>Перечень административных процедур (действий) при предоставлении государственной (муниципальной) услуги услуг в электронной форме</w:t>
      </w:r>
      <w:bookmarkEnd w:id="13"/>
    </w:p>
    <w:p w:rsidR="000A0E11" w:rsidRDefault="0019296B" w:rsidP="005E474E">
      <w:pPr>
        <w:pStyle w:val="1"/>
        <w:numPr>
          <w:ilvl w:val="1"/>
          <w:numId w:val="15"/>
        </w:numPr>
        <w:tabs>
          <w:tab w:val="left" w:pos="1304"/>
        </w:tabs>
        <w:ind w:firstLine="740"/>
        <w:jc w:val="both"/>
      </w:pPr>
      <w:r>
        <w:t>При предоставлении государственной (муниципальной) услуги в электронной форме заявителю обеспечиваются:</w:t>
      </w:r>
    </w:p>
    <w:p w:rsidR="000A0E11" w:rsidRDefault="0019296B" w:rsidP="005E474E">
      <w:pPr>
        <w:pStyle w:val="1"/>
        <w:ind w:firstLine="740"/>
        <w:jc w:val="both"/>
      </w:pPr>
      <w:r>
        <w:t>получение информации о порядке и сроках предоставления государственной (муниципальной) услуги;</w:t>
      </w:r>
    </w:p>
    <w:p w:rsidR="000A0E11" w:rsidRDefault="0019296B" w:rsidP="005E474E">
      <w:pPr>
        <w:pStyle w:val="1"/>
        <w:ind w:firstLine="740"/>
        <w:jc w:val="both"/>
      </w:pPr>
      <w:r>
        <w:t>формирование заявления;</w:t>
      </w:r>
    </w:p>
    <w:p w:rsidR="000A0E11" w:rsidRDefault="0019296B" w:rsidP="005E474E">
      <w:pPr>
        <w:pStyle w:val="1"/>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0A0E11" w:rsidRDefault="0019296B" w:rsidP="005E474E">
      <w:pPr>
        <w:pStyle w:val="1"/>
        <w:ind w:firstLine="740"/>
        <w:jc w:val="both"/>
      </w:pPr>
      <w:r>
        <w:t>получение результата предоставления государственной (муниципальной) услуги;</w:t>
      </w:r>
    </w:p>
    <w:p w:rsidR="000A0E11" w:rsidRDefault="0019296B" w:rsidP="005E474E">
      <w:pPr>
        <w:pStyle w:val="1"/>
        <w:ind w:firstLine="740"/>
        <w:jc w:val="both"/>
      </w:pPr>
      <w:r>
        <w:t>получение сведений о ходе рассмотрения заявления;</w:t>
      </w:r>
    </w:p>
    <w:p w:rsidR="000A0E11" w:rsidRDefault="0019296B" w:rsidP="005E474E">
      <w:pPr>
        <w:pStyle w:val="1"/>
        <w:ind w:firstLine="740"/>
        <w:jc w:val="both"/>
      </w:pPr>
      <w:r>
        <w:t>осуществление оценки качества предоставления государственной (муниципальной) услуги;</w:t>
      </w:r>
    </w:p>
    <w:p w:rsidR="000A0E11" w:rsidRDefault="0019296B" w:rsidP="005E474E">
      <w:pPr>
        <w:pStyle w:val="1"/>
        <w:spacing w:after="280"/>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0A0E11" w:rsidRDefault="0019296B">
      <w:pPr>
        <w:pStyle w:val="11"/>
        <w:keepNext/>
        <w:keepLines/>
        <w:jc w:val="center"/>
      </w:pPr>
      <w:bookmarkStart w:id="14" w:name="bookmark30"/>
      <w:r>
        <w:t>Порядок осуществления административных процедур (действий) в</w:t>
      </w:r>
      <w:r>
        <w:br/>
        <w:t>электронной форме</w:t>
      </w:r>
      <w:bookmarkEnd w:id="14"/>
    </w:p>
    <w:p w:rsidR="000A0E11" w:rsidRDefault="0019296B" w:rsidP="005E474E">
      <w:pPr>
        <w:pStyle w:val="1"/>
        <w:numPr>
          <w:ilvl w:val="1"/>
          <w:numId w:val="15"/>
        </w:numPr>
        <w:tabs>
          <w:tab w:val="left" w:pos="1935"/>
        </w:tabs>
        <w:ind w:firstLine="740"/>
        <w:jc w:val="both"/>
      </w:pPr>
      <w:r>
        <w:t>Формирование заявления.</w:t>
      </w:r>
    </w:p>
    <w:p w:rsidR="000A0E11" w:rsidRDefault="0019296B" w:rsidP="005E474E">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0E11" w:rsidRDefault="0019296B" w:rsidP="005E474E">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0E11" w:rsidRDefault="0019296B" w:rsidP="005E474E">
      <w:pPr>
        <w:pStyle w:val="1"/>
        <w:ind w:firstLine="740"/>
        <w:jc w:val="both"/>
      </w:pPr>
      <w:r>
        <w:t>При формировании заявления заявителю обеспечивается:</w:t>
      </w:r>
    </w:p>
    <w:p w:rsidR="000A0E11" w:rsidRDefault="0019296B" w:rsidP="005E474E">
      <w:pPr>
        <w:pStyle w:val="1"/>
        <w:numPr>
          <w:ilvl w:val="0"/>
          <w:numId w:val="16"/>
        </w:numPr>
        <w:tabs>
          <w:tab w:val="left" w:pos="1112"/>
        </w:tabs>
        <w:ind w:firstLine="740"/>
        <w:jc w:val="both"/>
      </w:pPr>
      <w: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0A0E11" w:rsidRDefault="0019296B" w:rsidP="005E474E">
      <w:pPr>
        <w:pStyle w:val="1"/>
        <w:numPr>
          <w:ilvl w:val="0"/>
          <w:numId w:val="16"/>
        </w:numPr>
        <w:tabs>
          <w:tab w:val="left" w:pos="1126"/>
        </w:tabs>
        <w:ind w:firstLine="720"/>
        <w:jc w:val="both"/>
      </w:pPr>
      <w:r>
        <w:t>возможность печати на бумажном носителе копии электронной формы заявления;</w:t>
      </w:r>
    </w:p>
    <w:p w:rsidR="000A0E11" w:rsidRDefault="0019296B" w:rsidP="005E474E">
      <w:pPr>
        <w:pStyle w:val="1"/>
        <w:numPr>
          <w:ilvl w:val="0"/>
          <w:numId w:val="16"/>
        </w:numPr>
        <w:tabs>
          <w:tab w:val="left" w:pos="1122"/>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0E11" w:rsidRDefault="0019296B" w:rsidP="005E474E">
      <w:pPr>
        <w:pStyle w:val="1"/>
        <w:numPr>
          <w:ilvl w:val="0"/>
          <w:numId w:val="16"/>
        </w:numPr>
        <w:tabs>
          <w:tab w:val="left" w:pos="1102"/>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0E11" w:rsidRDefault="0019296B" w:rsidP="006916DF">
      <w:pPr>
        <w:pStyle w:val="1"/>
        <w:numPr>
          <w:ilvl w:val="0"/>
          <w:numId w:val="16"/>
        </w:numPr>
        <w:tabs>
          <w:tab w:val="left" w:pos="1126"/>
        </w:tabs>
        <w:ind w:firstLine="720"/>
        <w:jc w:val="both"/>
      </w:pPr>
      <w:r>
        <w:lastRenderedPageBreak/>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5E474E" w:rsidRDefault="005E474E" w:rsidP="006916DF">
      <w:pPr>
        <w:pStyle w:val="1"/>
        <w:numPr>
          <w:ilvl w:val="0"/>
          <w:numId w:val="16"/>
        </w:numPr>
        <w:tabs>
          <w:tab w:val="left" w:pos="1112"/>
        </w:tabs>
        <w:ind w:firstLine="720"/>
        <w:jc w:val="both"/>
      </w:pPr>
      <w:r>
        <w:t xml:space="preserve">возможность доступа заявителя на ЕПГУ к ранее поданным им заявлениям </w:t>
      </w:r>
    </w:p>
    <w:p w:rsidR="000A0E11" w:rsidRDefault="005E474E" w:rsidP="006916DF">
      <w:pPr>
        <w:pStyle w:val="1"/>
        <w:tabs>
          <w:tab w:val="left" w:pos="1112"/>
        </w:tabs>
        <w:ind w:firstLine="0"/>
        <w:jc w:val="both"/>
      </w:pPr>
      <w:r>
        <w:t>в течение не менее одного года, а также частично сформированных заявлений – в течение не менее 3 месяцев</w:t>
      </w:r>
      <w:r w:rsidR="0019296B">
        <w:t>.</w:t>
      </w:r>
    </w:p>
    <w:p w:rsidR="005E474E" w:rsidRDefault="005E474E" w:rsidP="006916DF">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w:t>
      </w:r>
    </w:p>
    <w:p w:rsidR="000A0E11" w:rsidRDefault="005E474E" w:rsidP="006916DF">
      <w:pPr>
        <w:pStyle w:val="1"/>
        <w:ind w:firstLine="0"/>
        <w:jc w:val="both"/>
      </w:pPr>
      <w:r>
        <w:t>для предоставления государственной (муниципальной) услуги, направляются в Уполномоченный орган посредством ЕПГУ</w:t>
      </w:r>
      <w:proofErr w:type="gramStart"/>
      <w:r>
        <w:t>.</w:t>
      </w:r>
      <w:r w:rsidR="0019296B">
        <w:t>.</w:t>
      </w:r>
      <w:proofErr w:type="gramEnd"/>
    </w:p>
    <w:p w:rsidR="006916DF" w:rsidRDefault="006916DF" w:rsidP="006916DF">
      <w:pPr>
        <w:pStyle w:val="1"/>
        <w:numPr>
          <w:ilvl w:val="1"/>
          <w:numId w:val="15"/>
        </w:numPr>
        <w:tabs>
          <w:tab w:val="left" w:pos="1304"/>
        </w:tabs>
        <w:ind w:firstLine="720"/>
        <w:jc w:val="both"/>
      </w:pPr>
      <w:r>
        <w:t xml:space="preserve">Уполномоченный орган обеспечивает в срок не позднее 1 рабочего дня </w:t>
      </w:r>
      <w:proofErr w:type="gramStart"/>
      <w:r>
        <w:t>с</w:t>
      </w:r>
      <w:proofErr w:type="gramEnd"/>
      <w:r>
        <w:t xml:space="preserve"> </w:t>
      </w:r>
    </w:p>
    <w:p w:rsidR="000A0E11" w:rsidRDefault="006916DF" w:rsidP="006916DF">
      <w:pPr>
        <w:pStyle w:val="1"/>
        <w:tabs>
          <w:tab w:val="left" w:pos="1304"/>
        </w:tabs>
        <w:ind w:firstLine="0"/>
        <w:jc w:val="both"/>
      </w:pPr>
      <w:r>
        <w:t>момента подачи заявления на ЕПГУ, а в случае его поступления в нерабочий или праздничный день, – в следующий за ним первый рабочий день</w:t>
      </w:r>
      <w:r w:rsidR="0019296B">
        <w:t>:</w:t>
      </w:r>
    </w:p>
    <w:p w:rsidR="006916DF" w:rsidRDefault="0019296B" w:rsidP="006916DF">
      <w:pPr>
        <w:pStyle w:val="1"/>
        <w:numPr>
          <w:ilvl w:val="0"/>
          <w:numId w:val="17"/>
        </w:numPr>
        <w:tabs>
          <w:tab w:val="left" w:pos="1112"/>
        </w:tabs>
        <w:ind w:firstLine="720"/>
        <w:jc w:val="both"/>
      </w:pPr>
      <w:r>
        <w:t xml:space="preserve">прием </w:t>
      </w:r>
      <w:r w:rsidR="006916DF">
        <w:t xml:space="preserve">документов, необходимых для предоставления </w:t>
      </w:r>
      <w:proofErr w:type="gramStart"/>
      <w:r w:rsidR="006916DF">
        <w:t>государственной</w:t>
      </w:r>
      <w:proofErr w:type="gramEnd"/>
      <w:r w:rsidR="006916DF">
        <w:t xml:space="preserve"> </w:t>
      </w:r>
    </w:p>
    <w:p w:rsidR="000A0E11" w:rsidRDefault="006916DF" w:rsidP="006916DF">
      <w:pPr>
        <w:pStyle w:val="1"/>
        <w:tabs>
          <w:tab w:val="left" w:pos="1112"/>
        </w:tabs>
        <w:ind w:firstLine="0"/>
        <w:jc w:val="both"/>
      </w:pPr>
      <w:r>
        <w:t xml:space="preserve">(муниципальной) услуги, и направление заявителю электронного сообщения о поступлении </w:t>
      </w:r>
      <w:r w:rsidR="0019296B">
        <w:t xml:space="preserve"> заявления;</w:t>
      </w:r>
    </w:p>
    <w:p w:rsidR="000A0E11" w:rsidRDefault="0019296B" w:rsidP="006916DF">
      <w:pPr>
        <w:pStyle w:val="1"/>
        <w:numPr>
          <w:ilvl w:val="0"/>
          <w:numId w:val="17"/>
        </w:numPr>
        <w:tabs>
          <w:tab w:val="left" w:pos="1126"/>
        </w:tabs>
        <w:ind w:firstLine="720"/>
        <w:jc w:val="both"/>
      </w:pPr>
      <w:r>
        <w:t xml:space="preserve">регистрацию </w:t>
      </w:r>
      <w:r w:rsidR="006916DF">
        <w:t xml:space="preserve">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r>
        <w:t>.</w:t>
      </w:r>
    </w:p>
    <w:p w:rsidR="000A0E11" w:rsidRDefault="006916DF" w:rsidP="006916DF">
      <w:pPr>
        <w:pStyle w:val="1"/>
        <w:numPr>
          <w:ilvl w:val="1"/>
          <w:numId w:val="15"/>
        </w:numPr>
        <w:tabs>
          <w:tab w:val="left" w:pos="1328"/>
        </w:tabs>
        <w:ind w:firstLine="72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w:t>
      </w:r>
      <w:r w:rsidR="0019296B">
        <w:t>(</w:t>
      </w:r>
      <w:r>
        <w:t>д</w:t>
      </w:r>
      <w:r w:rsidR="0019296B">
        <w:t>алее - ГИС).</w:t>
      </w:r>
    </w:p>
    <w:p w:rsidR="006916DF" w:rsidRDefault="006916DF" w:rsidP="006916DF">
      <w:pPr>
        <w:pStyle w:val="1"/>
        <w:ind w:firstLine="720"/>
        <w:jc w:val="both"/>
      </w:pPr>
      <w:r>
        <w:t xml:space="preserve">Ответственное должностное лицо: </w:t>
      </w:r>
    </w:p>
    <w:p w:rsidR="006916DF" w:rsidRDefault="006916DF" w:rsidP="006916DF">
      <w:pPr>
        <w:pStyle w:val="1"/>
        <w:ind w:firstLine="720"/>
        <w:jc w:val="both"/>
      </w:pPr>
      <w:r>
        <w:t xml:space="preserve">проверяет наличие электронных заявлений, поступивших с ЕПГУ, с периодом </w:t>
      </w:r>
    </w:p>
    <w:p w:rsidR="006916DF" w:rsidRDefault="006916DF" w:rsidP="006916DF">
      <w:pPr>
        <w:pStyle w:val="1"/>
        <w:ind w:firstLine="720"/>
        <w:jc w:val="both"/>
      </w:pPr>
      <w:r>
        <w:t xml:space="preserve">не реже 2 раз в день; </w:t>
      </w:r>
    </w:p>
    <w:p w:rsidR="006916DF" w:rsidRDefault="006916DF" w:rsidP="006916DF">
      <w:pPr>
        <w:pStyle w:val="1"/>
        <w:ind w:firstLine="720"/>
        <w:jc w:val="both"/>
      </w:pPr>
      <w:r>
        <w:t xml:space="preserve">рассматривает поступившие заявления и приложенные образы документов </w:t>
      </w:r>
    </w:p>
    <w:p w:rsidR="006916DF" w:rsidRDefault="006916DF" w:rsidP="006916DF">
      <w:pPr>
        <w:pStyle w:val="1"/>
        <w:ind w:firstLine="720"/>
        <w:jc w:val="both"/>
      </w:pPr>
      <w:r>
        <w:t xml:space="preserve">(документы); </w:t>
      </w:r>
    </w:p>
    <w:p w:rsidR="006916DF" w:rsidRDefault="006916DF" w:rsidP="006916DF">
      <w:pPr>
        <w:pStyle w:val="1"/>
        <w:ind w:firstLine="720"/>
        <w:jc w:val="both"/>
      </w:pPr>
      <w:r>
        <w:t xml:space="preserve">производит действия в соответствии с пунктом 3.4 настоящего </w:t>
      </w:r>
    </w:p>
    <w:p w:rsidR="000A0E11" w:rsidRDefault="006916DF" w:rsidP="006916DF">
      <w:pPr>
        <w:pStyle w:val="1"/>
        <w:ind w:firstLine="720"/>
        <w:jc w:val="both"/>
      </w:pPr>
      <w:r>
        <w:t>Административного регламента</w:t>
      </w:r>
      <w:r w:rsidR="0019296B">
        <w:t>.</w:t>
      </w:r>
    </w:p>
    <w:p w:rsidR="006916DF" w:rsidRDefault="0019296B" w:rsidP="006916DF">
      <w:pPr>
        <w:pStyle w:val="1"/>
        <w:numPr>
          <w:ilvl w:val="1"/>
          <w:numId w:val="15"/>
        </w:numPr>
        <w:tabs>
          <w:tab w:val="left" w:pos="1299"/>
        </w:tabs>
        <w:ind w:firstLine="720"/>
        <w:jc w:val="both"/>
      </w:pPr>
      <w:r>
        <w:t xml:space="preserve">Заявителю </w:t>
      </w:r>
      <w:r w:rsidR="006916DF">
        <w:t xml:space="preserve"> в качестве результата предоставления государственной (муниципальной) услуги обеспечивается возможность получения документа:  </w:t>
      </w:r>
    </w:p>
    <w:p w:rsidR="006916DF" w:rsidRDefault="006916DF" w:rsidP="006916DF">
      <w:pPr>
        <w:pStyle w:val="1"/>
        <w:tabs>
          <w:tab w:val="left" w:pos="1299"/>
        </w:tabs>
        <w:ind w:firstLine="0"/>
        <w:jc w:val="both"/>
      </w:pPr>
      <w: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A0E11" w:rsidRDefault="006916DF" w:rsidP="006916DF">
      <w:pPr>
        <w:pStyle w:val="1"/>
        <w:tabs>
          <w:tab w:val="left" w:pos="1299"/>
        </w:tabs>
        <w:ind w:left="720" w:firstLine="0"/>
        <w:jc w:val="both"/>
      </w:pPr>
      <w:r>
        <w:t xml:space="preserve">в виде бумажного документа, подтверждающего содержание электронного документа, который заявитель получает при личном обращении </w:t>
      </w:r>
      <w:r w:rsidR="0019296B">
        <w:t>в многофункциональном центре.</w:t>
      </w:r>
    </w:p>
    <w:p w:rsidR="000A0E11" w:rsidRDefault="0019296B" w:rsidP="006916DF">
      <w:pPr>
        <w:pStyle w:val="1"/>
        <w:numPr>
          <w:ilvl w:val="1"/>
          <w:numId w:val="15"/>
        </w:numPr>
        <w:tabs>
          <w:tab w:val="left" w:pos="1244"/>
        </w:tabs>
        <w:ind w:firstLine="72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0E11" w:rsidRDefault="0019296B" w:rsidP="006916DF">
      <w:pPr>
        <w:pStyle w:val="1"/>
        <w:ind w:firstLine="720"/>
        <w:jc w:val="both"/>
      </w:pPr>
      <w:r>
        <w:t>При предоставлении государственной (муниципальной) услуги в электронной форме заявителю направляется:</w:t>
      </w:r>
    </w:p>
    <w:p w:rsidR="000A0E11" w:rsidRDefault="0019296B" w:rsidP="006916DF">
      <w:pPr>
        <w:pStyle w:val="1"/>
        <w:numPr>
          <w:ilvl w:val="0"/>
          <w:numId w:val="18"/>
        </w:numPr>
        <w:tabs>
          <w:tab w:val="left" w:pos="1057"/>
        </w:tabs>
        <w:ind w:firstLine="720"/>
        <w:jc w:val="both"/>
      </w:pPr>
      <w:proofErr w:type="gramStart"/>
      <w:r>
        <w:t xml:space="preserve">уведомление о приеме и регистрации заявления и иных документов, </w:t>
      </w:r>
      <w:r>
        <w:lastRenderedPageBreak/>
        <w:t>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0A0E11" w:rsidRDefault="0019296B" w:rsidP="006916DF">
      <w:pPr>
        <w:pStyle w:val="1"/>
        <w:numPr>
          <w:ilvl w:val="0"/>
          <w:numId w:val="18"/>
        </w:numPr>
        <w:tabs>
          <w:tab w:val="left" w:pos="1066"/>
        </w:tabs>
        <w:ind w:firstLine="720"/>
        <w:jc w:val="both"/>
      </w:pPr>
      <w: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A0E11" w:rsidRDefault="0019296B" w:rsidP="006916DF">
      <w:pPr>
        <w:pStyle w:val="1"/>
        <w:numPr>
          <w:ilvl w:val="1"/>
          <w:numId w:val="15"/>
        </w:numPr>
        <w:tabs>
          <w:tab w:val="left" w:pos="1915"/>
        </w:tabs>
        <w:ind w:firstLine="720"/>
        <w:jc w:val="both"/>
      </w:pPr>
      <w:r>
        <w:t>Оценка качества предоставления муниципальной услуги.</w:t>
      </w:r>
    </w:p>
    <w:p w:rsidR="000A0E11" w:rsidRDefault="0019296B" w:rsidP="006916DF">
      <w:pPr>
        <w:pStyle w:val="1"/>
        <w:tabs>
          <w:tab w:val="left" w:pos="1038"/>
        </w:tabs>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 структурных подразделений) и территориальных органов</w:t>
      </w:r>
    </w:p>
    <w:p w:rsidR="000A0E11" w:rsidRDefault="0019296B" w:rsidP="006916DF">
      <w:pPr>
        <w:pStyle w:val="1"/>
        <w:ind w:firstLine="0"/>
        <w:jc w:val="both"/>
      </w:pP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0E11" w:rsidRDefault="0019296B" w:rsidP="006916DF">
      <w:pPr>
        <w:pStyle w:val="1"/>
        <w:numPr>
          <w:ilvl w:val="1"/>
          <w:numId w:val="15"/>
        </w:numPr>
        <w:tabs>
          <w:tab w:val="left" w:pos="1244"/>
        </w:tabs>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0A0E11" w:rsidRDefault="0019296B" w:rsidP="006916DF">
      <w:pPr>
        <w:pStyle w:val="1"/>
        <w:tabs>
          <w:tab w:val="left" w:pos="662"/>
          <w:tab w:val="left" w:pos="1536"/>
        </w:tabs>
        <w:ind w:firstLine="0"/>
        <w:jc w:val="both"/>
      </w:pPr>
      <w:r>
        <w:t>№</w:t>
      </w:r>
      <w:r>
        <w:tab/>
        <w:t>1198</w:t>
      </w:r>
      <w:r>
        <w:tab/>
        <w:t>«О федеральной государственной информационной системе,</w:t>
      </w:r>
    </w:p>
    <w:p w:rsidR="000A0E11" w:rsidRDefault="0019296B" w:rsidP="006916DF">
      <w:pPr>
        <w:pStyle w:val="1"/>
        <w:spacing w:after="600"/>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0A0E11" w:rsidRDefault="0019296B">
      <w:pPr>
        <w:pStyle w:val="1"/>
        <w:spacing w:after="280"/>
        <w:ind w:firstLine="0"/>
        <w:jc w:val="center"/>
      </w:pPr>
      <w:r>
        <w:rPr>
          <w:b/>
          <w:bCs/>
        </w:rPr>
        <w:t>Порядок исправления допущенных опечаток и ошибок</w:t>
      </w:r>
      <w:r>
        <w:rPr>
          <w:b/>
          <w:bCs/>
        </w:rPr>
        <w:br/>
      </w:r>
      <w:r>
        <w:rPr>
          <w:b/>
          <w:bCs/>
        </w:rPr>
        <w:lastRenderedPageBreak/>
        <w:t>в выданных в результате предоставления государственной (муниципальной)</w:t>
      </w:r>
      <w:r>
        <w:rPr>
          <w:b/>
          <w:bCs/>
        </w:rPr>
        <w:br/>
        <w:t>услуги документах</w:t>
      </w:r>
    </w:p>
    <w:p w:rsidR="000A0E11" w:rsidRDefault="0019296B" w:rsidP="006916DF">
      <w:pPr>
        <w:pStyle w:val="1"/>
        <w:numPr>
          <w:ilvl w:val="1"/>
          <w:numId w:val="15"/>
        </w:numPr>
        <w:tabs>
          <w:tab w:val="left" w:pos="1443"/>
        </w:tabs>
        <w:ind w:firstLine="740"/>
        <w:jc w:val="both"/>
      </w:pPr>
      <w:r>
        <w:t>В случае выявления опечаток и ошибок заявитель вправе обратиться в Уполномоченный орган.</w:t>
      </w:r>
    </w:p>
    <w:p w:rsidR="000A0E11" w:rsidRDefault="0019296B" w:rsidP="006916DF">
      <w:pPr>
        <w:pStyle w:val="1"/>
        <w:numPr>
          <w:ilvl w:val="1"/>
          <w:numId w:val="15"/>
        </w:numPr>
        <w:tabs>
          <w:tab w:val="left" w:pos="1443"/>
        </w:tabs>
        <w:ind w:firstLine="740"/>
        <w:jc w:val="both"/>
      </w:pPr>
      <w:r>
        <w:t>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0A0E11" w:rsidRDefault="0019296B" w:rsidP="006916DF">
      <w:pPr>
        <w:pStyle w:val="1"/>
        <w:numPr>
          <w:ilvl w:val="1"/>
          <w:numId w:val="15"/>
        </w:numPr>
        <w:tabs>
          <w:tab w:val="left" w:pos="1448"/>
        </w:tabs>
        <w:ind w:firstLine="740"/>
        <w:jc w:val="both"/>
      </w:pPr>
      <w:r>
        <w:t>Основания отказа в приеме заявления об исправлении опечаток и ошибо</w:t>
      </w:r>
      <w:r w:rsidR="006916DF">
        <w:t>к</w:t>
      </w:r>
      <w:r>
        <w:t xml:space="preserve"> указаны в пункте 2.12 настоящего Административного регламента.</w:t>
      </w:r>
    </w:p>
    <w:p w:rsidR="000A0E11" w:rsidRDefault="0019296B" w:rsidP="006916DF">
      <w:pPr>
        <w:pStyle w:val="1"/>
        <w:numPr>
          <w:ilvl w:val="1"/>
          <w:numId w:val="15"/>
        </w:numPr>
        <w:tabs>
          <w:tab w:val="left" w:pos="1443"/>
          <w:tab w:val="left" w:pos="4402"/>
        </w:tabs>
        <w:ind w:firstLine="740"/>
        <w:jc w:val="both"/>
      </w:pPr>
      <w:r>
        <w:t>Исправление допущенных опечаток и ошибок в выданных в результате предоставления государственной</w:t>
      </w:r>
      <w:r>
        <w:tab/>
        <w:t>(муниципальной) услуги документах</w:t>
      </w:r>
    </w:p>
    <w:p w:rsidR="000A0E11" w:rsidRDefault="0019296B" w:rsidP="006916DF">
      <w:pPr>
        <w:pStyle w:val="1"/>
        <w:ind w:firstLine="0"/>
        <w:jc w:val="both"/>
      </w:pPr>
      <w:r>
        <w:t>осуществляется в следующем порядке:</w:t>
      </w:r>
    </w:p>
    <w:p w:rsidR="000A0E11" w:rsidRDefault="0019296B" w:rsidP="006916DF">
      <w:pPr>
        <w:pStyle w:val="1"/>
        <w:numPr>
          <w:ilvl w:val="2"/>
          <w:numId w:val="15"/>
        </w:numPr>
        <w:tabs>
          <w:tab w:val="left" w:pos="1654"/>
        </w:tabs>
        <w:ind w:firstLine="74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A0E11" w:rsidRDefault="0019296B" w:rsidP="006916DF">
      <w:pPr>
        <w:pStyle w:val="1"/>
        <w:numPr>
          <w:ilvl w:val="2"/>
          <w:numId w:val="15"/>
        </w:numPr>
        <w:tabs>
          <w:tab w:val="left" w:pos="1654"/>
        </w:tabs>
        <w:ind w:firstLine="74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A0E11" w:rsidRDefault="0019296B" w:rsidP="006916DF">
      <w:pPr>
        <w:pStyle w:val="1"/>
        <w:numPr>
          <w:ilvl w:val="2"/>
          <w:numId w:val="15"/>
        </w:numPr>
        <w:tabs>
          <w:tab w:val="left" w:pos="1654"/>
        </w:tabs>
        <w:ind w:firstLine="74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0A0E11" w:rsidRDefault="0019296B" w:rsidP="006916DF">
      <w:pPr>
        <w:pStyle w:val="1"/>
        <w:numPr>
          <w:ilvl w:val="2"/>
          <w:numId w:val="15"/>
        </w:numPr>
        <w:tabs>
          <w:tab w:val="left" w:pos="1659"/>
        </w:tabs>
        <w:spacing w:after="60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0A0E11" w:rsidRDefault="0019296B">
      <w:pPr>
        <w:pStyle w:val="1"/>
        <w:numPr>
          <w:ilvl w:val="0"/>
          <w:numId w:val="1"/>
        </w:numPr>
        <w:tabs>
          <w:tab w:val="left" w:pos="1536"/>
        </w:tabs>
        <w:spacing w:after="280"/>
        <w:ind w:firstLine="72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0A0E11" w:rsidRDefault="0019296B">
      <w:pPr>
        <w:pStyle w:val="1"/>
        <w:spacing w:after="44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p>
    <w:p w:rsidR="000A0E11" w:rsidRDefault="0019296B">
      <w:pPr>
        <w:pStyle w:val="11"/>
        <w:keepNext/>
        <w:keepLines/>
        <w:jc w:val="center"/>
      </w:pPr>
      <w:bookmarkStart w:id="15" w:name="bookmark32"/>
      <w:r>
        <w:t>устанавливающих требования к предоставлению государственной</w:t>
      </w:r>
      <w:r>
        <w:br/>
        <w:t>(муниципальной) услуги, а также принятием ими решений</w:t>
      </w:r>
      <w:bookmarkEnd w:id="15"/>
    </w:p>
    <w:p w:rsidR="000A0E11" w:rsidRDefault="0019296B">
      <w:pPr>
        <w:pStyle w:val="1"/>
        <w:numPr>
          <w:ilvl w:val="1"/>
          <w:numId w:val="19"/>
        </w:numPr>
        <w:tabs>
          <w:tab w:val="left" w:pos="1141"/>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A0E11" w:rsidRDefault="0019296B" w:rsidP="006916DF">
      <w:pPr>
        <w:pStyle w:val="1"/>
        <w:ind w:firstLine="560"/>
        <w:jc w:val="both"/>
      </w:pPr>
      <w:r>
        <w:t xml:space="preserve">Для текущего контроля используются сведения служебной корреспонденции, </w:t>
      </w:r>
      <w:r>
        <w:lastRenderedPageBreak/>
        <w:t>устная и письменная информация специалистов и должностных лиц Администрац</w:t>
      </w:r>
      <w:r w:rsidR="006916DF">
        <w:t>и</w:t>
      </w:r>
      <w:r>
        <w:t>и (Уполномоченного органа).</w:t>
      </w:r>
    </w:p>
    <w:p w:rsidR="000A0E11" w:rsidRDefault="0019296B" w:rsidP="006916DF">
      <w:pPr>
        <w:pStyle w:val="1"/>
        <w:ind w:firstLine="500"/>
        <w:jc w:val="both"/>
      </w:pPr>
      <w:r>
        <w:t>Текущий контроль осуществляется путем проведения проверок:</w:t>
      </w:r>
    </w:p>
    <w:p w:rsidR="000A0E11" w:rsidRDefault="0019296B" w:rsidP="006916DF">
      <w:pPr>
        <w:pStyle w:val="1"/>
        <w:ind w:firstLine="560"/>
        <w:jc w:val="both"/>
      </w:pPr>
      <w:r>
        <w:t>решений о предоставлении (об отказе в предоставлении) государственной (муниципальной) услуги;</w:t>
      </w:r>
    </w:p>
    <w:p w:rsidR="000A0E11" w:rsidRDefault="0019296B" w:rsidP="006916DF">
      <w:pPr>
        <w:pStyle w:val="1"/>
        <w:spacing w:after="280"/>
        <w:ind w:firstLine="500"/>
        <w:jc w:val="both"/>
      </w:pPr>
      <w:r>
        <w:t>выявления и устранения нарушений прав граждан;</w:t>
      </w:r>
    </w:p>
    <w:p w:rsidR="000A0E11" w:rsidRDefault="0019296B" w:rsidP="006916DF">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0E11" w:rsidRDefault="0019296B">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0A0E11" w:rsidRDefault="0019296B" w:rsidP="006916DF">
      <w:pPr>
        <w:pStyle w:val="1"/>
        <w:numPr>
          <w:ilvl w:val="1"/>
          <w:numId w:val="19"/>
        </w:numPr>
        <w:tabs>
          <w:tab w:val="left" w:pos="1136"/>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A0E11" w:rsidRDefault="0019296B" w:rsidP="006916DF">
      <w:pPr>
        <w:pStyle w:val="1"/>
        <w:numPr>
          <w:ilvl w:val="1"/>
          <w:numId w:val="19"/>
        </w:numPr>
        <w:tabs>
          <w:tab w:val="left" w:pos="1136"/>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A0E11" w:rsidRDefault="0019296B" w:rsidP="006916DF">
      <w:pPr>
        <w:pStyle w:val="1"/>
        <w:ind w:firstLine="500"/>
        <w:jc w:val="both"/>
      </w:pPr>
      <w:r>
        <w:t>соблюдение сроков предоставления государственной (муниципальной) услуги;</w:t>
      </w:r>
    </w:p>
    <w:p w:rsidR="000A0E11" w:rsidRDefault="0019296B" w:rsidP="006916DF">
      <w:pPr>
        <w:pStyle w:val="1"/>
        <w:ind w:firstLine="500"/>
        <w:jc w:val="both"/>
      </w:pPr>
      <w:r>
        <w:t>соблюдение положений настоящего Административного регламента;</w:t>
      </w:r>
    </w:p>
    <w:p w:rsidR="000A0E11" w:rsidRDefault="0019296B" w:rsidP="006916DF">
      <w:pPr>
        <w:pStyle w:val="1"/>
        <w:ind w:firstLine="560"/>
        <w:jc w:val="both"/>
      </w:pPr>
      <w:r>
        <w:t>правильность и обоснованность принятого решения об отказе в предоставлении государственной (муниципальной) услуги.</w:t>
      </w:r>
    </w:p>
    <w:p w:rsidR="000A0E11" w:rsidRDefault="0019296B" w:rsidP="006916DF">
      <w:pPr>
        <w:pStyle w:val="1"/>
        <w:ind w:firstLine="500"/>
        <w:jc w:val="both"/>
      </w:pPr>
      <w:r>
        <w:t>Основанием для проведения внеплановых проверок являются:</w:t>
      </w:r>
    </w:p>
    <w:p w:rsidR="000A0E11" w:rsidRDefault="0019296B" w:rsidP="006916DF">
      <w:pPr>
        <w:pStyle w:val="1"/>
        <w:spacing w:after="280"/>
        <w:ind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916DF">
        <w:t xml:space="preserve"> правительства Иркутской области</w:t>
      </w:r>
      <w:r>
        <w:t xml:space="preserve"> и нормативных правовых актов органов местного самоуправления</w:t>
      </w:r>
      <w:r w:rsidR="006916DF">
        <w:t xml:space="preserve"> Киренского муниципального образования</w:t>
      </w:r>
      <w:r>
        <w:rPr>
          <w:i/>
          <w:iCs/>
        </w:rPr>
        <w:t>;</w:t>
      </w:r>
    </w:p>
    <w:p w:rsidR="000A0E11" w:rsidRDefault="0019296B">
      <w:pPr>
        <w:pStyle w:val="1"/>
        <w:spacing w:after="280"/>
        <w:ind w:firstLine="58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A0E11" w:rsidRDefault="0019296B">
      <w:pPr>
        <w:pStyle w:val="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0A0E11" w:rsidRDefault="0019296B">
      <w:pPr>
        <w:pStyle w:val="1"/>
        <w:numPr>
          <w:ilvl w:val="1"/>
          <w:numId w:val="20"/>
        </w:numPr>
        <w:tabs>
          <w:tab w:val="left" w:pos="1126"/>
        </w:tabs>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916DF">
        <w:t xml:space="preserve">правительства Иркутской области и нормативных правовых актов органов местного самоуправления Киренского муниципального образования </w:t>
      </w:r>
      <w:r>
        <w:t>осуществляется привлечение виновных лиц к ответственности в соответствии с законодательством Российской Федерации.</w:t>
      </w:r>
    </w:p>
    <w:p w:rsidR="000A0E11" w:rsidRDefault="0019296B">
      <w:pPr>
        <w:pStyle w:val="1"/>
        <w:spacing w:after="280"/>
        <w:ind w:firstLine="580"/>
      </w:pPr>
      <w: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A0E11" w:rsidRDefault="0019296B">
      <w:pPr>
        <w:pStyle w:val="1"/>
        <w:spacing w:after="28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0A0E11" w:rsidRDefault="0019296B" w:rsidP="006916DF">
      <w:pPr>
        <w:pStyle w:val="1"/>
        <w:numPr>
          <w:ilvl w:val="1"/>
          <w:numId w:val="20"/>
        </w:numPr>
        <w:tabs>
          <w:tab w:val="left" w:pos="1122"/>
        </w:tabs>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A0E11" w:rsidRDefault="0019296B" w:rsidP="006916DF">
      <w:pPr>
        <w:pStyle w:val="1"/>
        <w:ind w:firstLine="580"/>
        <w:jc w:val="both"/>
      </w:pPr>
      <w:r>
        <w:t>Граждане, их объединения и организации также имеют право:</w:t>
      </w:r>
    </w:p>
    <w:p w:rsidR="000A0E11" w:rsidRDefault="0019296B" w:rsidP="006916DF">
      <w:pPr>
        <w:pStyle w:val="1"/>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0A0E11" w:rsidRDefault="0019296B" w:rsidP="006916DF">
      <w:pPr>
        <w:pStyle w:val="1"/>
        <w:ind w:firstLine="580"/>
        <w:jc w:val="both"/>
      </w:pPr>
      <w:r>
        <w:t>вносить предложения о мерах по устранению нарушений настоящего Административного регламента.</w:t>
      </w:r>
    </w:p>
    <w:p w:rsidR="000A0E11" w:rsidRDefault="0019296B" w:rsidP="006916DF">
      <w:pPr>
        <w:pStyle w:val="1"/>
        <w:numPr>
          <w:ilvl w:val="1"/>
          <w:numId w:val="20"/>
        </w:numPr>
        <w:tabs>
          <w:tab w:val="left" w:pos="1117"/>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0E11" w:rsidRDefault="0019296B" w:rsidP="006916DF">
      <w:pPr>
        <w:pStyle w:val="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0E11" w:rsidRDefault="0019296B">
      <w:pPr>
        <w:pStyle w:val="1"/>
        <w:numPr>
          <w:ilvl w:val="0"/>
          <w:numId w:val="1"/>
        </w:numPr>
        <w:tabs>
          <w:tab w:val="left" w:pos="1190"/>
        </w:tabs>
        <w:spacing w:after="280"/>
        <w:ind w:left="160" w:firstLine="600"/>
      </w:pPr>
      <w:proofErr w:type="gramStart"/>
      <w:r>
        <w:rPr>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0A0E11" w:rsidRDefault="0019296B">
      <w:pPr>
        <w:pStyle w:val="1"/>
        <w:numPr>
          <w:ilvl w:val="1"/>
          <w:numId w:val="21"/>
        </w:numPr>
        <w:tabs>
          <w:tab w:val="left" w:pos="1270"/>
        </w:tabs>
        <w:spacing w:after="260"/>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0A0E11" w:rsidRDefault="0019296B">
      <w:pPr>
        <w:pStyle w:val="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0A0E11" w:rsidRDefault="0019296B">
      <w:pPr>
        <w:pStyle w:val="1"/>
        <w:numPr>
          <w:ilvl w:val="1"/>
          <w:numId w:val="21"/>
        </w:numPr>
        <w:tabs>
          <w:tab w:val="left" w:pos="1270"/>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0E11" w:rsidRDefault="0019296B">
      <w:pPr>
        <w:pStyle w:val="1"/>
        <w:ind w:firstLine="720"/>
        <w:jc w:val="both"/>
      </w:pPr>
      <w:proofErr w:type="gramStart"/>
      <w: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lastRenderedPageBreak/>
        <w:t>органа, на решение и действия (бездействие) Уполномоченного органа, руководителя Уполномоченного органа;</w:t>
      </w:r>
      <w:proofErr w:type="gramEnd"/>
    </w:p>
    <w:p w:rsidR="000A0E11" w:rsidRDefault="0019296B">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0E11" w:rsidRDefault="0019296B">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0A0E11" w:rsidRDefault="0019296B">
      <w:pPr>
        <w:pStyle w:val="1"/>
        <w:ind w:firstLine="720"/>
        <w:jc w:val="both"/>
      </w:pPr>
      <w:r>
        <w:t>к учредителю многофункционального центра - на решение и действия (бездействие) многофункционального центра.</w:t>
      </w:r>
    </w:p>
    <w:p w:rsidR="000A0E11" w:rsidRDefault="0019296B">
      <w:pPr>
        <w:pStyle w:val="1"/>
        <w:spacing w:after="26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A0E11" w:rsidRDefault="0019296B">
      <w:pPr>
        <w:pStyle w:val="1"/>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0A0E11" w:rsidRDefault="0019296B">
      <w:pPr>
        <w:pStyle w:val="1"/>
        <w:numPr>
          <w:ilvl w:val="1"/>
          <w:numId w:val="21"/>
        </w:numPr>
        <w:tabs>
          <w:tab w:val="left" w:pos="1270"/>
        </w:tabs>
        <w:spacing w:after="260"/>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A0E11" w:rsidRDefault="0019296B">
      <w:pPr>
        <w:pStyle w:val="1"/>
        <w:spacing w:after="26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государственной</w:t>
      </w:r>
      <w:r>
        <w:rPr>
          <w:b/>
          <w:bCs/>
        </w:rPr>
        <w:br/>
        <w:t>(муниципальной) услуги</w:t>
      </w:r>
      <w:proofErr w:type="gramEnd"/>
    </w:p>
    <w:p w:rsidR="000A0E11" w:rsidRDefault="0019296B">
      <w:pPr>
        <w:pStyle w:val="1"/>
        <w:numPr>
          <w:ilvl w:val="1"/>
          <w:numId w:val="21"/>
        </w:numPr>
        <w:tabs>
          <w:tab w:val="left" w:pos="1285"/>
        </w:tabs>
        <w:ind w:firstLine="72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A0E11" w:rsidRDefault="0019296B">
      <w:pPr>
        <w:pStyle w:val="1"/>
        <w:ind w:firstLine="720"/>
      </w:pPr>
      <w:r>
        <w:t>Федеральным законом «Об организации предоставления государственных и муниципальных услуг»;</w:t>
      </w:r>
    </w:p>
    <w:p w:rsidR="000A0E11" w:rsidRDefault="0019296B">
      <w:pPr>
        <w:pStyle w:val="1"/>
        <w:spacing w:after="280"/>
        <w:ind w:firstLine="72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0E11" w:rsidRDefault="0019296B">
      <w:pPr>
        <w:pStyle w:val="1"/>
        <w:spacing w:after="280"/>
        <w:ind w:firstLine="0"/>
        <w:jc w:val="center"/>
      </w:pPr>
      <w:r>
        <w:rPr>
          <w:b/>
          <w:bCs/>
          <w:lang w:val="en-US" w:eastAsia="en-US" w:bidi="en-US"/>
        </w:rPr>
        <w:t>VI</w:t>
      </w:r>
      <w:r w:rsidRPr="0019296B">
        <w:rPr>
          <w:b/>
          <w:bCs/>
          <w:lang w:eastAsia="en-US" w:bidi="en-US"/>
        </w:rPr>
        <w:t xml:space="preserve">. </w:t>
      </w: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0A0E11" w:rsidRDefault="0019296B">
      <w:pPr>
        <w:pStyle w:val="1"/>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r>
      <w:r>
        <w:rPr>
          <w:b/>
          <w:bCs/>
        </w:rPr>
        <w:lastRenderedPageBreak/>
        <w:t>многофункциональными центрами</w:t>
      </w:r>
    </w:p>
    <w:p w:rsidR="000A0E11" w:rsidRDefault="0019296B" w:rsidP="006916DF">
      <w:pPr>
        <w:pStyle w:val="1"/>
        <w:numPr>
          <w:ilvl w:val="1"/>
          <w:numId w:val="22"/>
        </w:numPr>
        <w:tabs>
          <w:tab w:val="left" w:pos="1193"/>
        </w:tabs>
        <w:ind w:firstLine="700"/>
        <w:jc w:val="both"/>
      </w:pPr>
      <w:r>
        <w:t>Многофункциональный центр осуществляет:</w:t>
      </w:r>
    </w:p>
    <w:p w:rsidR="000A0E11" w:rsidRDefault="0019296B" w:rsidP="006916DF">
      <w:pPr>
        <w:pStyle w:val="1"/>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0A0E11" w:rsidRDefault="0019296B" w:rsidP="006916DF">
      <w:pPr>
        <w:pStyle w:val="1"/>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0A0E11" w:rsidRDefault="0019296B" w:rsidP="006916DF">
      <w:pPr>
        <w:pStyle w:val="1"/>
        <w:ind w:firstLine="720"/>
        <w:jc w:val="both"/>
      </w:pPr>
      <w:r>
        <w:t>иные процедуры и действия, предусмотренные Федеральным законом № 210-ФЗ.</w:t>
      </w:r>
    </w:p>
    <w:p w:rsidR="000A0E11" w:rsidRDefault="0019296B" w:rsidP="006916DF">
      <w:pPr>
        <w:pStyle w:val="1"/>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A0E11" w:rsidRDefault="0019296B">
      <w:pPr>
        <w:pStyle w:val="11"/>
        <w:keepNext/>
        <w:keepLines/>
        <w:spacing w:after="0"/>
        <w:jc w:val="center"/>
      </w:pPr>
      <w:bookmarkStart w:id="16" w:name="bookmark34"/>
      <w:r>
        <w:t>Информирование заявителей</w:t>
      </w:r>
      <w:bookmarkEnd w:id="16"/>
    </w:p>
    <w:p w:rsidR="000A0E11" w:rsidRDefault="0019296B" w:rsidP="006916DF">
      <w:pPr>
        <w:pStyle w:val="1"/>
        <w:numPr>
          <w:ilvl w:val="1"/>
          <w:numId w:val="22"/>
        </w:numPr>
        <w:tabs>
          <w:tab w:val="left" w:pos="1285"/>
        </w:tabs>
        <w:spacing w:after="280"/>
        <w:ind w:firstLine="720"/>
        <w:jc w:val="both"/>
      </w:pPr>
      <w:r>
        <w:t>Информирование заявителя многофункциональными центрами осуществляется следующими способами:</w:t>
      </w:r>
    </w:p>
    <w:p w:rsidR="000A0E11" w:rsidRDefault="0019296B" w:rsidP="006916DF">
      <w:pPr>
        <w:pStyle w:val="1"/>
        <w:numPr>
          <w:ilvl w:val="0"/>
          <w:numId w:val="23"/>
        </w:numPr>
        <w:tabs>
          <w:tab w:val="left" w:pos="1067"/>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0E11" w:rsidRDefault="0019296B" w:rsidP="006916DF">
      <w:pPr>
        <w:pStyle w:val="1"/>
        <w:numPr>
          <w:ilvl w:val="0"/>
          <w:numId w:val="23"/>
        </w:numPr>
        <w:tabs>
          <w:tab w:val="left" w:pos="1081"/>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0A0E11" w:rsidRDefault="0019296B" w:rsidP="006916DF">
      <w:pPr>
        <w:pStyle w:val="1"/>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w:t>
      </w:r>
      <w:r w:rsidR="006916DF" w:rsidRPr="006916DF">
        <w:t xml:space="preserve">не более 15 минут, время ожидания </w:t>
      </w:r>
      <w:r>
        <w:t>в очереди в секторе информирования для получения информации о муниципальных услугах не может превышать15 минут.</w:t>
      </w:r>
    </w:p>
    <w:p w:rsidR="000A0E11" w:rsidRDefault="0019296B" w:rsidP="006916DF">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более10 минут;</w:t>
      </w:r>
    </w:p>
    <w:p w:rsidR="000A0E11" w:rsidRDefault="0019296B" w:rsidP="006916DF">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0E11" w:rsidRDefault="0019296B" w:rsidP="006916DF">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0A0E11" w:rsidRDefault="0019296B" w:rsidP="006916DF">
      <w:pPr>
        <w:pStyle w:val="1"/>
        <w:ind w:firstLine="720"/>
        <w:jc w:val="both"/>
      </w:pPr>
      <w:r>
        <w:lastRenderedPageBreak/>
        <w:t>назначить другое время для консультаций.</w:t>
      </w:r>
    </w:p>
    <w:p w:rsidR="000A0E11" w:rsidRDefault="0019296B" w:rsidP="006916DF">
      <w:pPr>
        <w:pStyle w:val="1"/>
        <w:spacing w:after="28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A0E11" w:rsidRDefault="0019296B">
      <w:pPr>
        <w:pStyle w:val="11"/>
        <w:keepNext/>
        <w:keepLines/>
        <w:jc w:val="center"/>
      </w:pPr>
      <w:bookmarkStart w:id="17" w:name="bookmark36"/>
      <w:r>
        <w:t>Выдача заявителю результата предоставления государственной</w:t>
      </w:r>
      <w:r>
        <w:br/>
        <w:t>(муниципальной) услуги</w:t>
      </w:r>
      <w:bookmarkEnd w:id="17"/>
    </w:p>
    <w:p w:rsidR="000A0E11" w:rsidRDefault="0019296B" w:rsidP="006916DF">
      <w:pPr>
        <w:pStyle w:val="1"/>
        <w:numPr>
          <w:ilvl w:val="1"/>
          <w:numId w:val="22"/>
        </w:numPr>
        <w:tabs>
          <w:tab w:val="left" w:pos="1254"/>
          <w:tab w:val="left" w:pos="1254"/>
        </w:tabs>
        <w:ind w:firstLine="720"/>
        <w:jc w:val="both"/>
      </w:pPr>
      <w:proofErr w:type="gramStart"/>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 «О взаимодействии между многофункциональными центрами</w:t>
      </w:r>
      <w:proofErr w:type="gramEnd"/>
    </w:p>
    <w:p w:rsidR="000A0E11" w:rsidRDefault="0019296B" w:rsidP="006916DF">
      <w:pPr>
        <w:pStyle w:val="1"/>
        <w:spacing w:after="280"/>
        <w:ind w:firstLine="0"/>
        <w:jc w:val="both"/>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A0E11" w:rsidRDefault="0019296B" w:rsidP="006916DF">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A0E11" w:rsidRDefault="0019296B" w:rsidP="006916DF">
      <w:pPr>
        <w:pStyle w:val="1"/>
        <w:numPr>
          <w:ilvl w:val="1"/>
          <w:numId w:val="22"/>
        </w:numPr>
        <w:tabs>
          <w:tab w:val="left" w:pos="1304"/>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0E11" w:rsidRDefault="0019296B" w:rsidP="006916DF">
      <w:pPr>
        <w:pStyle w:val="1"/>
        <w:ind w:firstLine="720"/>
        <w:jc w:val="both"/>
      </w:pPr>
      <w:r>
        <w:t>Работник многофункционального центра осуществляет следующие действия:</w:t>
      </w:r>
    </w:p>
    <w:p w:rsidR="000A0E11" w:rsidRDefault="0019296B" w:rsidP="006916DF">
      <w:pPr>
        <w:pStyle w:val="1"/>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0E11" w:rsidRDefault="0019296B" w:rsidP="006916DF">
      <w:pPr>
        <w:pStyle w:val="1"/>
        <w:ind w:firstLine="720"/>
        <w:jc w:val="both"/>
      </w:pPr>
      <w:r>
        <w:t>проверяет полномочия представителя заявителя (в случае обращения представителя заявителя);</w:t>
      </w:r>
    </w:p>
    <w:p w:rsidR="000A0E11" w:rsidRDefault="0019296B" w:rsidP="006916DF">
      <w:pPr>
        <w:pStyle w:val="1"/>
        <w:ind w:firstLine="720"/>
        <w:jc w:val="both"/>
      </w:pPr>
      <w:r>
        <w:t>определяет статус исполнения заявления заявителя в ГИС;</w:t>
      </w:r>
    </w:p>
    <w:p w:rsidR="006916DF" w:rsidRDefault="006916DF" w:rsidP="006916DF">
      <w:pPr>
        <w:pStyle w:val="1"/>
        <w:ind w:firstLine="720"/>
        <w:jc w:val="both"/>
      </w:pPr>
      <w:r>
        <w:t xml:space="preserve">распечатывает результат предоставления </w:t>
      </w:r>
      <w:proofErr w:type="gramStart"/>
      <w:r>
        <w:t>государственной</w:t>
      </w:r>
      <w:proofErr w:type="gramEnd"/>
      <w:r>
        <w:t xml:space="preserve"> (муниципальной) </w:t>
      </w:r>
    </w:p>
    <w:p w:rsidR="006916DF" w:rsidRDefault="006916DF" w:rsidP="006916DF">
      <w:pPr>
        <w:pStyle w:val="1"/>
        <w:ind w:firstLine="720"/>
        <w:jc w:val="both"/>
      </w:pPr>
      <w:r>
        <w:t xml:space="preserve">услуги в виде экземпляра электронного документа на бумажном носителе и заверяет </w:t>
      </w:r>
    </w:p>
    <w:p w:rsidR="006916DF" w:rsidRDefault="006916DF" w:rsidP="006916DF">
      <w:pPr>
        <w:pStyle w:val="1"/>
        <w:ind w:firstLine="720"/>
        <w:jc w:val="both"/>
      </w:pPr>
      <w:proofErr w:type="gramStart"/>
      <w:r>
        <w:t xml:space="preserve">его с использованием печати многофункционального центра (в предусмотренных </w:t>
      </w:r>
      <w:proofErr w:type="gramEnd"/>
    </w:p>
    <w:p w:rsidR="006916DF" w:rsidRDefault="006916DF" w:rsidP="006916DF">
      <w:pPr>
        <w:pStyle w:val="1"/>
        <w:ind w:firstLine="720"/>
        <w:jc w:val="both"/>
      </w:pPr>
      <w:r>
        <w:t xml:space="preserve">нормативными правовыми актами Российской Федерации случаях – печати </w:t>
      </w:r>
      <w:proofErr w:type="gramStart"/>
      <w:r>
        <w:t>с</w:t>
      </w:r>
      <w:proofErr w:type="gramEnd"/>
      <w:r>
        <w:t xml:space="preserve"> </w:t>
      </w:r>
    </w:p>
    <w:p w:rsidR="006916DF" w:rsidRDefault="006916DF" w:rsidP="006916DF">
      <w:pPr>
        <w:pStyle w:val="1"/>
        <w:ind w:firstLine="0"/>
        <w:jc w:val="both"/>
      </w:pPr>
      <w:r>
        <w:t xml:space="preserve">изображением Государственного герба Российской Федерации); </w:t>
      </w:r>
    </w:p>
    <w:p w:rsidR="006916DF" w:rsidRDefault="006916DF" w:rsidP="006916DF">
      <w:pPr>
        <w:pStyle w:val="1"/>
        <w:ind w:firstLine="720"/>
        <w:jc w:val="both"/>
      </w:pPr>
      <w:r>
        <w:lastRenderedPageBreak/>
        <w:t xml:space="preserve">заверяет экземпляр электронного документа на бумажном носителе </w:t>
      </w:r>
      <w:proofErr w:type="gramStart"/>
      <w:r>
        <w:t>с</w:t>
      </w:r>
      <w:proofErr w:type="gramEnd"/>
      <w:r>
        <w:t xml:space="preserve"> </w:t>
      </w:r>
    </w:p>
    <w:p w:rsidR="006916DF" w:rsidRDefault="006916DF" w:rsidP="006916DF">
      <w:pPr>
        <w:pStyle w:val="1"/>
        <w:ind w:firstLine="0"/>
        <w:jc w:val="both"/>
      </w:pPr>
      <w:r>
        <w:t xml:space="preserve">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916DF" w:rsidRDefault="006916DF" w:rsidP="006916DF">
      <w:pPr>
        <w:pStyle w:val="1"/>
        <w:ind w:firstLine="720"/>
        <w:jc w:val="both"/>
      </w:pPr>
      <w:r>
        <w:t xml:space="preserve">выдает документы заявителю, при необходимости запрашивает у заявителя подписи за каждый выданный документ; </w:t>
      </w:r>
    </w:p>
    <w:p w:rsidR="000A0E11" w:rsidRDefault="006916DF" w:rsidP="006916DF">
      <w:pPr>
        <w:pStyle w:val="1"/>
        <w:ind w:firstLine="720"/>
        <w:jc w:val="both"/>
        <w:sectPr w:rsidR="000A0E11">
          <w:headerReference w:type="default" r:id="rId8"/>
          <w:footerReference w:type="default" r:id="rId9"/>
          <w:footnotePr>
            <w:numFmt w:val="upperRoman"/>
          </w:footnotePr>
          <w:pgSz w:w="11900" w:h="16840"/>
          <w:pgMar w:top="1093" w:right="466" w:bottom="1106" w:left="1219" w:header="0" w:footer="678"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r w:rsidR="0019296B">
        <w:t>.</w:t>
      </w:r>
    </w:p>
    <w:p w:rsidR="000A0E11" w:rsidRDefault="0019296B">
      <w:pPr>
        <w:pStyle w:val="1"/>
        <w:ind w:firstLine="0"/>
        <w:jc w:val="right"/>
      </w:pPr>
      <w:r>
        <w:lastRenderedPageBreak/>
        <w:t>Приложение № 1</w:t>
      </w:r>
    </w:p>
    <w:p w:rsidR="000A0E11" w:rsidRDefault="0019296B">
      <w:pPr>
        <w:pStyle w:val="1"/>
        <w:ind w:left="5620" w:firstLine="0"/>
        <w:jc w:val="right"/>
      </w:pPr>
      <w:r>
        <w:t>к Административному регламенту по предоставлению государственной (муниципальной) услуги</w:t>
      </w:r>
    </w:p>
    <w:p w:rsidR="000A0E11" w:rsidRDefault="0019296B">
      <w:pPr>
        <w:pStyle w:val="1"/>
        <w:ind w:left="920" w:firstLine="0"/>
        <w:jc w:val="right"/>
      </w:pPr>
      <w: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A0E11" w:rsidRDefault="0019296B">
      <w:pPr>
        <w:pStyle w:val="1"/>
        <w:spacing w:after="280"/>
        <w:ind w:firstLine="0"/>
        <w:jc w:val="center"/>
      </w:pPr>
      <w:r>
        <w:rPr>
          <w:b/>
          <w:bCs/>
        </w:rPr>
        <w:t>Форма заявления на отнесение земель или земельных участков в составе</w:t>
      </w:r>
      <w:r>
        <w:rPr>
          <w:b/>
          <w:bCs/>
        </w:rPr>
        <w:br/>
        <w:t>таких земель к определенной категории</w:t>
      </w:r>
    </w:p>
    <w:p w:rsidR="000A0E11" w:rsidRDefault="0019296B">
      <w:pPr>
        <w:pStyle w:val="1"/>
        <w:spacing w:after="680"/>
        <w:ind w:left="5120" w:firstLine="0"/>
      </w:pPr>
      <w:r>
        <w:t>кому:</w:t>
      </w:r>
    </w:p>
    <w:p w:rsidR="000A0E11" w:rsidRDefault="0019296B">
      <w:pPr>
        <w:pStyle w:val="22"/>
      </w:pPr>
      <w:r>
        <w:t xml:space="preserve">(наименование уполномоченного на отнесение земельного участка к определенной категории </w:t>
      </w:r>
      <w:proofErr w:type="gramStart"/>
      <w:r>
        <w:t>земель органа государственной власти субъекта Российской Федерации</w:t>
      </w:r>
      <w:proofErr w:type="gramEnd"/>
      <w:r>
        <w:t xml:space="preserve"> или органа местного самоуправления)</w:t>
      </w:r>
    </w:p>
    <w:p w:rsidR="000A0E11" w:rsidRDefault="0019296B">
      <w:pPr>
        <w:pStyle w:val="1"/>
        <w:spacing w:after="680" w:line="223" w:lineRule="auto"/>
        <w:ind w:left="5120" w:firstLine="0"/>
      </w:pPr>
      <w:r>
        <w:t>от кого:</w:t>
      </w:r>
    </w:p>
    <w:p w:rsidR="000A0E11" w:rsidRDefault="0019296B">
      <w:pPr>
        <w:pStyle w:val="22"/>
        <w:pBdr>
          <w:top w:val="single" w:sz="4" w:space="0" w:color="auto"/>
          <w:bottom w:val="single" w:sz="4" w:space="0" w:color="auto"/>
        </w:pBdr>
        <w:spacing w:after="440"/>
      </w:pPr>
      <w: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roofErr w:type="gramStart"/>
      <w:r>
        <w:t>;)</w:t>
      </w:r>
      <w:proofErr w:type="gramEnd"/>
    </w:p>
    <w:p w:rsidR="000A0E11" w:rsidRDefault="0019296B">
      <w:pPr>
        <w:pStyle w:val="11"/>
        <w:keepNext/>
        <w:keepLines/>
        <w:jc w:val="center"/>
      </w:pPr>
      <w:bookmarkStart w:id="18" w:name="bookmark38"/>
      <w:r>
        <w:t>Заявление</w:t>
      </w:r>
      <w:r>
        <w:br/>
        <w:t>об отнесении земельного участка к определенной категории земель</w:t>
      </w:r>
      <w:bookmarkEnd w:id="18"/>
    </w:p>
    <w:p w:rsidR="000A0E11" w:rsidRDefault="0019296B">
      <w:pPr>
        <w:pStyle w:val="1"/>
        <w:spacing w:after="280"/>
        <w:ind w:firstLine="720"/>
        <w:jc w:val="both"/>
      </w:pPr>
      <w:r>
        <w:t>Прошу отнести земельный участок:</w:t>
      </w:r>
    </w:p>
    <w:p w:rsidR="000A0E11" w:rsidRDefault="0019296B">
      <w:pPr>
        <w:pStyle w:val="1"/>
        <w:tabs>
          <w:tab w:val="left" w:leader="underscore" w:pos="9792"/>
        </w:tabs>
        <w:spacing w:after="600"/>
        <w:ind w:firstLine="0"/>
      </w:pPr>
      <w:proofErr w:type="gramStart"/>
      <w:r>
        <w:t>расположенный</w:t>
      </w:r>
      <w:proofErr w:type="gramEnd"/>
      <w:r>
        <w:t xml:space="preserve"> адресу (местоположение)</w:t>
      </w:r>
      <w:r>
        <w:tab/>
      </w:r>
    </w:p>
    <w:p w:rsidR="000A0E11" w:rsidRDefault="0019296B">
      <w:pPr>
        <w:pStyle w:val="1"/>
        <w:tabs>
          <w:tab w:val="left" w:leader="underscore" w:pos="9504"/>
        </w:tabs>
        <w:ind w:firstLine="0"/>
      </w:pPr>
      <w:r>
        <w:t>площадью</w:t>
      </w:r>
      <w:r>
        <w:tab/>
      </w:r>
    </w:p>
    <w:p w:rsidR="000A0E11" w:rsidRDefault="0019296B">
      <w:pPr>
        <w:pStyle w:val="1"/>
        <w:tabs>
          <w:tab w:val="left" w:leader="underscore" w:pos="9792"/>
        </w:tabs>
        <w:ind w:firstLine="0"/>
      </w:pPr>
      <w:r>
        <w:t xml:space="preserve">с кадастровым номером </w:t>
      </w:r>
      <w:r>
        <w:tab/>
      </w:r>
    </w:p>
    <w:p w:rsidR="000A0E11" w:rsidRDefault="0019296B">
      <w:pPr>
        <w:pStyle w:val="1"/>
        <w:tabs>
          <w:tab w:val="left" w:leader="underscore" w:pos="9235"/>
        </w:tabs>
        <w:spacing w:line="204" w:lineRule="auto"/>
        <w:ind w:firstLine="0"/>
      </w:pPr>
      <w:r>
        <w:t xml:space="preserve">к категории земель </w:t>
      </w:r>
      <w:r>
        <w:tab/>
      </w:r>
    </w:p>
    <w:p w:rsidR="000A0E11" w:rsidRDefault="0019296B">
      <w:pPr>
        <w:pStyle w:val="30"/>
        <w:spacing w:after="600"/>
      </w:pPr>
      <w:r>
        <w:t>(указывается категория земель, к которой предполагается отнести</w:t>
      </w:r>
      <w:r>
        <w:br/>
        <w:t>земельный участок)</w:t>
      </w:r>
    </w:p>
    <w:p w:rsidR="000A0E11" w:rsidRDefault="0019296B">
      <w:pPr>
        <w:pStyle w:val="1"/>
        <w:tabs>
          <w:tab w:val="left" w:leader="underscore" w:pos="9235"/>
        </w:tabs>
        <w:ind w:firstLine="0"/>
      </w:pPr>
      <w:r>
        <w:t xml:space="preserve">Земельный участок принадлежит </w:t>
      </w:r>
      <w:r>
        <w:tab/>
      </w:r>
    </w:p>
    <w:p w:rsidR="000A0E11" w:rsidRDefault="0019296B">
      <w:pPr>
        <w:pStyle w:val="30"/>
        <w:spacing w:after="0"/>
      </w:pPr>
      <w:r>
        <w:t>(указывается правообладатель земли (земельного участка))</w:t>
      </w:r>
    </w:p>
    <w:p w:rsidR="000A0E11" w:rsidRDefault="0019296B">
      <w:pPr>
        <w:pStyle w:val="1"/>
        <w:tabs>
          <w:tab w:val="left" w:leader="underscore" w:pos="9235"/>
        </w:tabs>
        <w:spacing w:after="80"/>
        <w:ind w:firstLine="0"/>
        <w:jc w:val="center"/>
      </w:pPr>
      <w:r>
        <w:t>на праве</w:t>
      </w:r>
      <w:r>
        <w:tab/>
      </w:r>
    </w:p>
    <w:p w:rsidR="000A0E11" w:rsidRDefault="0019296B">
      <w:pPr>
        <w:pStyle w:val="30"/>
        <w:spacing w:after="360"/>
      </w:pPr>
      <w:r>
        <w:t>(указывается право на землю (земельный участок))</w:t>
      </w:r>
      <w:r>
        <w:br w:type="page"/>
      </w:r>
    </w:p>
    <w:p w:rsidR="000A0E11" w:rsidRDefault="0019296B">
      <w:pPr>
        <w:pStyle w:val="1"/>
        <w:tabs>
          <w:tab w:val="left" w:leader="underscore" w:pos="9624"/>
        </w:tabs>
        <w:ind w:firstLine="0"/>
      </w:pPr>
      <w:r>
        <w:lastRenderedPageBreak/>
        <w:t xml:space="preserve">Результат услуги выдать </w:t>
      </w:r>
      <w:r>
        <w:tab/>
      </w:r>
    </w:p>
    <w:p w:rsidR="000A0E11" w:rsidRDefault="0019296B">
      <w:pPr>
        <w:pStyle w:val="1"/>
        <w:spacing w:after="280"/>
        <w:ind w:firstLine="0"/>
      </w:pPr>
      <w:r>
        <w:t>следующим способом:</w:t>
      </w:r>
    </w:p>
    <w:p w:rsidR="000A0E11" w:rsidRDefault="0019296B">
      <w:pPr>
        <w:pStyle w:val="1"/>
        <w:spacing w:after="180"/>
        <w:ind w:firstLine="0"/>
      </w:pPr>
      <w:r>
        <w:t>Приложения:</w:t>
      </w:r>
    </w:p>
    <w:p w:rsidR="000A0E11" w:rsidRDefault="0019296B">
      <w:pPr>
        <w:pStyle w:val="30"/>
        <w:pBdr>
          <w:top w:val="single" w:sz="4" w:space="0" w:color="auto"/>
        </w:pBdr>
        <w:spacing w:after="0"/>
        <w:ind w:left="4400"/>
        <w:jc w:val="left"/>
      </w:pPr>
      <w:r>
        <w:rPr>
          <w:i w:val="0"/>
          <w:iCs w:val="0"/>
        </w:rPr>
        <w:t>(документы, которые представил заявитель)</w:t>
      </w:r>
    </w:p>
    <w:p w:rsidR="000A0E11" w:rsidRDefault="000A0E11">
      <w:pPr>
        <w:spacing w:line="1" w:lineRule="exact"/>
      </w:pPr>
      <w:r>
        <w:pict>
          <v:shapetype id="_x0000_t202" coordsize="21600,21600" o:spt="202" path="m,l,21600r21600,l21600,xe">
            <v:stroke joinstyle="miter"/>
            <v:path gradientshapeok="t" o:connecttype="rect"/>
          </v:shapetype>
          <v:shape id="_x0000_s2062" type="#_x0000_t202" style="position:absolute;margin-left:94.4pt;margin-top:59pt;width:58.1pt;height:14.15pt;z-index:-125829375;mso-wrap-distance-left:0;mso-wrap-distance-top:59pt;mso-wrap-distance-right:0;mso-position-horizontal-relative:page" filled="f" stroked="f">
            <v:textbox inset="0,0,0,0">
              <w:txbxContent>
                <w:p w:rsidR="0019296B" w:rsidRDefault="0019296B">
                  <w:pPr>
                    <w:pStyle w:val="22"/>
                    <w:ind w:left="0"/>
                  </w:pPr>
                  <w:r>
                    <w:t>(должность)</w:t>
                  </w:r>
                </w:p>
              </w:txbxContent>
            </v:textbox>
            <w10:wrap type="topAndBottom" anchorx="page"/>
          </v:shape>
        </w:pict>
      </w:r>
      <w:r>
        <w:pict>
          <v:shape id="_x0000_s2061" type="#_x0000_t202" style="position:absolute;margin-left:280.4pt;margin-top:59pt;width:42.25pt;height:14.15pt;z-index:-125829373;mso-wrap-distance-left:0;mso-wrap-distance-top:59pt;mso-wrap-distance-right:0;mso-position-horizontal-relative:page" filled="f" stroked="f">
            <v:textbox inset="0,0,0,0">
              <w:txbxContent>
                <w:p w:rsidR="0019296B" w:rsidRDefault="0019296B">
                  <w:pPr>
                    <w:pStyle w:val="22"/>
                    <w:ind w:left="0"/>
                    <w:jc w:val="center"/>
                  </w:pPr>
                  <w:r>
                    <w:t>(подпись)</w:t>
                  </w:r>
                </w:p>
              </w:txbxContent>
            </v:textbox>
            <w10:wrap type="topAndBottom" anchorx="page"/>
          </v:shape>
        </w:pict>
      </w:r>
      <w:r>
        <w:pict>
          <v:shape id="_x0000_s2060" type="#_x0000_t202" style="position:absolute;margin-left:427.75pt;margin-top:59pt;width:84.7pt;height:14.15pt;z-index:-125829371;mso-wrap-distance-left:0;mso-wrap-distance-top:59pt;mso-wrap-distance-right:0;mso-position-horizontal-relative:page" filled="f" stroked="f">
            <v:textbox inset="0,0,0,0">
              <w:txbxContent>
                <w:p w:rsidR="0019296B" w:rsidRDefault="0019296B">
                  <w:pPr>
                    <w:pStyle w:val="22"/>
                    <w:ind w:left="0"/>
                  </w:pPr>
                  <w:proofErr w:type="spellStart"/>
                  <w:proofErr w:type="gramStart"/>
                  <w:r>
                    <w:t>милия</w:t>
                  </w:r>
                  <w:proofErr w:type="spellEnd"/>
                  <w:r>
                    <w:t xml:space="preserve"> и инициалы)</w:t>
                  </w:r>
                  <w:proofErr w:type="gramEnd"/>
                </w:p>
              </w:txbxContent>
            </v:textbox>
            <w10:wrap type="topAndBottom" anchorx="page"/>
          </v:shape>
        </w:pict>
      </w:r>
    </w:p>
    <w:p w:rsidR="000A0E11" w:rsidRDefault="0019296B">
      <w:pPr>
        <w:pStyle w:val="22"/>
        <w:tabs>
          <w:tab w:val="left" w:leader="underscore" w:pos="2968"/>
        </w:tabs>
        <w:ind w:left="0" w:firstLine="640"/>
        <w:sectPr w:rsidR="000A0E11">
          <w:footnotePr>
            <w:numFmt w:val="upperRoman"/>
          </w:footnotePr>
          <w:pgSz w:w="11900" w:h="16840"/>
          <w:pgMar w:top="1095" w:right="541" w:bottom="1954" w:left="1245" w:header="0" w:footer="1526" w:gutter="0"/>
          <w:cols w:space="720"/>
          <w:noEndnote/>
          <w:docGrid w:linePitch="360"/>
        </w:sectPr>
      </w:pPr>
      <w:r>
        <w:t xml:space="preserve">Дата </w:t>
      </w:r>
      <w:r>
        <w:tab/>
        <w:t xml:space="preserve"> </w:t>
      </w:r>
      <w:proofErr w:type="gramStart"/>
      <w:r>
        <w:t>г</w:t>
      </w:r>
      <w:proofErr w:type="gramEnd"/>
      <w:r>
        <w:t>.</w:t>
      </w:r>
    </w:p>
    <w:p w:rsidR="000A0E11" w:rsidRDefault="0019296B">
      <w:pPr>
        <w:pStyle w:val="1"/>
        <w:ind w:firstLine="0"/>
        <w:jc w:val="center"/>
      </w:pPr>
      <w:proofErr w:type="gramStart"/>
      <w:r>
        <w:lastRenderedPageBreak/>
        <w:t>Приложение № 2</w:t>
      </w:r>
      <w:r>
        <w:br/>
        <w:t>к Административному регламенту</w:t>
      </w:r>
      <w:r>
        <w:br/>
        <w:t>по предоставлению государственной</w:t>
      </w:r>
      <w:r>
        <w:br/>
        <w:t>(муниципальной) услуги</w:t>
      </w:r>
      <w:r>
        <w:br/>
        <w:t>«Отнесение земель или земельных участков в составе таких земель к</w:t>
      </w:r>
      <w:r>
        <w:br/>
        <w:t>определенной категории земель или перевод земель и земельных участков в</w:t>
      </w:r>
      <w:r>
        <w:br/>
        <w:t>составе таких земель из одной категории в другую»</w:t>
      </w:r>
      <w:r>
        <w:br/>
      </w:r>
      <w:r>
        <w:rPr>
          <w:b/>
          <w:bCs/>
        </w:rPr>
        <w:t>Форма заявления на перевод земель или земельных участков в составе таких</w:t>
      </w:r>
      <w:r>
        <w:rPr>
          <w:b/>
          <w:bCs/>
        </w:rPr>
        <w:br/>
        <w:t>земель из одной категории в другую</w:t>
      </w:r>
      <w:proofErr w:type="gramEnd"/>
    </w:p>
    <w:p w:rsidR="000A0E11" w:rsidRDefault="0019296B">
      <w:pPr>
        <w:pStyle w:val="1"/>
        <w:spacing w:after="680"/>
        <w:ind w:left="5120" w:firstLine="0"/>
      </w:pPr>
      <w:r>
        <w:t>кому:</w:t>
      </w:r>
    </w:p>
    <w:p w:rsidR="000A0E11" w:rsidRDefault="0019296B">
      <w:pPr>
        <w:pStyle w:val="22"/>
        <w:pBdr>
          <w:top w:val="single" w:sz="4" w:space="0" w:color="auto"/>
        </w:pBdr>
      </w:pPr>
      <w: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0A0E11" w:rsidRDefault="0019296B">
      <w:pPr>
        <w:pStyle w:val="1"/>
        <w:spacing w:after="680" w:line="223" w:lineRule="auto"/>
        <w:ind w:left="5120" w:firstLine="0"/>
      </w:pPr>
      <w:r>
        <w:t>от кого:</w:t>
      </w:r>
    </w:p>
    <w:p w:rsidR="000A0E11" w:rsidRDefault="0019296B">
      <w:pPr>
        <w:pStyle w:val="22"/>
        <w:pBdr>
          <w:top w:val="single" w:sz="4" w:space="0" w:color="auto"/>
          <w:bottom w:val="single" w:sz="4" w:space="0" w:color="auto"/>
        </w:pBdr>
        <w:spacing w:after="440"/>
      </w:pPr>
      <w: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roofErr w:type="gramStart"/>
      <w:r>
        <w:t>;)</w:t>
      </w:r>
      <w:proofErr w:type="gramEnd"/>
    </w:p>
    <w:p w:rsidR="000A0E11" w:rsidRDefault="0019296B">
      <w:pPr>
        <w:pStyle w:val="11"/>
        <w:keepNext/>
        <w:keepLines/>
        <w:spacing w:after="0" w:line="209" w:lineRule="auto"/>
        <w:jc w:val="center"/>
      </w:pPr>
      <w:bookmarkStart w:id="19" w:name="bookmark40"/>
      <w:r>
        <w:t>Ходатайство</w:t>
      </w:r>
      <w:bookmarkEnd w:id="19"/>
    </w:p>
    <w:p w:rsidR="000A0E11" w:rsidRDefault="0019296B">
      <w:pPr>
        <w:pStyle w:val="11"/>
        <w:keepNext/>
        <w:keepLines/>
        <w:spacing w:line="209" w:lineRule="auto"/>
        <w:jc w:val="center"/>
      </w:pPr>
      <w:r>
        <w:t xml:space="preserve">о переводе </w:t>
      </w:r>
      <w:proofErr w:type="gramStart"/>
      <w:r>
        <w:t>земельного</w:t>
      </w:r>
      <w:proofErr w:type="gramEnd"/>
      <w:r>
        <w:t xml:space="preserve"> участков из одной категории в другую</w:t>
      </w:r>
    </w:p>
    <w:p w:rsidR="000A0E11" w:rsidRDefault="0019296B">
      <w:pPr>
        <w:pStyle w:val="1"/>
        <w:spacing w:after="280" w:line="209" w:lineRule="auto"/>
        <w:ind w:firstLine="720"/>
        <w:jc w:val="both"/>
      </w:pPr>
      <w:r>
        <w:t>Прошу перевести земельный участок:</w:t>
      </w:r>
    </w:p>
    <w:p w:rsidR="000A0E11" w:rsidRDefault="0019296B">
      <w:pPr>
        <w:pStyle w:val="1"/>
        <w:tabs>
          <w:tab w:val="left" w:leader="underscore" w:pos="9821"/>
        </w:tabs>
        <w:spacing w:after="600" w:line="209" w:lineRule="auto"/>
        <w:ind w:firstLine="0"/>
      </w:pPr>
      <w:proofErr w:type="gramStart"/>
      <w:r>
        <w:rPr>
          <w:u w:val="single"/>
        </w:rPr>
        <w:t>расположенный</w:t>
      </w:r>
      <w:proofErr w:type="gramEnd"/>
      <w:r>
        <w:rPr>
          <w:u w:val="single"/>
        </w:rPr>
        <w:t xml:space="preserve"> по адресу (местоположение) </w:t>
      </w:r>
      <w:r>
        <w:rPr>
          <w:u w:val="single"/>
        </w:rPr>
        <w:tab/>
      </w:r>
    </w:p>
    <w:p w:rsidR="000A0E11" w:rsidRDefault="0019296B">
      <w:pPr>
        <w:pStyle w:val="1"/>
        <w:tabs>
          <w:tab w:val="left" w:leader="underscore" w:pos="9334"/>
        </w:tabs>
        <w:spacing w:after="280" w:line="209" w:lineRule="auto"/>
        <w:ind w:firstLine="0"/>
      </w:pPr>
      <w:r>
        <w:t>площадью</w:t>
      </w:r>
      <w:r>
        <w:tab/>
      </w:r>
    </w:p>
    <w:p w:rsidR="000A0E11" w:rsidRDefault="0019296B">
      <w:pPr>
        <w:pStyle w:val="1"/>
        <w:tabs>
          <w:tab w:val="left" w:leader="underscore" w:pos="9821"/>
        </w:tabs>
        <w:spacing w:after="280" w:line="209" w:lineRule="auto"/>
        <w:ind w:firstLine="0"/>
      </w:pPr>
      <w:r>
        <w:t xml:space="preserve">с кадастровым номером </w:t>
      </w:r>
      <w:r>
        <w:tab/>
      </w:r>
    </w:p>
    <w:p w:rsidR="000A0E11" w:rsidRDefault="0019296B">
      <w:pPr>
        <w:pStyle w:val="1"/>
        <w:tabs>
          <w:tab w:val="left" w:leader="underscore" w:pos="9334"/>
        </w:tabs>
        <w:spacing w:after="40" w:line="209" w:lineRule="auto"/>
        <w:ind w:firstLine="0"/>
      </w:pPr>
      <w:r>
        <w:t xml:space="preserve">из категории земель </w:t>
      </w:r>
      <w:r>
        <w:tab/>
      </w:r>
    </w:p>
    <w:p w:rsidR="000A0E11" w:rsidRDefault="0019296B">
      <w:pPr>
        <w:pStyle w:val="30"/>
        <w:spacing w:after="0"/>
      </w:pPr>
      <w:r>
        <w:t>(указывается категория земель, к которой принадлежит земельный участок)</w:t>
      </w:r>
    </w:p>
    <w:p w:rsidR="000A0E11" w:rsidRDefault="0019296B">
      <w:pPr>
        <w:pStyle w:val="1"/>
        <w:tabs>
          <w:tab w:val="left" w:leader="underscore" w:pos="9334"/>
        </w:tabs>
        <w:spacing w:after="40" w:line="209" w:lineRule="auto"/>
        <w:ind w:firstLine="0"/>
      </w:pPr>
      <w:r>
        <w:t xml:space="preserve">в категорию земель </w:t>
      </w:r>
      <w:r>
        <w:tab/>
      </w:r>
    </w:p>
    <w:p w:rsidR="000A0E11" w:rsidRDefault="0019296B">
      <w:pPr>
        <w:pStyle w:val="30"/>
        <w:spacing w:after="0"/>
      </w:pPr>
      <w:r>
        <w:t>(указывается категория земель, в которую планируется осуществить перевод земельного</w:t>
      </w:r>
      <w:r>
        <w:br/>
        <w:t>участка)</w:t>
      </w:r>
    </w:p>
    <w:p w:rsidR="000A0E11" w:rsidRDefault="0019296B">
      <w:pPr>
        <w:pStyle w:val="1"/>
        <w:tabs>
          <w:tab w:val="left" w:leader="underscore" w:pos="9821"/>
        </w:tabs>
        <w:spacing w:after="40" w:line="209" w:lineRule="auto"/>
        <w:ind w:firstLine="0"/>
      </w:pPr>
      <w:r>
        <w:t xml:space="preserve">в связи </w:t>
      </w:r>
      <w:r>
        <w:tab/>
      </w:r>
    </w:p>
    <w:p w:rsidR="000A0E11" w:rsidRDefault="0019296B">
      <w:pPr>
        <w:pStyle w:val="30"/>
      </w:pPr>
      <w:r>
        <w:t>(указывается обоснование перевода земельного участка с указанием на положения</w:t>
      </w:r>
      <w:r>
        <w:br/>
        <w:t>Федерального закона от 21.12.2004 № 172-ФЗ)</w:t>
      </w:r>
    </w:p>
    <w:p w:rsidR="000A0E11" w:rsidRDefault="0019296B">
      <w:pPr>
        <w:pStyle w:val="1"/>
        <w:tabs>
          <w:tab w:val="left" w:leader="underscore" w:pos="9334"/>
        </w:tabs>
        <w:spacing w:line="209" w:lineRule="auto"/>
        <w:ind w:firstLine="0"/>
      </w:pPr>
      <w:r>
        <w:t xml:space="preserve">Земельный участок принадлежит </w:t>
      </w:r>
      <w:r>
        <w:tab/>
      </w:r>
    </w:p>
    <w:p w:rsidR="000A0E11" w:rsidRDefault="0019296B">
      <w:pPr>
        <w:pStyle w:val="30"/>
      </w:pPr>
      <w:r>
        <w:t>(указывается правообладатель земли (земельного участка))</w:t>
      </w:r>
      <w:r>
        <w:br w:type="page"/>
      </w:r>
    </w:p>
    <w:p w:rsidR="000A0E11" w:rsidRDefault="0019296B">
      <w:pPr>
        <w:pStyle w:val="1"/>
        <w:tabs>
          <w:tab w:val="left" w:leader="underscore" w:pos="9269"/>
        </w:tabs>
        <w:spacing w:after="80"/>
        <w:ind w:firstLine="0"/>
        <w:jc w:val="center"/>
      </w:pPr>
      <w:r>
        <w:lastRenderedPageBreak/>
        <w:t>на праве</w:t>
      </w:r>
      <w:r>
        <w:tab/>
      </w:r>
    </w:p>
    <w:p w:rsidR="000A0E11" w:rsidRDefault="0019296B">
      <w:pPr>
        <w:pStyle w:val="30"/>
        <w:spacing w:after="620"/>
      </w:pPr>
      <w:r>
        <w:t>(указывается право на землю (земельный участок))</w:t>
      </w:r>
    </w:p>
    <w:p w:rsidR="000A0E11" w:rsidRDefault="0019296B">
      <w:pPr>
        <w:pStyle w:val="1"/>
        <w:spacing w:after="280"/>
        <w:ind w:firstLine="0"/>
      </w:pPr>
      <w:r>
        <w:t>Результат услуги выдать следующим способом:</w:t>
      </w:r>
    </w:p>
    <w:p w:rsidR="000A0E11" w:rsidRDefault="0019296B">
      <w:pPr>
        <w:pStyle w:val="1"/>
        <w:spacing w:after="180"/>
        <w:ind w:firstLine="0"/>
      </w:pPr>
      <w:r>
        <w:t>Приложения:</w:t>
      </w:r>
    </w:p>
    <w:p w:rsidR="000A0E11" w:rsidRDefault="0019296B">
      <w:pPr>
        <w:pStyle w:val="30"/>
        <w:pBdr>
          <w:top w:val="single" w:sz="4" w:space="0" w:color="auto"/>
        </w:pBdr>
        <w:spacing w:after="0"/>
        <w:ind w:left="4400"/>
        <w:jc w:val="left"/>
      </w:pPr>
      <w:r>
        <w:rPr>
          <w:i w:val="0"/>
          <w:iCs w:val="0"/>
        </w:rPr>
        <w:t>(документы, которые представил заявитель)</w:t>
      </w:r>
    </w:p>
    <w:p w:rsidR="000A0E11" w:rsidRDefault="000A0E11">
      <w:pPr>
        <w:spacing w:line="1" w:lineRule="exact"/>
      </w:pPr>
      <w:r>
        <w:pict>
          <v:shape id="_x0000_s2059" type="#_x0000_t202" style="position:absolute;margin-left:99.85pt;margin-top:59pt;width:58.1pt;height:14.15pt;z-index:-125829369;mso-wrap-distance-left:0;mso-wrap-distance-top:59pt;mso-wrap-distance-right:0;mso-position-horizontal-relative:page" filled="f" stroked="f">
            <v:textbox inset="0,0,0,0">
              <w:txbxContent>
                <w:p w:rsidR="0019296B" w:rsidRDefault="0019296B">
                  <w:pPr>
                    <w:pStyle w:val="22"/>
                    <w:ind w:left="0"/>
                  </w:pPr>
                  <w:r>
                    <w:t>(должность)</w:t>
                  </w:r>
                </w:p>
              </w:txbxContent>
            </v:textbox>
            <w10:wrap type="topAndBottom" anchorx="page"/>
          </v:shape>
        </w:pict>
      </w:r>
      <w:r>
        <w:pict>
          <v:shape id="_x0000_s2058" type="#_x0000_t202" style="position:absolute;margin-left:285.85pt;margin-top:59pt;width:42.25pt;height:14.15pt;z-index:-125829367;mso-wrap-distance-left:0;mso-wrap-distance-top:59pt;mso-wrap-distance-right:0;mso-position-horizontal-relative:page" filled="f" stroked="f">
            <v:textbox inset="0,0,0,0">
              <w:txbxContent>
                <w:p w:rsidR="0019296B" w:rsidRDefault="0019296B">
                  <w:pPr>
                    <w:pStyle w:val="22"/>
                    <w:ind w:left="0"/>
                    <w:jc w:val="center"/>
                  </w:pPr>
                  <w:r>
                    <w:t>(подпись)</w:t>
                  </w:r>
                </w:p>
              </w:txbxContent>
            </v:textbox>
            <w10:wrap type="topAndBottom" anchorx="page"/>
          </v:shape>
        </w:pict>
      </w:r>
      <w:r>
        <w:pict>
          <v:shape id="_x0000_s2057" type="#_x0000_t202" style="position:absolute;margin-left:433.2pt;margin-top:59pt;width:84.7pt;height:14.15pt;z-index:-125829365;mso-wrap-distance-left:0;mso-wrap-distance-top:59pt;mso-wrap-distance-right:0;mso-position-horizontal-relative:page" filled="f" stroked="f">
            <v:textbox inset="0,0,0,0">
              <w:txbxContent>
                <w:p w:rsidR="0019296B" w:rsidRDefault="0019296B">
                  <w:pPr>
                    <w:pStyle w:val="22"/>
                    <w:ind w:left="0"/>
                  </w:pPr>
                  <w:proofErr w:type="spellStart"/>
                  <w:proofErr w:type="gramStart"/>
                  <w:r>
                    <w:t>милия</w:t>
                  </w:r>
                  <w:proofErr w:type="spellEnd"/>
                  <w:r>
                    <w:t xml:space="preserve"> и инициалы)</w:t>
                  </w:r>
                  <w:proofErr w:type="gramEnd"/>
                </w:p>
              </w:txbxContent>
            </v:textbox>
            <w10:wrap type="topAndBottom" anchorx="page"/>
          </v:shape>
        </w:pict>
      </w:r>
    </w:p>
    <w:p w:rsidR="000A0E11" w:rsidRDefault="0019296B">
      <w:pPr>
        <w:pStyle w:val="22"/>
        <w:tabs>
          <w:tab w:val="left" w:leader="underscore" w:pos="2908"/>
        </w:tabs>
        <w:ind w:left="0" w:firstLine="580"/>
        <w:sectPr w:rsidR="000A0E11">
          <w:footnotePr>
            <w:numFmt w:val="upperRoman"/>
          </w:footnotePr>
          <w:pgSz w:w="11900" w:h="16840"/>
          <w:pgMar w:top="1095" w:right="596" w:bottom="1225" w:left="1191" w:header="0" w:footer="797" w:gutter="0"/>
          <w:cols w:space="720"/>
          <w:noEndnote/>
          <w:docGrid w:linePitch="360"/>
        </w:sectPr>
      </w:pPr>
      <w:r>
        <w:t xml:space="preserve">Дата </w:t>
      </w:r>
      <w:r>
        <w:tab/>
        <w:t xml:space="preserve"> </w:t>
      </w:r>
      <w:proofErr w:type="gramStart"/>
      <w:r>
        <w:t>г</w:t>
      </w:r>
      <w:proofErr w:type="gramEnd"/>
      <w:r>
        <w:t>.</w:t>
      </w:r>
    </w:p>
    <w:p w:rsidR="000A0E11" w:rsidRDefault="0019296B">
      <w:pPr>
        <w:pStyle w:val="1"/>
        <w:ind w:right="480" w:firstLine="0"/>
        <w:jc w:val="right"/>
      </w:pPr>
      <w:r>
        <w:lastRenderedPageBreak/>
        <w:t>Приложение № 3</w:t>
      </w:r>
    </w:p>
    <w:p w:rsidR="000A0E11" w:rsidRDefault="0019296B">
      <w:pPr>
        <w:pStyle w:val="1"/>
        <w:ind w:left="10420" w:right="480" w:firstLine="0"/>
        <w:jc w:val="right"/>
      </w:pPr>
      <w:r>
        <w:t>к Административному регламенту по предоставлению государственной (муниципальной) услуги</w:t>
      </w:r>
    </w:p>
    <w:p w:rsidR="000A0E11" w:rsidRDefault="0019296B">
      <w:pPr>
        <w:pStyle w:val="1"/>
        <w:spacing w:after="240"/>
        <w:ind w:left="1160" w:right="480" w:firstLine="0"/>
        <w:jc w:val="right"/>
      </w:pPr>
      <w: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A0E11" w:rsidRDefault="0019296B">
      <w:pPr>
        <w:pStyle w:val="a7"/>
        <w:ind w:left="778"/>
      </w:pPr>
      <w:r>
        <w:t xml:space="preserve">Состав, последовательность и сроки выполнения административных процедур (действий) при </w:t>
      </w:r>
      <w:proofErr w:type="spellStart"/>
      <w:proofErr w:type="gramStart"/>
      <w:r>
        <w:t>пр</w:t>
      </w:r>
      <w:proofErr w:type="spellEnd"/>
      <w:proofErr w:type="gramEnd"/>
      <w:r>
        <w:t xml:space="preserve"> </w:t>
      </w:r>
      <w:proofErr w:type="spellStart"/>
      <w:r>
        <w:t>едоставлении</w:t>
      </w:r>
      <w:proofErr w:type="spellEnd"/>
      <w:r>
        <w:t xml:space="preserve"> государственной</w:t>
      </w:r>
    </w:p>
    <w:p w:rsidR="000A0E11" w:rsidRDefault="0019296B">
      <w:pPr>
        <w:pStyle w:val="a7"/>
        <w:jc w:val="center"/>
      </w:pPr>
      <w:r>
        <w:rPr>
          <w:u w:val="single"/>
        </w:rPr>
        <w:t>(муниципальной) услуги</w:t>
      </w:r>
    </w:p>
    <w:tbl>
      <w:tblPr>
        <w:tblOverlap w:val="never"/>
        <w:tblW w:w="0" w:type="auto"/>
        <w:jc w:val="center"/>
        <w:tblLayout w:type="fixed"/>
        <w:tblCellMar>
          <w:left w:w="10" w:type="dxa"/>
          <w:right w:w="10" w:type="dxa"/>
        </w:tblCellMar>
        <w:tblLook w:val="04A0"/>
      </w:tblPr>
      <w:tblGrid>
        <w:gridCol w:w="2227"/>
        <w:gridCol w:w="3648"/>
        <w:gridCol w:w="1675"/>
        <w:gridCol w:w="1325"/>
        <w:gridCol w:w="2016"/>
        <w:gridCol w:w="139"/>
        <w:gridCol w:w="1819"/>
        <w:gridCol w:w="2520"/>
      </w:tblGrid>
      <w:tr w:rsidR="000A0E11">
        <w:tblPrEx>
          <w:tblCellMar>
            <w:top w:w="0" w:type="dxa"/>
            <w:bottom w:w="0" w:type="dxa"/>
          </w:tblCellMar>
        </w:tblPrEx>
        <w:trPr>
          <w:trHeight w:hRule="exact" w:val="2520"/>
          <w:jc w:val="center"/>
        </w:trPr>
        <w:tc>
          <w:tcPr>
            <w:tcW w:w="2227" w:type="dxa"/>
            <w:tcBorders>
              <w:top w:val="single" w:sz="4" w:space="0" w:color="auto"/>
              <w:left w:val="single" w:sz="4" w:space="0" w:color="auto"/>
            </w:tcBorders>
            <w:shd w:val="clear" w:color="auto" w:fill="auto"/>
            <w:vAlign w:val="center"/>
          </w:tcPr>
          <w:p w:rsidR="000A0E11" w:rsidRDefault="0019296B">
            <w:pPr>
              <w:pStyle w:val="a9"/>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0A0E11" w:rsidRDefault="0019296B">
            <w:pPr>
              <w:pStyle w:val="a9"/>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0A0E11" w:rsidRDefault="0019296B">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25"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55" w:type="dxa"/>
            <w:gridSpan w:val="2"/>
            <w:tcBorders>
              <w:top w:val="single" w:sz="4" w:space="0" w:color="auto"/>
              <w:left w:val="single" w:sz="4" w:space="0" w:color="auto"/>
            </w:tcBorders>
            <w:shd w:val="clear" w:color="auto" w:fill="auto"/>
            <w:vAlign w:val="center"/>
          </w:tcPr>
          <w:p w:rsidR="000A0E11" w:rsidRDefault="0019296B">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0A0E11" w:rsidRDefault="0019296B">
            <w:pPr>
              <w:pStyle w:val="a9"/>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auto"/>
            <w:vAlign w:val="center"/>
          </w:tcPr>
          <w:p w:rsidR="000A0E11" w:rsidRDefault="0019296B">
            <w:pPr>
              <w:pStyle w:val="a9"/>
              <w:ind w:firstLine="0"/>
              <w:jc w:val="center"/>
              <w:rPr>
                <w:sz w:val="24"/>
                <w:szCs w:val="24"/>
              </w:rPr>
            </w:pPr>
            <w:r>
              <w:rPr>
                <w:sz w:val="24"/>
                <w:szCs w:val="24"/>
              </w:rPr>
              <w:t>Результат административного действия, способ фиксации</w:t>
            </w:r>
          </w:p>
        </w:tc>
      </w:tr>
      <w:tr w:rsidR="000A0E11">
        <w:tblPrEx>
          <w:tblCellMar>
            <w:top w:w="0" w:type="dxa"/>
            <w:bottom w:w="0" w:type="dxa"/>
          </w:tblCellMar>
        </w:tblPrEx>
        <w:trPr>
          <w:trHeight w:hRule="exact" w:val="288"/>
          <w:jc w:val="center"/>
        </w:trPr>
        <w:tc>
          <w:tcPr>
            <w:tcW w:w="2227"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5</w:t>
            </w:r>
          </w:p>
        </w:tc>
        <w:tc>
          <w:tcPr>
            <w:tcW w:w="1958" w:type="dxa"/>
            <w:gridSpan w:val="2"/>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7</w:t>
            </w:r>
          </w:p>
        </w:tc>
      </w:tr>
      <w:tr w:rsidR="000A0E11">
        <w:tblPrEx>
          <w:tblCellMar>
            <w:top w:w="0" w:type="dxa"/>
            <w:bottom w:w="0" w:type="dxa"/>
          </w:tblCellMar>
        </w:tblPrEx>
        <w:trPr>
          <w:trHeight w:hRule="exact" w:val="283"/>
          <w:jc w:val="center"/>
        </w:trPr>
        <w:tc>
          <w:tcPr>
            <w:tcW w:w="15369" w:type="dxa"/>
            <w:gridSpan w:val="8"/>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1. Проверка документов и регистрация заявления</w:t>
            </w:r>
          </w:p>
        </w:tc>
      </w:tr>
      <w:tr w:rsidR="000A0E11">
        <w:tblPrEx>
          <w:tblCellMar>
            <w:top w:w="0" w:type="dxa"/>
            <w:bottom w:w="0" w:type="dxa"/>
          </w:tblCellMar>
        </w:tblPrEx>
        <w:trPr>
          <w:trHeight w:hRule="exact" w:val="1944"/>
          <w:jc w:val="center"/>
        </w:trPr>
        <w:tc>
          <w:tcPr>
            <w:tcW w:w="2227" w:type="dxa"/>
            <w:vMerge w:val="restart"/>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4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16" w:type="dxa"/>
            <w:vMerge w:val="restart"/>
            <w:tcBorders>
              <w:top w:val="single" w:sz="4" w:space="0" w:color="auto"/>
              <w:left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8" w:type="dxa"/>
            <w:gridSpan w:val="2"/>
            <w:vMerge w:val="restart"/>
            <w:tcBorders>
              <w:top w:val="single" w:sz="4" w:space="0" w:color="auto"/>
              <w:left w:val="single" w:sz="4" w:space="0" w:color="auto"/>
            </w:tcBorders>
            <w:shd w:val="clear" w:color="auto" w:fill="auto"/>
          </w:tcPr>
          <w:p w:rsidR="000A0E11" w:rsidRDefault="0019296B">
            <w:pPr>
              <w:pStyle w:val="a9"/>
              <w:tabs>
                <w:tab w:val="left" w:leader="underscore" w:pos="120"/>
              </w:tabs>
              <w:spacing w:before="160"/>
              <w:ind w:firstLine="0"/>
              <w:rPr>
                <w:sz w:val="24"/>
                <w:szCs w:val="24"/>
              </w:rPr>
            </w:pPr>
            <w:r>
              <w:rPr>
                <w:sz w:val="24"/>
                <w:szCs w:val="24"/>
              </w:rPr>
              <w:tab/>
            </w:r>
          </w:p>
        </w:tc>
        <w:tc>
          <w:tcPr>
            <w:tcW w:w="2520" w:type="dxa"/>
            <w:vMerge w:val="restart"/>
            <w:tcBorders>
              <w:top w:val="single" w:sz="4" w:space="0" w:color="auto"/>
              <w:left w:val="single" w:sz="4" w:space="0" w:color="auto"/>
              <w:right w:val="single" w:sz="4" w:space="0" w:color="auto"/>
            </w:tcBorders>
            <w:shd w:val="clear" w:color="auto" w:fill="auto"/>
          </w:tcPr>
          <w:p w:rsidR="000A0E11" w:rsidRDefault="0019296B">
            <w:pPr>
              <w:pStyle w:val="a9"/>
              <w:ind w:firstLine="0"/>
              <w:rPr>
                <w:sz w:val="24"/>
                <w:szCs w:val="24"/>
              </w:rPr>
            </w:pPr>
            <w:r>
              <w:rPr>
                <w:sz w:val="24"/>
                <w:szCs w:val="24"/>
              </w:rPr>
              <w:t>регистрация заявления и документов в ГИС (присвоение номера и датирование);</w:t>
            </w:r>
          </w:p>
          <w:p w:rsidR="000A0E11" w:rsidRDefault="0019296B">
            <w:pPr>
              <w:pStyle w:val="a9"/>
              <w:ind w:firstLine="0"/>
              <w:rPr>
                <w:sz w:val="24"/>
                <w:szCs w:val="24"/>
              </w:rPr>
            </w:pPr>
            <w:r>
              <w:rPr>
                <w:sz w:val="24"/>
                <w:szCs w:val="24"/>
              </w:rPr>
              <w:t>назначение</w:t>
            </w:r>
          </w:p>
          <w:p w:rsidR="000A0E11" w:rsidRDefault="0019296B">
            <w:pPr>
              <w:pStyle w:val="a9"/>
              <w:ind w:firstLine="0"/>
              <w:rPr>
                <w:sz w:val="24"/>
                <w:szCs w:val="24"/>
              </w:rPr>
            </w:pPr>
            <w:r>
              <w:rPr>
                <w:sz w:val="24"/>
                <w:szCs w:val="24"/>
              </w:rPr>
              <w:t>должностного лица, ответственного за предоставление государственной (муниципальной) услуги, и передача ему документов</w:t>
            </w:r>
          </w:p>
        </w:tc>
      </w:tr>
      <w:tr w:rsidR="000A0E11">
        <w:tblPrEx>
          <w:tblCellMar>
            <w:top w:w="0" w:type="dxa"/>
            <w:bottom w:w="0" w:type="dxa"/>
          </w:tblCellMar>
        </w:tblPrEx>
        <w:trPr>
          <w:trHeight w:hRule="exact" w:val="2227"/>
          <w:jc w:val="center"/>
        </w:trPr>
        <w:tc>
          <w:tcPr>
            <w:tcW w:w="2227" w:type="dxa"/>
            <w:vMerge/>
            <w:tcBorders>
              <w:left w:val="single" w:sz="4" w:space="0" w:color="auto"/>
              <w:bottom w:val="single" w:sz="4" w:space="0" w:color="auto"/>
            </w:tcBorders>
            <w:shd w:val="clear" w:color="auto" w:fill="auto"/>
          </w:tcPr>
          <w:p w:rsidR="000A0E11" w:rsidRDefault="000A0E11"/>
        </w:tc>
        <w:tc>
          <w:tcPr>
            <w:tcW w:w="3648"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rPr>
                <w:sz w:val="24"/>
                <w:szCs w:val="24"/>
              </w:rPr>
            </w:pPr>
            <w:r>
              <w:rPr>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w:t>
            </w:r>
            <w:proofErr w:type="gramStart"/>
            <w:r>
              <w:rPr>
                <w:sz w:val="24"/>
                <w:szCs w:val="24"/>
              </w:rPr>
              <w:t>на</w:t>
            </w:r>
            <w:proofErr w:type="gramEnd"/>
            <w:r>
              <w:rPr>
                <w:sz w:val="24"/>
                <w:szCs w:val="24"/>
              </w:rPr>
              <w:t xml:space="preserve"> соответствующий</w:t>
            </w:r>
          </w:p>
        </w:tc>
        <w:tc>
          <w:tcPr>
            <w:tcW w:w="1675"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tcPr>
          <w:p w:rsidR="000A0E11" w:rsidRDefault="000A0E11"/>
        </w:tc>
        <w:tc>
          <w:tcPr>
            <w:tcW w:w="2016" w:type="dxa"/>
            <w:vMerge/>
            <w:tcBorders>
              <w:left w:val="single" w:sz="4" w:space="0" w:color="auto"/>
              <w:bottom w:val="single" w:sz="4" w:space="0" w:color="auto"/>
            </w:tcBorders>
            <w:shd w:val="clear" w:color="auto" w:fill="auto"/>
          </w:tcPr>
          <w:p w:rsidR="000A0E11" w:rsidRDefault="000A0E11"/>
        </w:tc>
        <w:tc>
          <w:tcPr>
            <w:tcW w:w="1958" w:type="dxa"/>
            <w:gridSpan w:val="2"/>
            <w:vMerge/>
            <w:tcBorders>
              <w:left w:val="single" w:sz="4" w:space="0" w:color="auto"/>
              <w:bottom w:val="single" w:sz="4" w:space="0" w:color="auto"/>
            </w:tcBorders>
            <w:shd w:val="clear" w:color="auto" w:fill="auto"/>
          </w:tcPr>
          <w:p w:rsidR="000A0E11" w:rsidRDefault="000A0E11"/>
        </w:tc>
        <w:tc>
          <w:tcPr>
            <w:tcW w:w="2520" w:type="dxa"/>
            <w:vMerge/>
            <w:tcBorders>
              <w:left w:val="single" w:sz="4" w:space="0" w:color="auto"/>
              <w:bottom w:val="single" w:sz="4" w:space="0" w:color="auto"/>
              <w:right w:val="single" w:sz="4" w:space="0" w:color="auto"/>
            </w:tcBorders>
            <w:shd w:val="clear" w:color="auto" w:fill="auto"/>
          </w:tcPr>
          <w:p w:rsidR="000A0E11" w:rsidRDefault="000A0E11"/>
        </w:tc>
      </w:tr>
    </w:tbl>
    <w:p w:rsidR="000A0E11" w:rsidRDefault="0019296B">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42"/>
        <w:gridCol w:w="3638"/>
        <w:gridCol w:w="1670"/>
        <w:gridCol w:w="1330"/>
        <w:gridCol w:w="2011"/>
        <w:gridCol w:w="1958"/>
        <w:gridCol w:w="2520"/>
      </w:tblGrid>
      <w:tr w:rsidR="000A0E11">
        <w:tblPrEx>
          <w:tblCellMar>
            <w:top w:w="0" w:type="dxa"/>
            <w:bottom w:w="0" w:type="dxa"/>
          </w:tblCellMar>
        </w:tblPrEx>
        <w:trPr>
          <w:trHeight w:hRule="exact" w:val="298"/>
          <w:jc w:val="center"/>
        </w:trPr>
        <w:tc>
          <w:tcPr>
            <w:tcW w:w="2242"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7</w:t>
            </w:r>
          </w:p>
        </w:tc>
      </w:tr>
      <w:tr w:rsidR="000A0E11">
        <w:tblPrEx>
          <w:tblCellMar>
            <w:top w:w="0" w:type="dxa"/>
            <w:bottom w:w="0" w:type="dxa"/>
          </w:tblCellMar>
        </w:tblPrEx>
        <w:trPr>
          <w:trHeight w:hRule="exact" w:val="2770"/>
          <w:jc w:val="center"/>
        </w:trPr>
        <w:tc>
          <w:tcPr>
            <w:tcW w:w="2242" w:type="dxa"/>
            <w:vMerge w:val="restart"/>
            <w:tcBorders>
              <w:top w:val="single" w:sz="4" w:space="0" w:color="auto"/>
              <w:left w:val="single" w:sz="4" w:space="0" w:color="auto"/>
            </w:tcBorders>
            <w:shd w:val="clear" w:color="auto" w:fill="auto"/>
          </w:tcPr>
          <w:p w:rsidR="000A0E11" w:rsidRDefault="000A0E11">
            <w:pPr>
              <w:rPr>
                <w:sz w:val="10"/>
                <w:szCs w:val="10"/>
              </w:rPr>
            </w:pPr>
          </w:p>
        </w:tc>
        <w:tc>
          <w:tcPr>
            <w:tcW w:w="3638" w:type="dxa"/>
            <w:tcBorders>
              <w:top w:val="single" w:sz="4" w:space="0" w:color="auto"/>
              <w:left w:val="single" w:sz="4" w:space="0" w:color="auto"/>
            </w:tcBorders>
            <w:shd w:val="clear" w:color="auto" w:fill="auto"/>
            <w:vAlign w:val="bottom"/>
          </w:tcPr>
          <w:p w:rsidR="000A0E11" w:rsidRDefault="0019296B">
            <w:pPr>
              <w:pStyle w:val="a9"/>
              <w:ind w:firstLine="0"/>
              <w:rPr>
                <w:sz w:val="24"/>
                <w:szCs w:val="24"/>
              </w:rPr>
            </w:pPr>
            <w:r>
              <w:rPr>
                <w:sz w:val="24"/>
                <w:szCs w:val="24"/>
              </w:rPr>
              <w:t>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70" w:type="dxa"/>
            <w:tcBorders>
              <w:top w:val="single" w:sz="4" w:space="0" w:color="auto"/>
              <w:left w:val="single" w:sz="4" w:space="0" w:color="auto"/>
            </w:tcBorders>
            <w:shd w:val="clear" w:color="auto" w:fill="auto"/>
          </w:tcPr>
          <w:p w:rsidR="000A0E11" w:rsidRDefault="000A0E11">
            <w:pPr>
              <w:rPr>
                <w:sz w:val="10"/>
                <w:szCs w:val="10"/>
              </w:rPr>
            </w:pPr>
          </w:p>
        </w:tc>
        <w:tc>
          <w:tcPr>
            <w:tcW w:w="1330" w:type="dxa"/>
            <w:vMerge w:val="restart"/>
            <w:tcBorders>
              <w:top w:val="single" w:sz="4" w:space="0" w:color="auto"/>
              <w:left w:val="single" w:sz="4" w:space="0" w:color="auto"/>
            </w:tcBorders>
            <w:shd w:val="clear" w:color="auto" w:fill="auto"/>
          </w:tcPr>
          <w:p w:rsidR="000A0E11" w:rsidRDefault="000A0E11">
            <w:pPr>
              <w:rPr>
                <w:sz w:val="10"/>
                <w:szCs w:val="10"/>
              </w:rPr>
            </w:pPr>
          </w:p>
        </w:tc>
        <w:tc>
          <w:tcPr>
            <w:tcW w:w="2011" w:type="dxa"/>
            <w:vMerge w:val="restart"/>
            <w:tcBorders>
              <w:top w:val="single" w:sz="4" w:space="0" w:color="auto"/>
              <w:left w:val="single" w:sz="4" w:space="0" w:color="auto"/>
            </w:tcBorders>
            <w:shd w:val="clear" w:color="auto" w:fill="auto"/>
          </w:tcPr>
          <w:p w:rsidR="000A0E11" w:rsidRDefault="000A0E11">
            <w:pPr>
              <w:rPr>
                <w:sz w:val="10"/>
                <w:szCs w:val="10"/>
              </w:rPr>
            </w:pPr>
          </w:p>
        </w:tc>
        <w:tc>
          <w:tcPr>
            <w:tcW w:w="1958" w:type="dxa"/>
            <w:vMerge w:val="restart"/>
            <w:tcBorders>
              <w:top w:val="single" w:sz="4" w:space="0" w:color="auto"/>
              <w:left w:val="single" w:sz="4" w:space="0" w:color="auto"/>
            </w:tcBorders>
            <w:shd w:val="clear" w:color="auto" w:fill="auto"/>
          </w:tcPr>
          <w:p w:rsidR="000A0E11" w:rsidRDefault="000A0E11">
            <w:pPr>
              <w:rPr>
                <w:sz w:val="10"/>
                <w:szCs w:val="10"/>
              </w:rPr>
            </w:pPr>
          </w:p>
        </w:tc>
        <w:tc>
          <w:tcPr>
            <w:tcW w:w="2520" w:type="dxa"/>
            <w:vMerge w:val="restart"/>
            <w:tcBorders>
              <w:top w:val="single" w:sz="4" w:space="0" w:color="auto"/>
              <w:left w:val="single" w:sz="4" w:space="0" w:color="auto"/>
              <w:right w:val="single" w:sz="4" w:space="0" w:color="auto"/>
            </w:tcBorders>
            <w:shd w:val="clear" w:color="auto" w:fill="auto"/>
          </w:tcPr>
          <w:p w:rsidR="000A0E11" w:rsidRDefault="000A0E11">
            <w:pPr>
              <w:rPr>
                <w:sz w:val="10"/>
                <w:szCs w:val="10"/>
              </w:rPr>
            </w:pPr>
          </w:p>
        </w:tc>
      </w:tr>
      <w:tr w:rsidR="000A0E11">
        <w:tblPrEx>
          <w:tblCellMar>
            <w:top w:w="0" w:type="dxa"/>
            <w:bottom w:w="0" w:type="dxa"/>
          </w:tblCellMar>
        </w:tblPrEx>
        <w:trPr>
          <w:trHeight w:hRule="exact" w:val="4157"/>
          <w:jc w:val="center"/>
        </w:trPr>
        <w:tc>
          <w:tcPr>
            <w:tcW w:w="2242" w:type="dxa"/>
            <w:vMerge/>
            <w:tcBorders>
              <w:left w:val="single" w:sz="4" w:space="0" w:color="auto"/>
              <w:bottom w:val="single" w:sz="4" w:space="0" w:color="auto"/>
            </w:tcBorders>
            <w:shd w:val="clear" w:color="auto" w:fill="auto"/>
          </w:tcPr>
          <w:p w:rsidR="000A0E11" w:rsidRDefault="000A0E11"/>
        </w:tc>
        <w:tc>
          <w:tcPr>
            <w:tcW w:w="3638"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70" w:type="dxa"/>
            <w:tcBorders>
              <w:top w:val="single" w:sz="4" w:space="0" w:color="auto"/>
              <w:left w:val="single" w:sz="4" w:space="0" w:color="auto"/>
              <w:bottom w:val="single" w:sz="4" w:space="0" w:color="auto"/>
            </w:tcBorders>
            <w:shd w:val="clear" w:color="auto" w:fill="auto"/>
          </w:tcPr>
          <w:p w:rsidR="000A0E11" w:rsidRDefault="000A0E11">
            <w:pPr>
              <w:rPr>
                <w:sz w:val="10"/>
                <w:szCs w:val="10"/>
              </w:rPr>
            </w:pPr>
          </w:p>
        </w:tc>
        <w:tc>
          <w:tcPr>
            <w:tcW w:w="1330" w:type="dxa"/>
            <w:vMerge/>
            <w:tcBorders>
              <w:left w:val="single" w:sz="4" w:space="0" w:color="auto"/>
              <w:bottom w:val="single" w:sz="4" w:space="0" w:color="auto"/>
            </w:tcBorders>
            <w:shd w:val="clear" w:color="auto" w:fill="auto"/>
          </w:tcPr>
          <w:p w:rsidR="000A0E11" w:rsidRDefault="000A0E11"/>
        </w:tc>
        <w:tc>
          <w:tcPr>
            <w:tcW w:w="2011" w:type="dxa"/>
            <w:vMerge/>
            <w:tcBorders>
              <w:left w:val="single" w:sz="4" w:space="0" w:color="auto"/>
              <w:bottom w:val="single" w:sz="4" w:space="0" w:color="auto"/>
            </w:tcBorders>
            <w:shd w:val="clear" w:color="auto" w:fill="auto"/>
          </w:tcPr>
          <w:p w:rsidR="000A0E11" w:rsidRDefault="000A0E11"/>
        </w:tc>
        <w:tc>
          <w:tcPr>
            <w:tcW w:w="1958" w:type="dxa"/>
            <w:vMerge/>
            <w:tcBorders>
              <w:left w:val="single" w:sz="4" w:space="0" w:color="auto"/>
              <w:bottom w:val="single" w:sz="4" w:space="0" w:color="auto"/>
            </w:tcBorders>
            <w:shd w:val="clear" w:color="auto" w:fill="auto"/>
          </w:tcPr>
          <w:p w:rsidR="000A0E11" w:rsidRDefault="000A0E11"/>
        </w:tc>
        <w:tc>
          <w:tcPr>
            <w:tcW w:w="2520" w:type="dxa"/>
            <w:vMerge/>
            <w:tcBorders>
              <w:left w:val="single" w:sz="4" w:space="0" w:color="auto"/>
              <w:bottom w:val="single" w:sz="4" w:space="0" w:color="auto"/>
              <w:right w:val="single" w:sz="4" w:space="0" w:color="auto"/>
            </w:tcBorders>
            <w:shd w:val="clear" w:color="auto" w:fill="auto"/>
          </w:tcPr>
          <w:p w:rsidR="000A0E11" w:rsidRDefault="000A0E11"/>
        </w:tc>
      </w:tr>
    </w:tbl>
    <w:p w:rsidR="000A0E11" w:rsidRDefault="0019296B">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22"/>
        <w:gridCol w:w="3653"/>
        <w:gridCol w:w="1666"/>
        <w:gridCol w:w="1325"/>
        <w:gridCol w:w="2026"/>
        <w:gridCol w:w="1958"/>
        <w:gridCol w:w="2520"/>
      </w:tblGrid>
      <w:tr w:rsidR="000A0E11">
        <w:tblPrEx>
          <w:tblCellMar>
            <w:top w:w="0" w:type="dxa"/>
            <w:bottom w:w="0" w:type="dxa"/>
          </w:tblCellMar>
        </w:tblPrEx>
        <w:trPr>
          <w:trHeight w:hRule="exact" w:val="298"/>
          <w:jc w:val="center"/>
        </w:trPr>
        <w:tc>
          <w:tcPr>
            <w:tcW w:w="2222"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lastRenderedPageBreak/>
              <w:t>1</w:t>
            </w:r>
          </w:p>
        </w:tc>
        <w:tc>
          <w:tcPr>
            <w:tcW w:w="3653"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7</w:t>
            </w:r>
          </w:p>
        </w:tc>
      </w:tr>
      <w:tr w:rsidR="000A0E11">
        <w:tblPrEx>
          <w:tblCellMar>
            <w:top w:w="0" w:type="dxa"/>
            <w:bottom w:w="0" w:type="dxa"/>
          </w:tblCellMar>
        </w:tblPrEx>
        <w:trPr>
          <w:trHeight w:hRule="exact" w:val="3384"/>
          <w:jc w:val="center"/>
        </w:trPr>
        <w:tc>
          <w:tcPr>
            <w:tcW w:w="2222" w:type="dxa"/>
            <w:vMerge w:val="restart"/>
            <w:tcBorders>
              <w:top w:val="single" w:sz="4" w:space="0" w:color="auto"/>
              <w:left w:val="single" w:sz="4" w:space="0" w:color="auto"/>
            </w:tcBorders>
            <w:shd w:val="clear" w:color="auto" w:fill="auto"/>
          </w:tcPr>
          <w:p w:rsidR="000A0E11" w:rsidRDefault="000A0E11">
            <w:pPr>
              <w:rPr>
                <w:sz w:val="10"/>
                <w:szCs w:val="10"/>
              </w:rPr>
            </w:pPr>
          </w:p>
        </w:tc>
        <w:tc>
          <w:tcPr>
            <w:tcW w:w="3653"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26" w:type="dxa"/>
            <w:tcBorders>
              <w:top w:val="single" w:sz="4" w:space="0" w:color="auto"/>
              <w:left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8" w:type="dxa"/>
            <w:tcBorders>
              <w:top w:val="single" w:sz="4" w:space="0" w:color="auto"/>
              <w:left w:val="single" w:sz="4" w:space="0" w:color="auto"/>
            </w:tcBorders>
            <w:shd w:val="clear" w:color="auto" w:fill="auto"/>
          </w:tcPr>
          <w:p w:rsidR="000A0E11" w:rsidRDefault="000A0E11">
            <w:pPr>
              <w:rPr>
                <w:sz w:val="10"/>
                <w:szCs w:val="10"/>
              </w:rPr>
            </w:pPr>
          </w:p>
        </w:tc>
        <w:tc>
          <w:tcPr>
            <w:tcW w:w="2520" w:type="dxa"/>
            <w:tcBorders>
              <w:top w:val="single" w:sz="4" w:space="0" w:color="auto"/>
              <w:left w:val="single" w:sz="4" w:space="0" w:color="auto"/>
              <w:right w:val="single" w:sz="4" w:space="0" w:color="auto"/>
            </w:tcBorders>
            <w:shd w:val="clear" w:color="auto" w:fill="auto"/>
          </w:tcPr>
          <w:p w:rsidR="000A0E11" w:rsidRDefault="000A0E11">
            <w:pPr>
              <w:rPr>
                <w:sz w:val="10"/>
                <w:szCs w:val="10"/>
              </w:rPr>
            </w:pPr>
          </w:p>
        </w:tc>
      </w:tr>
      <w:tr w:rsidR="000A0E11">
        <w:tblPrEx>
          <w:tblCellMar>
            <w:top w:w="0" w:type="dxa"/>
            <w:bottom w:w="0" w:type="dxa"/>
          </w:tblCellMar>
        </w:tblPrEx>
        <w:trPr>
          <w:trHeight w:hRule="exact" w:val="1210"/>
          <w:jc w:val="center"/>
        </w:trPr>
        <w:tc>
          <w:tcPr>
            <w:tcW w:w="2222" w:type="dxa"/>
            <w:vMerge/>
            <w:tcBorders>
              <w:left w:val="single" w:sz="4" w:space="0" w:color="auto"/>
            </w:tcBorders>
            <w:shd w:val="clear" w:color="auto" w:fill="auto"/>
          </w:tcPr>
          <w:p w:rsidR="000A0E11" w:rsidRDefault="000A0E11"/>
        </w:tc>
        <w:tc>
          <w:tcPr>
            <w:tcW w:w="3653" w:type="dxa"/>
            <w:tcBorders>
              <w:top w:val="single" w:sz="4" w:space="0" w:color="auto"/>
              <w:left w:val="single" w:sz="4" w:space="0" w:color="auto"/>
            </w:tcBorders>
            <w:shd w:val="clear" w:color="auto" w:fill="auto"/>
            <w:vAlign w:val="bottom"/>
          </w:tcPr>
          <w:p w:rsidR="000A0E11" w:rsidRDefault="0019296B">
            <w:pPr>
              <w:pStyle w:val="a9"/>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auto"/>
          </w:tcPr>
          <w:p w:rsidR="000A0E11" w:rsidRDefault="000A0E11"/>
        </w:tc>
        <w:tc>
          <w:tcPr>
            <w:tcW w:w="1325" w:type="dxa"/>
            <w:vMerge w:val="restart"/>
            <w:tcBorders>
              <w:top w:val="single" w:sz="4" w:space="0" w:color="auto"/>
              <w:left w:val="single" w:sz="4" w:space="0" w:color="auto"/>
            </w:tcBorders>
            <w:shd w:val="clear" w:color="auto" w:fill="auto"/>
            <w:vAlign w:val="bottom"/>
          </w:tcPr>
          <w:p w:rsidR="000A0E11" w:rsidRDefault="0019296B">
            <w:pPr>
              <w:pStyle w:val="a9"/>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6" w:type="dxa"/>
            <w:vMerge w:val="restart"/>
            <w:tcBorders>
              <w:top w:val="single" w:sz="4" w:space="0" w:color="auto"/>
              <w:left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w:t>
            </w:r>
          </w:p>
        </w:tc>
        <w:tc>
          <w:tcPr>
            <w:tcW w:w="2520" w:type="dxa"/>
            <w:vMerge w:val="restart"/>
            <w:tcBorders>
              <w:top w:val="single" w:sz="4" w:space="0" w:color="auto"/>
              <w:left w:val="single" w:sz="4" w:space="0" w:color="auto"/>
              <w:right w:val="single" w:sz="4" w:space="0" w:color="auto"/>
            </w:tcBorders>
            <w:shd w:val="clear" w:color="auto" w:fill="auto"/>
          </w:tcPr>
          <w:p w:rsidR="000A0E11" w:rsidRDefault="0019296B">
            <w:pPr>
              <w:pStyle w:val="a9"/>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0A0E11">
        <w:tblPrEx>
          <w:tblCellMar>
            <w:top w:w="0" w:type="dxa"/>
            <w:bottom w:w="0" w:type="dxa"/>
          </w:tblCellMar>
        </w:tblPrEx>
        <w:trPr>
          <w:trHeight w:hRule="exact" w:val="2664"/>
          <w:jc w:val="center"/>
        </w:trPr>
        <w:tc>
          <w:tcPr>
            <w:tcW w:w="2222" w:type="dxa"/>
            <w:vMerge/>
            <w:tcBorders>
              <w:left w:val="single" w:sz="4" w:space="0" w:color="auto"/>
            </w:tcBorders>
            <w:shd w:val="clear" w:color="auto" w:fill="auto"/>
          </w:tcPr>
          <w:p w:rsidR="000A0E11" w:rsidRDefault="000A0E11"/>
        </w:tc>
        <w:tc>
          <w:tcPr>
            <w:tcW w:w="3653"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66" w:type="dxa"/>
            <w:vMerge/>
            <w:tcBorders>
              <w:left w:val="single" w:sz="4" w:space="0" w:color="auto"/>
            </w:tcBorders>
            <w:shd w:val="clear" w:color="auto" w:fill="auto"/>
          </w:tcPr>
          <w:p w:rsidR="000A0E11" w:rsidRDefault="000A0E11"/>
        </w:tc>
        <w:tc>
          <w:tcPr>
            <w:tcW w:w="1325" w:type="dxa"/>
            <w:vMerge/>
            <w:tcBorders>
              <w:left w:val="single" w:sz="4" w:space="0" w:color="auto"/>
            </w:tcBorders>
            <w:shd w:val="clear" w:color="auto" w:fill="auto"/>
            <w:vAlign w:val="bottom"/>
          </w:tcPr>
          <w:p w:rsidR="000A0E11" w:rsidRDefault="000A0E11"/>
        </w:tc>
        <w:tc>
          <w:tcPr>
            <w:tcW w:w="2026" w:type="dxa"/>
            <w:vMerge/>
            <w:tcBorders>
              <w:left w:val="single" w:sz="4" w:space="0" w:color="auto"/>
            </w:tcBorders>
            <w:shd w:val="clear" w:color="auto" w:fill="auto"/>
          </w:tcPr>
          <w:p w:rsidR="000A0E11" w:rsidRDefault="000A0E11"/>
        </w:tc>
        <w:tc>
          <w:tcPr>
            <w:tcW w:w="195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наличие/</w:t>
            </w:r>
            <w:proofErr w:type="spellStart"/>
            <w:proofErr w:type="gramStart"/>
            <w:r>
              <w:rPr>
                <w:sz w:val="24"/>
                <w:szCs w:val="24"/>
              </w:rPr>
              <w:t>отсутст</w:t>
            </w:r>
            <w:proofErr w:type="spellEnd"/>
            <w:r>
              <w:rPr>
                <w:sz w:val="24"/>
                <w:szCs w:val="24"/>
              </w:rPr>
              <w:t xml:space="preserve"> </w:t>
            </w:r>
            <w:proofErr w:type="spellStart"/>
            <w:r>
              <w:rPr>
                <w:sz w:val="24"/>
                <w:szCs w:val="24"/>
              </w:rPr>
              <w:t>вие</w:t>
            </w:r>
            <w:proofErr w:type="spellEnd"/>
            <w:proofErr w:type="gramEnd"/>
            <w:r>
              <w:rPr>
                <w:sz w:val="24"/>
                <w:szCs w:val="24"/>
              </w:rPr>
              <w:t xml:space="preserve"> оснований</w:t>
            </w:r>
          </w:p>
          <w:p w:rsidR="000A0E11" w:rsidRDefault="0019296B">
            <w:pPr>
              <w:pStyle w:val="a9"/>
              <w:ind w:firstLine="0"/>
              <w:rPr>
                <w:sz w:val="24"/>
                <w:szCs w:val="24"/>
              </w:rPr>
            </w:pPr>
            <w:r>
              <w:rPr>
                <w:sz w:val="24"/>
                <w:szCs w:val="24"/>
              </w:rPr>
              <w:t xml:space="preserve">для отказа в приеме документов, </w:t>
            </w:r>
            <w:proofErr w:type="spellStart"/>
            <w:proofErr w:type="gramStart"/>
            <w:r>
              <w:rPr>
                <w:sz w:val="24"/>
                <w:szCs w:val="24"/>
              </w:rPr>
              <w:t>предусмотренны</w:t>
            </w:r>
            <w:proofErr w:type="spellEnd"/>
            <w:r>
              <w:rPr>
                <w:sz w:val="24"/>
                <w:szCs w:val="24"/>
              </w:rPr>
              <w:t xml:space="preserve"> </w:t>
            </w:r>
            <w:proofErr w:type="spellStart"/>
            <w:r>
              <w:rPr>
                <w:sz w:val="24"/>
                <w:szCs w:val="24"/>
              </w:rPr>
              <w:t>х</w:t>
            </w:r>
            <w:proofErr w:type="spellEnd"/>
            <w:proofErr w:type="gramEnd"/>
            <w:r>
              <w:rPr>
                <w:sz w:val="24"/>
                <w:szCs w:val="24"/>
              </w:rPr>
              <w:t xml:space="preserve"> пунктом 2.10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20" w:type="dxa"/>
            <w:vMerge/>
            <w:tcBorders>
              <w:left w:val="single" w:sz="4" w:space="0" w:color="auto"/>
              <w:right w:val="single" w:sz="4" w:space="0" w:color="auto"/>
            </w:tcBorders>
            <w:shd w:val="clear" w:color="auto" w:fill="auto"/>
          </w:tcPr>
          <w:p w:rsidR="000A0E11" w:rsidRDefault="000A0E11"/>
        </w:tc>
      </w:tr>
      <w:tr w:rsidR="000A0E11">
        <w:tblPrEx>
          <w:tblCellMar>
            <w:top w:w="0" w:type="dxa"/>
            <w:bottom w:w="0" w:type="dxa"/>
          </w:tblCellMar>
        </w:tblPrEx>
        <w:trPr>
          <w:trHeight w:hRule="exact" w:val="307"/>
          <w:jc w:val="center"/>
        </w:trPr>
        <w:tc>
          <w:tcPr>
            <w:tcW w:w="15370" w:type="dxa"/>
            <w:gridSpan w:val="7"/>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 xml:space="preserve">2. Получение </w:t>
            </w:r>
            <w:proofErr w:type="spellStart"/>
            <w:r>
              <w:rPr>
                <w:sz w:val="24"/>
                <w:szCs w:val="24"/>
              </w:rPr>
              <w:t>сведенйп</w:t>
            </w:r>
            <w:proofErr w:type="spellEnd"/>
            <w:r>
              <w:rPr>
                <w:sz w:val="24"/>
                <w:szCs w:val="24"/>
              </w:rPr>
              <w:t xml:space="preserve"> </w:t>
            </w:r>
            <w:proofErr w:type="spellStart"/>
            <w:r>
              <w:rPr>
                <w:sz w:val="24"/>
                <w:szCs w:val="24"/>
              </w:rPr>
              <w:t>посредствммСМВВ</w:t>
            </w:r>
            <w:proofErr w:type="spellEnd"/>
          </w:p>
        </w:tc>
      </w:tr>
      <w:tr w:rsidR="000A0E11">
        <w:tblPrEx>
          <w:tblCellMar>
            <w:top w:w="0" w:type="dxa"/>
            <w:bottom w:w="0" w:type="dxa"/>
          </w:tblCellMar>
        </w:tblPrEx>
        <w:trPr>
          <w:trHeight w:hRule="exact" w:val="2232"/>
          <w:jc w:val="center"/>
        </w:trPr>
        <w:tc>
          <w:tcPr>
            <w:tcW w:w="2222"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rPr>
                <w:sz w:val="24"/>
                <w:szCs w:val="24"/>
              </w:rPr>
            </w:pPr>
            <w:r>
              <w:rPr>
                <w:sz w:val="24"/>
                <w:szCs w:val="24"/>
              </w:rPr>
              <w:t>пакет</w:t>
            </w:r>
          </w:p>
          <w:p w:rsidR="000A0E11" w:rsidRDefault="0019296B">
            <w:pPr>
              <w:pStyle w:val="a9"/>
              <w:ind w:firstLine="0"/>
              <w:rPr>
                <w:sz w:val="24"/>
                <w:szCs w:val="24"/>
              </w:rPr>
            </w:pP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w:t>
            </w:r>
          </w:p>
        </w:tc>
        <w:tc>
          <w:tcPr>
            <w:tcW w:w="3653"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p>
        </w:tc>
        <w:tc>
          <w:tcPr>
            <w:tcW w:w="2026"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СМЭВ</w:t>
            </w:r>
          </w:p>
        </w:tc>
        <w:tc>
          <w:tcPr>
            <w:tcW w:w="1958"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A0E11" w:rsidRDefault="0019296B">
            <w:pPr>
              <w:pStyle w:val="a9"/>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w:t>
            </w:r>
          </w:p>
        </w:tc>
      </w:tr>
    </w:tbl>
    <w:p w:rsidR="000A0E11" w:rsidRDefault="0019296B">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165"/>
        <w:gridCol w:w="3686"/>
        <w:gridCol w:w="1656"/>
        <w:gridCol w:w="1373"/>
        <w:gridCol w:w="2011"/>
        <w:gridCol w:w="1958"/>
        <w:gridCol w:w="2520"/>
      </w:tblGrid>
      <w:tr w:rsidR="000A0E11">
        <w:tblPrEx>
          <w:tblCellMar>
            <w:top w:w="0" w:type="dxa"/>
            <w:bottom w:w="0" w:type="dxa"/>
          </w:tblCellMar>
        </w:tblPrEx>
        <w:trPr>
          <w:trHeight w:hRule="exact" w:val="298"/>
          <w:jc w:val="center"/>
        </w:trPr>
        <w:tc>
          <w:tcPr>
            <w:tcW w:w="2165"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3</w:t>
            </w:r>
          </w:p>
        </w:tc>
        <w:tc>
          <w:tcPr>
            <w:tcW w:w="1373"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7</w:t>
            </w:r>
          </w:p>
        </w:tc>
      </w:tr>
      <w:tr w:rsidR="000A0E11">
        <w:tblPrEx>
          <w:tblCellMar>
            <w:top w:w="0" w:type="dxa"/>
            <w:bottom w:w="0" w:type="dxa"/>
          </w:tblCellMar>
        </w:tblPrEx>
        <w:trPr>
          <w:trHeight w:hRule="exact" w:val="1666"/>
          <w:jc w:val="center"/>
        </w:trPr>
        <w:tc>
          <w:tcPr>
            <w:tcW w:w="2165" w:type="dxa"/>
            <w:vMerge w:val="restart"/>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государственной (муниципальной) услуги</w:t>
            </w:r>
          </w:p>
        </w:tc>
        <w:tc>
          <w:tcPr>
            <w:tcW w:w="3686" w:type="dxa"/>
            <w:tcBorders>
              <w:top w:val="single" w:sz="4" w:space="0" w:color="auto"/>
              <w:left w:val="single" w:sz="4" w:space="0" w:color="auto"/>
            </w:tcBorders>
            <w:shd w:val="clear" w:color="auto" w:fill="auto"/>
          </w:tcPr>
          <w:p w:rsidR="000A0E11" w:rsidRDefault="000A0E11">
            <w:pPr>
              <w:rPr>
                <w:sz w:val="10"/>
                <w:szCs w:val="10"/>
              </w:rPr>
            </w:pPr>
          </w:p>
        </w:tc>
        <w:tc>
          <w:tcPr>
            <w:tcW w:w="1656" w:type="dxa"/>
            <w:tcBorders>
              <w:top w:val="single" w:sz="4" w:space="0" w:color="auto"/>
              <w:left w:val="single" w:sz="4" w:space="0" w:color="auto"/>
            </w:tcBorders>
            <w:shd w:val="clear" w:color="auto" w:fill="auto"/>
          </w:tcPr>
          <w:p w:rsidR="000A0E11" w:rsidRDefault="000A0E11">
            <w:pPr>
              <w:rPr>
                <w:sz w:val="10"/>
                <w:szCs w:val="10"/>
              </w:rPr>
            </w:pPr>
          </w:p>
        </w:tc>
        <w:tc>
          <w:tcPr>
            <w:tcW w:w="1373" w:type="dxa"/>
            <w:tcBorders>
              <w:top w:val="single" w:sz="4" w:space="0" w:color="auto"/>
              <w:left w:val="single" w:sz="4" w:space="0" w:color="auto"/>
            </w:tcBorders>
            <w:shd w:val="clear" w:color="auto" w:fill="auto"/>
            <w:vAlign w:val="bottom"/>
          </w:tcPr>
          <w:p w:rsidR="000A0E11" w:rsidRDefault="0019296B">
            <w:pPr>
              <w:pStyle w:val="a9"/>
              <w:ind w:firstLine="0"/>
              <w:rPr>
                <w:sz w:val="24"/>
                <w:szCs w:val="24"/>
              </w:rPr>
            </w:pPr>
            <w:proofErr w:type="spellStart"/>
            <w:r>
              <w:rPr>
                <w:sz w:val="24"/>
                <w:szCs w:val="24"/>
              </w:rPr>
              <w:t>ение</w:t>
            </w:r>
            <w:proofErr w:type="spellEnd"/>
          </w:p>
          <w:p w:rsidR="000A0E11" w:rsidRDefault="0019296B">
            <w:pPr>
              <w:pStyle w:val="a9"/>
              <w:ind w:firstLine="0"/>
              <w:rPr>
                <w:sz w:val="24"/>
                <w:szCs w:val="24"/>
              </w:rPr>
            </w:pPr>
            <w:proofErr w:type="gramStart"/>
            <w:r>
              <w:rPr>
                <w:sz w:val="24"/>
                <w:szCs w:val="24"/>
              </w:rPr>
              <w:t xml:space="preserve">государств </w:t>
            </w:r>
            <w:proofErr w:type="spellStart"/>
            <w:r>
              <w:rPr>
                <w:sz w:val="24"/>
                <w:szCs w:val="24"/>
              </w:rPr>
              <w:t>енной</w:t>
            </w:r>
            <w:proofErr w:type="spellEnd"/>
            <w:proofErr w:type="gramEnd"/>
          </w:p>
          <w:p w:rsidR="000A0E11" w:rsidRDefault="0019296B">
            <w:pPr>
              <w:pStyle w:val="a9"/>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2011" w:type="dxa"/>
            <w:tcBorders>
              <w:top w:val="single" w:sz="4" w:space="0" w:color="auto"/>
              <w:left w:val="single" w:sz="4" w:space="0" w:color="auto"/>
            </w:tcBorders>
            <w:shd w:val="clear" w:color="auto" w:fill="auto"/>
          </w:tcPr>
          <w:p w:rsidR="000A0E11" w:rsidRDefault="000A0E11">
            <w:pPr>
              <w:rPr>
                <w:sz w:val="10"/>
                <w:szCs w:val="10"/>
              </w:rPr>
            </w:pPr>
          </w:p>
        </w:tc>
        <w:tc>
          <w:tcPr>
            <w:tcW w:w="195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 xml:space="preserve">находящихся в распоряжении </w:t>
            </w:r>
            <w:proofErr w:type="spellStart"/>
            <w:proofErr w:type="gramStart"/>
            <w:r>
              <w:rPr>
                <w:sz w:val="24"/>
                <w:szCs w:val="24"/>
              </w:rPr>
              <w:t>государственны</w:t>
            </w:r>
            <w:proofErr w:type="spellEnd"/>
            <w:r>
              <w:rPr>
                <w:sz w:val="24"/>
                <w:szCs w:val="24"/>
              </w:rPr>
              <w:t xml:space="preserve"> </w:t>
            </w:r>
            <w:proofErr w:type="spellStart"/>
            <w:r>
              <w:rPr>
                <w:sz w:val="24"/>
                <w:szCs w:val="24"/>
              </w:rPr>
              <w:t>х</w:t>
            </w:r>
            <w:proofErr w:type="spellEnd"/>
            <w:proofErr w:type="gramEnd"/>
            <w:r>
              <w:rPr>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rPr>
                <w:sz w:val="24"/>
                <w:szCs w:val="24"/>
              </w:rPr>
            </w:pPr>
            <w:r>
              <w:rPr>
                <w:sz w:val="24"/>
                <w:szCs w:val="24"/>
              </w:rPr>
              <w:t>пунктами 2.10 Административного регламента, в том числе с использованием СМЭВ</w:t>
            </w:r>
          </w:p>
        </w:tc>
      </w:tr>
      <w:tr w:rsidR="000A0E11">
        <w:tblPrEx>
          <w:tblCellMar>
            <w:top w:w="0" w:type="dxa"/>
            <w:bottom w:w="0" w:type="dxa"/>
          </w:tblCellMar>
        </w:tblPrEx>
        <w:trPr>
          <w:trHeight w:hRule="exact" w:val="5261"/>
          <w:jc w:val="center"/>
        </w:trPr>
        <w:tc>
          <w:tcPr>
            <w:tcW w:w="2165" w:type="dxa"/>
            <w:vMerge/>
            <w:tcBorders>
              <w:left w:val="single" w:sz="4" w:space="0" w:color="auto"/>
              <w:bottom w:val="single" w:sz="4" w:space="0" w:color="auto"/>
            </w:tcBorders>
            <w:shd w:val="clear" w:color="auto" w:fill="auto"/>
          </w:tcPr>
          <w:p w:rsidR="000A0E11" w:rsidRDefault="000A0E11"/>
        </w:tc>
        <w:tc>
          <w:tcPr>
            <w:tcW w:w="3686"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p>
          <w:p w:rsidR="000A0E11" w:rsidRDefault="0019296B">
            <w:pPr>
              <w:pStyle w:val="a9"/>
              <w:ind w:firstLine="0"/>
              <w:rPr>
                <w:sz w:val="24"/>
                <w:szCs w:val="24"/>
              </w:rPr>
            </w:pPr>
            <w:proofErr w:type="gramStart"/>
            <w:r>
              <w:rPr>
                <w:sz w:val="24"/>
                <w:szCs w:val="24"/>
              </w:rPr>
              <w:t xml:space="preserve">законодатель </w:t>
            </w:r>
            <w:proofErr w:type="spellStart"/>
            <w:r>
              <w:rPr>
                <w:sz w:val="24"/>
                <w:szCs w:val="24"/>
              </w:rPr>
              <w:t>ством</w:t>
            </w:r>
            <w:proofErr w:type="spellEnd"/>
            <w:proofErr w:type="gramEnd"/>
            <w:r>
              <w:rPr>
                <w:sz w:val="24"/>
                <w:szCs w:val="24"/>
              </w:rPr>
              <w:t xml:space="preserve"> РФ и субъекта РФ</w:t>
            </w:r>
          </w:p>
        </w:tc>
        <w:tc>
          <w:tcPr>
            <w:tcW w:w="1373"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11"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СМЭВ</w:t>
            </w:r>
          </w:p>
        </w:tc>
        <w:tc>
          <w:tcPr>
            <w:tcW w:w="1958"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A0E11" w:rsidRDefault="0019296B">
            <w:pPr>
              <w:pStyle w:val="a9"/>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0A0E11" w:rsidRDefault="0019296B">
      <w:pPr>
        <w:pStyle w:val="a7"/>
        <w:ind w:left="5726"/>
      </w:pPr>
      <w:r>
        <w:rPr>
          <w:b w:val="0"/>
          <w:bCs w:val="0"/>
        </w:rPr>
        <w:t>3. Рассмотрение документов и сведений</w:t>
      </w:r>
      <w:r>
        <w:br w:type="page"/>
      </w:r>
    </w:p>
    <w:tbl>
      <w:tblPr>
        <w:tblOverlap w:val="never"/>
        <w:tblW w:w="0" w:type="auto"/>
        <w:jc w:val="center"/>
        <w:tblLayout w:type="fixed"/>
        <w:tblCellMar>
          <w:left w:w="10" w:type="dxa"/>
          <w:right w:w="10" w:type="dxa"/>
        </w:tblCellMar>
        <w:tblLook w:val="04A0"/>
      </w:tblPr>
      <w:tblGrid>
        <w:gridCol w:w="2242"/>
        <w:gridCol w:w="3638"/>
        <w:gridCol w:w="1670"/>
        <w:gridCol w:w="1315"/>
        <w:gridCol w:w="2026"/>
        <w:gridCol w:w="1958"/>
        <w:gridCol w:w="2520"/>
      </w:tblGrid>
      <w:tr w:rsidR="000A0E11">
        <w:tblPrEx>
          <w:tblCellMar>
            <w:top w:w="0" w:type="dxa"/>
            <w:bottom w:w="0" w:type="dxa"/>
          </w:tblCellMar>
        </w:tblPrEx>
        <w:trPr>
          <w:trHeight w:hRule="exact" w:val="298"/>
          <w:jc w:val="center"/>
        </w:trPr>
        <w:tc>
          <w:tcPr>
            <w:tcW w:w="2242"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7</w:t>
            </w:r>
          </w:p>
        </w:tc>
      </w:tr>
      <w:tr w:rsidR="000A0E11">
        <w:tblPrEx>
          <w:tblCellMar>
            <w:top w:w="0" w:type="dxa"/>
            <w:bottom w:w="0" w:type="dxa"/>
          </w:tblCellMar>
        </w:tblPrEx>
        <w:trPr>
          <w:trHeight w:hRule="exact" w:val="4382"/>
          <w:jc w:val="center"/>
        </w:trPr>
        <w:tc>
          <w:tcPr>
            <w:tcW w:w="2242" w:type="dxa"/>
            <w:tcBorders>
              <w:top w:val="single" w:sz="4" w:space="0" w:color="auto"/>
              <w:left w:val="single" w:sz="4" w:space="0" w:color="auto"/>
            </w:tcBorders>
            <w:shd w:val="clear" w:color="auto" w:fill="auto"/>
          </w:tcPr>
          <w:p w:rsidR="000A0E11" w:rsidRDefault="0019296B">
            <w:pPr>
              <w:pStyle w:val="a9"/>
              <w:ind w:firstLine="0"/>
              <w:jc w:val="both"/>
              <w:rPr>
                <w:sz w:val="24"/>
                <w:szCs w:val="24"/>
              </w:rPr>
            </w:pPr>
            <w:r>
              <w:rPr>
                <w:sz w:val="24"/>
                <w:szCs w:val="24"/>
              </w:rPr>
              <w:t>пакет</w:t>
            </w:r>
          </w:p>
          <w:p w:rsidR="000A0E11" w:rsidRDefault="0019296B">
            <w:pPr>
              <w:pStyle w:val="a9"/>
              <w:ind w:firstLine="0"/>
              <w:rPr>
                <w:sz w:val="24"/>
                <w:szCs w:val="24"/>
              </w:rPr>
            </w:pPr>
            <w:proofErr w:type="gramStart"/>
            <w:r>
              <w:rPr>
                <w:sz w:val="24"/>
                <w:szCs w:val="24"/>
              </w:rPr>
              <w:t>зарегистрирована</w:t>
            </w:r>
            <w:proofErr w:type="gramEnd"/>
            <w:r>
              <w:rPr>
                <w:sz w:val="24"/>
                <w:szCs w:val="24"/>
              </w:rPr>
              <w:t xml:space="preserve">! </w:t>
            </w:r>
            <w:proofErr w:type="spellStart"/>
            <w:r>
              <w:rPr>
                <w:sz w:val="24"/>
                <w:szCs w:val="24"/>
              </w:rPr>
              <w:t>х</w:t>
            </w:r>
            <w:proofErr w:type="spell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До 5 рабочих дней</w:t>
            </w:r>
          </w:p>
        </w:tc>
        <w:tc>
          <w:tcPr>
            <w:tcW w:w="1315" w:type="dxa"/>
            <w:tcBorders>
              <w:top w:val="single" w:sz="4" w:space="0" w:color="auto"/>
              <w:left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6" w:type="dxa"/>
            <w:tcBorders>
              <w:top w:val="single" w:sz="4" w:space="0" w:color="auto"/>
              <w:left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2.13</w:t>
            </w:r>
            <w:r>
              <w:rPr>
                <w:sz w:val="24"/>
                <w:szCs w:val="24"/>
              </w:rPr>
              <w:softHyphen/>
              <w:t xml:space="preserve">2.14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auto"/>
          </w:tcPr>
          <w:p w:rsidR="000A0E11" w:rsidRDefault="0019296B">
            <w:pPr>
              <w:pStyle w:val="a9"/>
              <w:ind w:firstLine="0"/>
              <w:rPr>
                <w:sz w:val="24"/>
                <w:szCs w:val="24"/>
              </w:rPr>
            </w:pPr>
            <w:r>
              <w:rPr>
                <w:sz w:val="24"/>
                <w:szCs w:val="24"/>
              </w:rPr>
              <w:t xml:space="preserve">проект результата предоставления государственной (муниципальной) услуги по форме, приведенной в приложении №5, №6, №7 </w:t>
            </w:r>
            <w:proofErr w:type="gramStart"/>
            <w:r>
              <w:rPr>
                <w:sz w:val="24"/>
                <w:szCs w:val="24"/>
              </w:rPr>
              <w:t>к</w:t>
            </w:r>
            <w:proofErr w:type="gramEnd"/>
          </w:p>
          <w:p w:rsidR="000A0E11" w:rsidRDefault="0019296B">
            <w:pPr>
              <w:pStyle w:val="a9"/>
              <w:ind w:firstLine="0"/>
              <w:rPr>
                <w:sz w:val="24"/>
                <w:szCs w:val="24"/>
              </w:rPr>
            </w:pPr>
            <w:r>
              <w:rPr>
                <w:sz w:val="24"/>
                <w:szCs w:val="24"/>
              </w:rPr>
              <w:t>Административному регламенту</w:t>
            </w:r>
          </w:p>
        </w:tc>
      </w:tr>
      <w:tr w:rsidR="000A0E11">
        <w:tblPrEx>
          <w:tblCellMar>
            <w:top w:w="0" w:type="dxa"/>
            <w:bottom w:w="0" w:type="dxa"/>
          </w:tblCellMar>
        </w:tblPrEx>
        <w:trPr>
          <w:trHeight w:hRule="exact" w:val="466"/>
          <w:jc w:val="center"/>
        </w:trPr>
        <w:tc>
          <w:tcPr>
            <w:tcW w:w="15369" w:type="dxa"/>
            <w:gridSpan w:val="7"/>
            <w:tcBorders>
              <w:top w:val="single" w:sz="4" w:space="0" w:color="auto"/>
              <w:left w:val="single" w:sz="4" w:space="0" w:color="auto"/>
              <w:right w:val="single" w:sz="4" w:space="0" w:color="auto"/>
            </w:tcBorders>
            <w:shd w:val="clear" w:color="auto" w:fill="auto"/>
          </w:tcPr>
          <w:p w:rsidR="000A0E11" w:rsidRDefault="0019296B">
            <w:pPr>
              <w:pStyle w:val="a9"/>
              <w:ind w:firstLine="0"/>
              <w:jc w:val="center"/>
              <w:rPr>
                <w:sz w:val="24"/>
                <w:szCs w:val="24"/>
              </w:rPr>
            </w:pPr>
            <w:r>
              <w:rPr>
                <w:sz w:val="24"/>
                <w:szCs w:val="24"/>
              </w:rPr>
              <w:t>4. Принятие решения</w:t>
            </w:r>
          </w:p>
        </w:tc>
      </w:tr>
      <w:tr w:rsidR="000A0E11">
        <w:tblPrEx>
          <w:tblCellMar>
            <w:top w:w="0" w:type="dxa"/>
            <w:bottom w:w="0" w:type="dxa"/>
          </w:tblCellMar>
        </w:tblPrEx>
        <w:trPr>
          <w:trHeight w:hRule="exact" w:val="3259"/>
          <w:jc w:val="center"/>
        </w:trPr>
        <w:tc>
          <w:tcPr>
            <w:tcW w:w="2242"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проект результата предоставления государственной (муниципальной) услуги по форме согласно приложению № 5, № 6 или № 7 к</w:t>
            </w:r>
            <w:proofErr w:type="gramStart"/>
            <w:r>
              <w:rPr>
                <w:sz w:val="24"/>
                <w:szCs w:val="24"/>
              </w:rPr>
              <w:t xml:space="preserve"> А</w:t>
            </w:r>
            <w:proofErr w:type="gramEnd"/>
            <w:r>
              <w:rPr>
                <w:sz w:val="24"/>
                <w:szCs w:val="24"/>
              </w:rPr>
              <w:t xml:space="preserve">дминистративно </w:t>
            </w:r>
            <w:proofErr w:type="spellStart"/>
            <w:r>
              <w:rPr>
                <w:sz w:val="24"/>
                <w:szCs w:val="24"/>
              </w:rPr>
              <w:t>му</w:t>
            </w:r>
            <w:proofErr w:type="spellEnd"/>
            <w:r>
              <w:rPr>
                <w:sz w:val="24"/>
                <w:szCs w:val="24"/>
              </w:rPr>
              <w:t xml:space="preserve"> регламенту</w:t>
            </w:r>
          </w:p>
        </w:tc>
        <w:tc>
          <w:tcPr>
            <w:tcW w:w="3638"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До 5 рабочих дней</w:t>
            </w:r>
          </w:p>
        </w:tc>
        <w:tc>
          <w:tcPr>
            <w:tcW w:w="1315"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w:t>
            </w:r>
          </w:p>
        </w:tc>
        <w:tc>
          <w:tcPr>
            <w:tcW w:w="2026"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8" w:type="dxa"/>
            <w:tcBorders>
              <w:top w:val="single" w:sz="4" w:space="0" w:color="auto"/>
              <w:left w:val="single" w:sz="4" w:space="0" w:color="auto"/>
              <w:bottom w:val="single" w:sz="4" w:space="0" w:color="auto"/>
            </w:tcBorders>
            <w:shd w:val="clear" w:color="auto" w:fill="auto"/>
          </w:tcPr>
          <w:p w:rsidR="000A0E11" w:rsidRDefault="0019296B">
            <w:pPr>
              <w:pStyle w:val="a9"/>
              <w:tabs>
                <w:tab w:val="left" w:leader="underscore" w:pos="120"/>
              </w:tabs>
              <w:spacing w:before="160"/>
              <w:ind w:firstLine="0"/>
              <w:rPr>
                <w:sz w:val="24"/>
                <w:szCs w:val="24"/>
              </w:rPr>
            </w:pPr>
            <w:r>
              <w:rPr>
                <w:sz w:val="24"/>
                <w:szCs w:val="24"/>
              </w:rPr>
              <w:tab/>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A0E11" w:rsidRDefault="0019296B">
            <w:pPr>
              <w:pStyle w:val="a9"/>
              <w:ind w:firstLine="0"/>
              <w:rPr>
                <w:sz w:val="24"/>
                <w:szCs w:val="24"/>
              </w:rPr>
            </w:pPr>
            <w:r>
              <w:rPr>
                <w:sz w:val="24"/>
                <w:szCs w:val="24"/>
              </w:rPr>
              <w:t xml:space="preserve">Результат предоставления государственной (муниципальной) услуги по форме, приведенной в приложении №5, №6, №7 </w:t>
            </w:r>
            <w:proofErr w:type="gramStart"/>
            <w:r>
              <w:rPr>
                <w:sz w:val="24"/>
                <w:szCs w:val="24"/>
              </w:rPr>
              <w:t>к</w:t>
            </w:r>
            <w:proofErr w:type="gramEnd"/>
          </w:p>
          <w:p w:rsidR="000A0E11" w:rsidRDefault="0019296B">
            <w:pPr>
              <w:pStyle w:val="a9"/>
              <w:ind w:firstLine="0"/>
              <w:rPr>
                <w:sz w:val="24"/>
                <w:szCs w:val="24"/>
              </w:rPr>
            </w:pPr>
            <w:r>
              <w:rPr>
                <w:sz w:val="24"/>
                <w:szCs w:val="24"/>
              </w:rPr>
              <w:t xml:space="preserve">Административному регламенту, </w:t>
            </w:r>
            <w:proofErr w:type="gramStart"/>
            <w:r>
              <w:rPr>
                <w:sz w:val="24"/>
                <w:szCs w:val="24"/>
              </w:rPr>
              <w:t>подписанный</w:t>
            </w:r>
            <w:proofErr w:type="gramEnd"/>
          </w:p>
        </w:tc>
      </w:tr>
    </w:tbl>
    <w:p w:rsidR="000A0E11" w:rsidRDefault="0019296B">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42"/>
        <w:gridCol w:w="3638"/>
        <w:gridCol w:w="1670"/>
        <w:gridCol w:w="1320"/>
        <w:gridCol w:w="2021"/>
        <w:gridCol w:w="1958"/>
        <w:gridCol w:w="2520"/>
      </w:tblGrid>
      <w:tr w:rsidR="000A0E11">
        <w:tblPrEx>
          <w:tblCellMar>
            <w:top w:w="0" w:type="dxa"/>
            <w:bottom w:w="0" w:type="dxa"/>
          </w:tblCellMar>
        </w:tblPrEx>
        <w:trPr>
          <w:trHeight w:hRule="exact" w:val="298"/>
          <w:jc w:val="center"/>
        </w:trPr>
        <w:tc>
          <w:tcPr>
            <w:tcW w:w="2242"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7</w:t>
            </w:r>
          </w:p>
        </w:tc>
      </w:tr>
      <w:tr w:rsidR="000A0E11">
        <w:tblPrEx>
          <w:tblCellMar>
            <w:top w:w="0" w:type="dxa"/>
            <w:bottom w:w="0" w:type="dxa"/>
          </w:tblCellMar>
        </w:tblPrEx>
        <w:trPr>
          <w:trHeight w:hRule="exact" w:val="4402"/>
          <w:jc w:val="center"/>
        </w:trPr>
        <w:tc>
          <w:tcPr>
            <w:tcW w:w="2242" w:type="dxa"/>
            <w:tcBorders>
              <w:top w:val="single" w:sz="4" w:space="0" w:color="auto"/>
              <w:left w:val="single" w:sz="4" w:space="0" w:color="auto"/>
            </w:tcBorders>
            <w:shd w:val="clear" w:color="auto" w:fill="auto"/>
          </w:tcPr>
          <w:p w:rsidR="000A0E11" w:rsidRDefault="000A0E11">
            <w:pPr>
              <w:rPr>
                <w:sz w:val="10"/>
                <w:szCs w:val="10"/>
              </w:rPr>
            </w:pPr>
          </w:p>
        </w:tc>
        <w:tc>
          <w:tcPr>
            <w:tcW w:w="363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auto"/>
          </w:tcPr>
          <w:p w:rsidR="000A0E11" w:rsidRDefault="000A0E11">
            <w:pPr>
              <w:rPr>
                <w:sz w:val="10"/>
                <w:szCs w:val="10"/>
              </w:rPr>
            </w:pPr>
          </w:p>
        </w:tc>
        <w:tc>
          <w:tcPr>
            <w:tcW w:w="1320"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1" w:type="dxa"/>
            <w:tcBorders>
              <w:top w:val="single" w:sz="4" w:space="0" w:color="auto"/>
              <w:left w:val="single" w:sz="4" w:space="0" w:color="auto"/>
            </w:tcBorders>
            <w:shd w:val="clear" w:color="auto" w:fill="auto"/>
          </w:tcPr>
          <w:p w:rsidR="000A0E11" w:rsidRDefault="000A0E11">
            <w:pPr>
              <w:rPr>
                <w:sz w:val="10"/>
                <w:szCs w:val="10"/>
              </w:rPr>
            </w:pPr>
          </w:p>
        </w:tc>
        <w:tc>
          <w:tcPr>
            <w:tcW w:w="1958" w:type="dxa"/>
            <w:tcBorders>
              <w:top w:val="single" w:sz="4" w:space="0" w:color="auto"/>
              <w:left w:val="single" w:sz="4" w:space="0" w:color="auto"/>
            </w:tcBorders>
            <w:shd w:val="clear" w:color="auto" w:fill="auto"/>
          </w:tcPr>
          <w:p w:rsidR="000A0E11" w:rsidRDefault="000A0E11">
            <w:pPr>
              <w:rPr>
                <w:sz w:val="10"/>
                <w:szCs w:val="10"/>
              </w:rPr>
            </w:pPr>
          </w:p>
        </w:tc>
        <w:tc>
          <w:tcPr>
            <w:tcW w:w="2520" w:type="dxa"/>
            <w:tcBorders>
              <w:top w:val="single" w:sz="4" w:space="0" w:color="auto"/>
              <w:left w:val="single" w:sz="4" w:space="0" w:color="auto"/>
              <w:right w:val="single" w:sz="4" w:space="0" w:color="auto"/>
            </w:tcBorders>
            <w:shd w:val="clear" w:color="auto" w:fill="auto"/>
          </w:tcPr>
          <w:p w:rsidR="000A0E11" w:rsidRDefault="0019296B">
            <w:pPr>
              <w:pStyle w:val="a9"/>
              <w:ind w:firstLine="0"/>
              <w:rPr>
                <w:sz w:val="24"/>
                <w:szCs w:val="24"/>
              </w:rPr>
            </w:pPr>
            <w:r>
              <w:rPr>
                <w:sz w:val="24"/>
                <w:szCs w:val="24"/>
              </w:rPr>
              <w:t>усиленной квалифицированной подписью руководителя Уполномоченного органа или иного уполномоченного им лица</w:t>
            </w:r>
          </w:p>
        </w:tc>
      </w:tr>
      <w:tr w:rsidR="000A0E11">
        <w:tblPrEx>
          <w:tblCellMar>
            <w:top w:w="0" w:type="dxa"/>
            <w:bottom w:w="0" w:type="dxa"/>
          </w:tblCellMar>
        </w:tblPrEx>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auto"/>
          </w:tcPr>
          <w:p w:rsidR="000A0E11" w:rsidRDefault="0019296B">
            <w:pPr>
              <w:pStyle w:val="a9"/>
              <w:ind w:firstLine="0"/>
              <w:jc w:val="center"/>
              <w:rPr>
                <w:sz w:val="24"/>
                <w:szCs w:val="24"/>
              </w:rPr>
            </w:pPr>
            <w:r>
              <w:rPr>
                <w:sz w:val="24"/>
                <w:szCs w:val="24"/>
              </w:rPr>
              <w:t>5. Выдача результата</w:t>
            </w:r>
          </w:p>
        </w:tc>
      </w:tr>
      <w:tr w:rsidR="000A0E11">
        <w:tblPrEx>
          <w:tblCellMar>
            <w:top w:w="0" w:type="dxa"/>
            <w:bottom w:w="0" w:type="dxa"/>
          </w:tblCellMar>
        </w:tblPrEx>
        <w:trPr>
          <w:trHeight w:hRule="exact" w:val="3907"/>
          <w:jc w:val="center"/>
        </w:trPr>
        <w:tc>
          <w:tcPr>
            <w:tcW w:w="2242" w:type="dxa"/>
            <w:vMerge w:val="restart"/>
            <w:tcBorders>
              <w:top w:val="single" w:sz="4" w:space="0" w:color="auto"/>
              <w:left w:val="single" w:sz="4" w:space="0" w:color="auto"/>
            </w:tcBorders>
            <w:shd w:val="clear" w:color="auto" w:fill="auto"/>
          </w:tcPr>
          <w:p w:rsidR="000A0E11" w:rsidRDefault="0019296B">
            <w:pPr>
              <w:pStyle w:val="a9"/>
              <w:ind w:left="140"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auto"/>
            <w:vAlign w:val="bottom"/>
          </w:tcPr>
          <w:p w:rsidR="000A0E11" w:rsidRDefault="0019296B">
            <w:pPr>
              <w:pStyle w:val="a9"/>
              <w:ind w:firstLine="0"/>
              <w:rPr>
                <w:sz w:val="24"/>
                <w:szCs w:val="24"/>
              </w:rPr>
            </w:pPr>
            <w:proofErr w:type="gramStart"/>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proofErr w:type="gramEnd"/>
          </w:p>
          <w:p w:rsidR="000A0E11" w:rsidRDefault="0019296B">
            <w:pPr>
              <w:pStyle w:val="a9"/>
              <w:ind w:firstLine="0"/>
              <w:rPr>
                <w:sz w:val="24"/>
                <w:szCs w:val="24"/>
              </w:rPr>
            </w:pPr>
            <w:proofErr w:type="spellStart"/>
            <w:proofErr w:type="gramStart"/>
            <w:r>
              <w:rPr>
                <w:sz w:val="24"/>
                <w:szCs w:val="24"/>
              </w:rPr>
              <w:t>государствен</w:t>
            </w:r>
            <w:proofErr w:type="spellEnd"/>
            <w:r>
              <w:rPr>
                <w:sz w:val="24"/>
                <w:szCs w:val="24"/>
              </w:rPr>
              <w:t xml:space="preserve"> ной</w:t>
            </w:r>
            <w:proofErr w:type="gramEnd"/>
          </w:p>
          <w:p w:rsidR="000A0E11" w:rsidRDefault="0019296B">
            <w:pPr>
              <w:pStyle w:val="a9"/>
              <w:ind w:firstLine="0"/>
              <w:rPr>
                <w:sz w:val="24"/>
                <w:szCs w:val="24"/>
              </w:rPr>
            </w:pPr>
            <w:r>
              <w:rPr>
                <w:sz w:val="24"/>
                <w:szCs w:val="24"/>
              </w:rPr>
              <w:t>(</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 не включается)</w:t>
            </w:r>
          </w:p>
        </w:tc>
        <w:tc>
          <w:tcPr>
            <w:tcW w:w="1320" w:type="dxa"/>
            <w:tcBorders>
              <w:top w:val="single" w:sz="4" w:space="0" w:color="auto"/>
              <w:left w:val="single" w:sz="4" w:space="0" w:color="auto"/>
            </w:tcBorders>
            <w:shd w:val="clear" w:color="auto" w:fill="auto"/>
            <w:vAlign w:val="bottom"/>
          </w:tcPr>
          <w:p w:rsidR="000A0E11" w:rsidRDefault="0019296B">
            <w:pPr>
              <w:pStyle w:val="a9"/>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w:t>
            </w:r>
          </w:p>
        </w:tc>
        <w:tc>
          <w:tcPr>
            <w:tcW w:w="2520" w:type="dxa"/>
            <w:tcBorders>
              <w:top w:val="single" w:sz="4" w:space="0" w:color="auto"/>
              <w:left w:val="single" w:sz="4" w:space="0" w:color="auto"/>
              <w:right w:val="single" w:sz="4" w:space="0" w:color="auto"/>
            </w:tcBorders>
            <w:shd w:val="clear" w:color="auto" w:fill="auto"/>
          </w:tcPr>
          <w:p w:rsidR="000A0E11" w:rsidRDefault="0019296B">
            <w:pPr>
              <w:pStyle w:val="a9"/>
              <w:ind w:firstLine="0"/>
              <w:rPr>
                <w:sz w:val="24"/>
                <w:szCs w:val="24"/>
              </w:rPr>
            </w:pPr>
            <w:r>
              <w:rPr>
                <w:sz w:val="24"/>
                <w:szCs w:val="24"/>
              </w:rPr>
              <w:t>В несение сведений о конечном результате предоставления государственной (муниципальной) услуги</w:t>
            </w:r>
          </w:p>
        </w:tc>
      </w:tr>
      <w:tr w:rsidR="000A0E11">
        <w:tblPrEx>
          <w:tblCellMar>
            <w:top w:w="0" w:type="dxa"/>
            <w:bottom w:w="0" w:type="dxa"/>
          </w:tblCellMar>
        </w:tblPrEx>
        <w:trPr>
          <w:trHeight w:hRule="exact" w:val="1128"/>
          <w:jc w:val="center"/>
        </w:trPr>
        <w:tc>
          <w:tcPr>
            <w:tcW w:w="2242" w:type="dxa"/>
            <w:vMerge/>
            <w:tcBorders>
              <w:left w:val="single" w:sz="4" w:space="0" w:color="auto"/>
              <w:bottom w:val="single" w:sz="4" w:space="0" w:color="auto"/>
            </w:tcBorders>
            <w:shd w:val="clear" w:color="auto" w:fill="auto"/>
          </w:tcPr>
          <w:p w:rsidR="000A0E11" w:rsidRDefault="000A0E11"/>
        </w:tc>
        <w:tc>
          <w:tcPr>
            <w:tcW w:w="3638"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rPr>
                <w:sz w:val="24"/>
                <w:szCs w:val="24"/>
              </w:rPr>
            </w:pPr>
            <w:r>
              <w:rPr>
                <w:sz w:val="24"/>
                <w:szCs w:val="24"/>
              </w:rPr>
              <w:t>Направление в 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p>
          <w:p w:rsidR="000A0E11" w:rsidRDefault="0019296B">
            <w:pPr>
              <w:pStyle w:val="a9"/>
              <w:ind w:firstLine="0"/>
              <w:rPr>
                <w:sz w:val="24"/>
                <w:szCs w:val="24"/>
              </w:rPr>
            </w:pPr>
            <w:r>
              <w:rPr>
                <w:sz w:val="24"/>
                <w:szCs w:val="24"/>
              </w:rPr>
              <w:t>соглашением</w:t>
            </w:r>
          </w:p>
        </w:tc>
        <w:tc>
          <w:tcPr>
            <w:tcW w:w="1320"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p>
        </w:tc>
        <w:tc>
          <w:tcPr>
            <w:tcW w:w="2021"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58"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rPr>
                <w:sz w:val="24"/>
                <w:szCs w:val="24"/>
              </w:rPr>
            </w:pPr>
            <w:r>
              <w:rPr>
                <w:sz w:val="24"/>
                <w:szCs w:val="24"/>
              </w:rPr>
              <w:t>Указание заявителем в Запросе способа выдачи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A0E11" w:rsidRDefault="0019296B">
            <w:pPr>
              <w:pStyle w:val="a9"/>
              <w:ind w:firstLine="0"/>
              <w:rPr>
                <w:sz w:val="24"/>
                <w:szCs w:val="24"/>
              </w:rPr>
            </w:pPr>
            <w:r>
              <w:rPr>
                <w:sz w:val="24"/>
                <w:szCs w:val="24"/>
              </w:rPr>
              <w:t xml:space="preserve">выдача результата государственной (муниципальной) услуги заявителю </w:t>
            </w:r>
            <w:proofErr w:type="gramStart"/>
            <w:r>
              <w:rPr>
                <w:sz w:val="24"/>
                <w:szCs w:val="24"/>
              </w:rPr>
              <w:t>в</w:t>
            </w:r>
            <w:proofErr w:type="gramEnd"/>
          </w:p>
        </w:tc>
      </w:tr>
    </w:tbl>
    <w:p w:rsidR="000A0E11" w:rsidRDefault="0019296B">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0A0E11">
        <w:tblPrEx>
          <w:tblCellMar>
            <w:top w:w="0" w:type="dxa"/>
            <w:bottom w:w="0" w:type="dxa"/>
          </w:tblCellMar>
        </w:tblPrEx>
        <w:trPr>
          <w:trHeight w:hRule="exact" w:val="298"/>
          <w:jc w:val="center"/>
        </w:trPr>
        <w:tc>
          <w:tcPr>
            <w:tcW w:w="2242"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0A0E11" w:rsidRDefault="0019296B">
            <w:pPr>
              <w:pStyle w:val="a9"/>
              <w:ind w:firstLine="600"/>
              <w:rPr>
                <w:sz w:val="24"/>
                <w:szCs w:val="24"/>
              </w:rPr>
            </w:pPr>
            <w:r>
              <w:rPr>
                <w:sz w:val="24"/>
                <w:szCs w:val="24"/>
              </w:rPr>
              <w:t>4</w:t>
            </w:r>
          </w:p>
        </w:tc>
        <w:tc>
          <w:tcPr>
            <w:tcW w:w="2030"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7</w:t>
            </w:r>
          </w:p>
        </w:tc>
      </w:tr>
      <w:tr w:rsidR="000A0E11">
        <w:tblPrEx>
          <w:tblCellMar>
            <w:top w:w="0" w:type="dxa"/>
            <w:bottom w:w="0" w:type="dxa"/>
          </w:tblCellMar>
        </w:tblPrEx>
        <w:trPr>
          <w:trHeight w:hRule="exact" w:val="4147"/>
          <w:jc w:val="center"/>
        </w:trPr>
        <w:tc>
          <w:tcPr>
            <w:tcW w:w="2242" w:type="dxa"/>
            <w:vMerge w:val="restart"/>
            <w:tcBorders>
              <w:top w:val="single" w:sz="4" w:space="0" w:color="auto"/>
              <w:left w:val="single" w:sz="4" w:space="0" w:color="auto"/>
            </w:tcBorders>
            <w:shd w:val="clear" w:color="auto" w:fill="auto"/>
          </w:tcPr>
          <w:p w:rsidR="000A0E11" w:rsidRDefault="000A0E11">
            <w:pPr>
              <w:rPr>
                <w:sz w:val="10"/>
                <w:szCs w:val="10"/>
              </w:rPr>
            </w:pPr>
          </w:p>
        </w:tc>
        <w:tc>
          <w:tcPr>
            <w:tcW w:w="363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 xml:space="preserve">о </w:t>
            </w:r>
            <w:proofErr w:type="spellStart"/>
            <w:proofErr w:type="gramStart"/>
            <w:r>
              <w:rPr>
                <w:sz w:val="24"/>
                <w:szCs w:val="24"/>
              </w:rPr>
              <w:t>взаимодейств</w:t>
            </w:r>
            <w:proofErr w:type="spellEnd"/>
            <w:r>
              <w:rPr>
                <w:sz w:val="24"/>
                <w:szCs w:val="24"/>
              </w:rPr>
              <w:t xml:space="preserve"> </w:t>
            </w:r>
            <w:proofErr w:type="spellStart"/>
            <w:r>
              <w:rPr>
                <w:sz w:val="24"/>
                <w:szCs w:val="24"/>
              </w:rPr>
              <w:t>ии</w:t>
            </w:r>
            <w:proofErr w:type="spellEnd"/>
            <w:proofErr w:type="gram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10"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 xml:space="preserve">органа, </w:t>
            </w:r>
            <w:proofErr w:type="spellStart"/>
            <w:r>
              <w:rPr>
                <w:sz w:val="24"/>
                <w:szCs w:val="24"/>
              </w:rPr>
              <w:t>ответстве</w:t>
            </w:r>
            <w:proofErr w:type="spellEnd"/>
          </w:p>
          <w:p w:rsidR="000A0E11" w:rsidRDefault="0019296B">
            <w:pPr>
              <w:pStyle w:val="a9"/>
              <w:ind w:firstLine="0"/>
              <w:rPr>
                <w:sz w:val="24"/>
                <w:szCs w:val="24"/>
              </w:rPr>
            </w:pPr>
            <w:proofErr w:type="spellStart"/>
            <w:r>
              <w:rPr>
                <w:sz w:val="24"/>
                <w:szCs w:val="24"/>
              </w:rPr>
              <w:t>нное</w:t>
            </w:r>
            <w:proofErr w:type="spellEnd"/>
            <w:r>
              <w:rPr>
                <w:sz w:val="24"/>
                <w:szCs w:val="24"/>
              </w:rPr>
              <w:t xml:space="preserve"> за </w:t>
            </w: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0" w:type="dxa"/>
            <w:tcBorders>
              <w:top w:val="single" w:sz="4" w:space="0" w:color="auto"/>
              <w:left w:val="single" w:sz="4" w:space="0" w:color="auto"/>
            </w:tcBorders>
            <w:shd w:val="clear" w:color="auto" w:fill="auto"/>
          </w:tcPr>
          <w:p w:rsidR="000A0E11" w:rsidRDefault="000A0E11">
            <w:pPr>
              <w:rPr>
                <w:sz w:val="10"/>
                <w:szCs w:val="10"/>
              </w:rPr>
            </w:pPr>
          </w:p>
        </w:tc>
        <w:tc>
          <w:tcPr>
            <w:tcW w:w="195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rPr>
                <w:sz w:val="24"/>
                <w:szCs w:val="24"/>
              </w:rPr>
            </w:pPr>
            <w:r>
              <w:rPr>
                <w:sz w:val="24"/>
                <w:szCs w:val="24"/>
              </w:rPr>
              <w:t>форме бумажного документа, подтверждающего содержание электронного документа, заверенного печатью многофункционально го центра;</w:t>
            </w:r>
          </w:p>
          <w:p w:rsidR="000A0E11" w:rsidRDefault="0019296B">
            <w:pPr>
              <w:pStyle w:val="a9"/>
              <w:ind w:firstLine="0"/>
              <w:rPr>
                <w:sz w:val="24"/>
                <w:szCs w:val="24"/>
              </w:rPr>
            </w:pPr>
            <w:r>
              <w:rPr>
                <w:sz w:val="24"/>
                <w:szCs w:val="24"/>
              </w:rPr>
              <w:t>внесение сведений в ГИС о выдаче результата государственной (муниципальной) услуги</w:t>
            </w:r>
          </w:p>
        </w:tc>
      </w:tr>
      <w:tr w:rsidR="000A0E11">
        <w:tblPrEx>
          <w:tblCellMar>
            <w:top w:w="0" w:type="dxa"/>
            <w:bottom w:w="0" w:type="dxa"/>
          </w:tblCellMar>
        </w:tblPrEx>
        <w:trPr>
          <w:trHeight w:hRule="exact" w:val="3874"/>
          <w:jc w:val="center"/>
        </w:trPr>
        <w:tc>
          <w:tcPr>
            <w:tcW w:w="2242" w:type="dxa"/>
            <w:vMerge/>
            <w:tcBorders>
              <w:left w:val="single" w:sz="4" w:space="0" w:color="auto"/>
            </w:tcBorders>
            <w:shd w:val="clear" w:color="auto" w:fill="auto"/>
          </w:tcPr>
          <w:p w:rsidR="000A0E11" w:rsidRDefault="000A0E11"/>
        </w:tc>
        <w:tc>
          <w:tcPr>
            <w:tcW w:w="3638"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tcBorders>
            <w:shd w:val="clear" w:color="auto" w:fill="auto"/>
          </w:tcPr>
          <w:p w:rsidR="000A0E11" w:rsidRDefault="0019296B">
            <w:pPr>
              <w:pStyle w:val="a9"/>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w:t>
            </w:r>
          </w:p>
        </w:tc>
        <w:tc>
          <w:tcPr>
            <w:tcW w:w="1310" w:type="dxa"/>
            <w:tcBorders>
              <w:top w:val="single" w:sz="4" w:space="0" w:color="auto"/>
              <w:left w:val="single" w:sz="4" w:space="0" w:color="auto"/>
            </w:tcBorders>
            <w:shd w:val="clear" w:color="auto" w:fill="auto"/>
            <w:vAlign w:val="bottom"/>
          </w:tcPr>
          <w:p w:rsidR="000A0E11" w:rsidRDefault="0019296B">
            <w:pPr>
              <w:pStyle w:val="a9"/>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0" w:type="dxa"/>
            <w:tcBorders>
              <w:top w:val="single" w:sz="4" w:space="0" w:color="auto"/>
              <w:left w:val="single" w:sz="4" w:space="0" w:color="auto"/>
            </w:tcBorders>
            <w:shd w:val="clear" w:color="auto" w:fill="auto"/>
          </w:tcPr>
          <w:p w:rsidR="000A0E11" w:rsidRDefault="0019296B">
            <w:pPr>
              <w:pStyle w:val="a9"/>
              <w:ind w:firstLine="0"/>
              <w:jc w:val="both"/>
              <w:rPr>
                <w:sz w:val="24"/>
                <w:szCs w:val="24"/>
              </w:rPr>
            </w:pPr>
            <w:r>
              <w:rPr>
                <w:sz w:val="24"/>
                <w:szCs w:val="24"/>
              </w:rPr>
              <w:t>ГИС</w:t>
            </w:r>
          </w:p>
        </w:tc>
        <w:tc>
          <w:tcPr>
            <w:tcW w:w="1958" w:type="dxa"/>
            <w:tcBorders>
              <w:top w:val="single" w:sz="4" w:space="0" w:color="auto"/>
              <w:left w:val="single" w:sz="4" w:space="0" w:color="auto"/>
            </w:tcBorders>
            <w:shd w:val="clear" w:color="auto" w:fill="auto"/>
          </w:tcPr>
          <w:p w:rsidR="000A0E11" w:rsidRDefault="000A0E11">
            <w:pPr>
              <w:rPr>
                <w:sz w:val="10"/>
                <w:szCs w:val="10"/>
              </w:rPr>
            </w:pPr>
          </w:p>
        </w:tc>
        <w:tc>
          <w:tcPr>
            <w:tcW w:w="2520" w:type="dxa"/>
            <w:tcBorders>
              <w:top w:val="single" w:sz="4" w:space="0" w:color="auto"/>
              <w:left w:val="single" w:sz="4" w:space="0" w:color="auto"/>
              <w:right w:val="single" w:sz="4" w:space="0" w:color="auto"/>
            </w:tcBorders>
            <w:shd w:val="clear" w:color="auto" w:fill="auto"/>
          </w:tcPr>
          <w:p w:rsidR="000A0E11" w:rsidRDefault="0019296B">
            <w:pPr>
              <w:pStyle w:val="a9"/>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r w:rsidR="000A0E11">
        <w:tblPrEx>
          <w:tblCellMar>
            <w:top w:w="0" w:type="dxa"/>
            <w:bottom w:w="0" w:type="dxa"/>
          </w:tblCellMar>
        </w:tblPrEx>
        <w:trPr>
          <w:trHeight w:hRule="exact" w:val="288"/>
          <w:jc w:val="center"/>
        </w:trPr>
        <w:tc>
          <w:tcPr>
            <w:tcW w:w="15368" w:type="dxa"/>
            <w:gridSpan w:val="7"/>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0A0E11">
        <w:tblPrEx>
          <w:tblCellMar>
            <w:top w:w="0" w:type="dxa"/>
            <w:bottom w:w="0" w:type="dxa"/>
          </w:tblCellMar>
        </w:tblPrEx>
        <w:trPr>
          <w:trHeight w:hRule="exact" w:val="1397"/>
          <w:jc w:val="center"/>
        </w:trPr>
        <w:tc>
          <w:tcPr>
            <w:tcW w:w="2242"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rPr>
                <w:sz w:val="24"/>
                <w:szCs w:val="24"/>
              </w:rPr>
            </w:pPr>
            <w:r>
              <w:rPr>
                <w:sz w:val="24"/>
                <w:szCs w:val="24"/>
              </w:rPr>
              <w:t>Формирование и регистрация результата государственной (муниципальной</w:t>
            </w:r>
            <w:proofErr w:type="gramStart"/>
            <w:r>
              <w:rPr>
                <w:sz w:val="24"/>
                <w:szCs w:val="24"/>
              </w:rPr>
              <w:t>)у</w:t>
            </w:r>
            <w:proofErr w:type="gramEnd"/>
            <w:r>
              <w:rPr>
                <w:sz w:val="24"/>
                <w:szCs w:val="24"/>
              </w:rPr>
              <w:t>с</w:t>
            </w:r>
          </w:p>
        </w:tc>
        <w:tc>
          <w:tcPr>
            <w:tcW w:w="3638"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1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0A0E11" w:rsidRDefault="0019296B">
            <w:pPr>
              <w:pStyle w:val="a9"/>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30"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r>
              <w:rPr>
                <w:sz w:val="24"/>
                <w:szCs w:val="24"/>
              </w:rPr>
              <w:t>ГИС</w:t>
            </w:r>
          </w:p>
        </w:tc>
        <w:tc>
          <w:tcPr>
            <w:tcW w:w="1958" w:type="dxa"/>
            <w:tcBorders>
              <w:top w:val="single" w:sz="4" w:space="0" w:color="auto"/>
              <w:left w:val="single" w:sz="4" w:space="0" w:color="auto"/>
              <w:bottom w:val="single" w:sz="4" w:space="0" w:color="auto"/>
            </w:tcBorders>
            <w:shd w:val="clear" w:color="auto" w:fill="auto"/>
          </w:tcPr>
          <w:p w:rsidR="000A0E11" w:rsidRDefault="000A0E11">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A0E11" w:rsidRDefault="0019296B">
            <w:pPr>
              <w:pStyle w:val="a9"/>
              <w:ind w:firstLine="0"/>
              <w:rPr>
                <w:sz w:val="24"/>
                <w:szCs w:val="24"/>
              </w:rPr>
            </w:pPr>
            <w:r>
              <w:rPr>
                <w:sz w:val="24"/>
                <w:szCs w:val="24"/>
              </w:rPr>
              <w:t xml:space="preserve">Результат предоставления (государственной) муниципальной услуги, указанный </w:t>
            </w:r>
            <w:proofErr w:type="gramStart"/>
            <w:r>
              <w:rPr>
                <w:sz w:val="24"/>
                <w:szCs w:val="24"/>
              </w:rPr>
              <w:t>в</w:t>
            </w:r>
            <w:proofErr w:type="gramEnd"/>
          </w:p>
        </w:tc>
      </w:tr>
    </w:tbl>
    <w:p w:rsidR="000A0E11" w:rsidRDefault="000A0E11">
      <w:pPr>
        <w:sectPr w:rsidR="000A0E11">
          <w:headerReference w:type="default" r:id="rId10"/>
          <w:footerReference w:type="default" r:id="rId11"/>
          <w:headerReference w:type="first" r:id="rId12"/>
          <w:footerReference w:type="first" r:id="rId13"/>
          <w:footnotePr>
            <w:numFmt w:val="upperRoman"/>
          </w:footnotePr>
          <w:pgSz w:w="16840" w:h="11900" w:orient="landscape"/>
          <w:pgMar w:top="1122" w:right="654" w:bottom="612" w:left="817"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2242"/>
        <w:gridCol w:w="3638"/>
        <w:gridCol w:w="1680"/>
      </w:tblGrid>
      <w:tr w:rsidR="000A0E11">
        <w:tblPrEx>
          <w:tblCellMar>
            <w:top w:w="0" w:type="dxa"/>
            <w:bottom w:w="0" w:type="dxa"/>
          </w:tblCellMar>
        </w:tblPrEx>
        <w:trPr>
          <w:trHeight w:hRule="exact" w:val="298"/>
          <w:jc w:val="center"/>
        </w:trPr>
        <w:tc>
          <w:tcPr>
            <w:tcW w:w="2242"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2</w:t>
            </w:r>
          </w:p>
        </w:tc>
        <w:tc>
          <w:tcPr>
            <w:tcW w:w="168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3</w:t>
            </w:r>
          </w:p>
        </w:tc>
      </w:tr>
      <w:tr w:rsidR="000A0E11">
        <w:tblPrEx>
          <w:tblCellMar>
            <w:top w:w="0" w:type="dxa"/>
            <w:bottom w:w="0" w:type="dxa"/>
          </w:tblCellMar>
        </w:tblPrEx>
        <w:trPr>
          <w:trHeight w:hRule="exact" w:val="2501"/>
          <w:jc w:val="center"/>
        </w:trPr>
        <w:tc>
          <w:tcPr>
            <w:tcW w:w="2242" w:type="dxa"/>
            <w:tcBorders>
              <w:top w:val="single" w:sz="4" w:space="0" w:color="auto"/>
              <w:left w:val="single" w:sz="4" w:space="0" w:color="auto"/>
              <w:bottom w:val="single" w:sz="4" w:space="0" w:color="auto"/>
            </w:tcBorders>
            <w:shd w:val="clear" w:color="auto" w:fill="auto"/>
          </w:tcPr>
          <w:p w:rsidR="000A0E11" w:rsidRDefault="0019296B">
            <w:pPr>
              <w:pStyle w:val="a9"/>
              <w:ind w:firstLine="0"/>
              <w:rPr>
                <w:sz w:val="24"/>
                <w:szCs w:val="24"/>
              </w:rPr>
            </w:pPr>
            <w:proofErr w:type="spellStart"/>
            <w:r>
              <w:rPr>
                <w:sz w:val="24"/>
                <w:szCs w:val="24"/>
              </w:rPr>
              <w:t>луги</w:t>
            </w:r>
            <w:proofErr w:type="spellEnd"/>
            <w:r>
              <w:rPr>
                <w:sz w:val="24"/>
                <w:szCs w:val="24"/>
              </w:rPr>
              <w:t xml:space="preserve">, </w:t>
            </w:r>
            <w:proofErr w:type="gramStart"/>
            <w:r>
              <w:rPr>
                <w:sz w:val="24"/>
                <w:szCs w:val="24"/>
              </w:rPr>
              <w:t>указанного</w:t>
            </w:r>
            <w:proofErr w:type="gramEnd"/>
            <w:r>
              <w:rPr>
                <w:sz w:val="24"/>
                <w:szCs w:val="24"/>
              </w:rPr>
              <w:t xml:space="preserve"> в пункте 2.5</w:t>
            </w:r>
          </w:p>
          <w:p w:rsidR="000A0E11" w:rsidRDefault="0019296B">
            <w:pPr>
              <w:pStyle w:val="a9"/>
              <w:ind w:firstLine="0"/>
              <w:rPr>
                <w:sz w:val="24"/>
                <w:szCs w:val="24"/>
              </w:rPr>
            </w:pP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0A0E11" w:rsidRDefault="0019296B">
            <w:pPr>
              <w:pStyle w:val="a9"/>
              <w:spacing w:line="233" w:lineRule="auto"/>
              <w:ind w:firstLine="0"/>
              <w:rPr>
                <w:sz w:val="24"/>
                <w:szCs w:val="24"/>
              </w:rPr>
            </w:pPr>
            <w:r>
              <w:rPr>
                <w:sz w:val="24"/>
                <w:szCs w:val="24"/>
              </w:rPr>
              <w:t>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0E11" w:rsidRDefault="000A0E11">
            <w:pPr>
              <w:rPr>
                <w:sz w:val="10"/>
                <w:szCs w:val="10"/>
              </w:rPr>
            </w:pPr>
          </w:p>
        </w:tc>
      </w:tr>
    </w:tbl>
    <w:p w:rsidR="000A0E11" w:rsidRDefault="000A0E11">
      <w:pPr>
        <w:sectPr w:rsidR="000A0E11">
          <w:headerReference w:type="default" r:id="rId14"/>
          <w:footerReference w:type="default" r:id="rId15"/>
          <w:footnotePr>
            <w:numFmt w:val="upperRoman"/>
          </w:footnotePr>
          <w:pgSz w:w="8400" w:h="11900"/>
          <w:pgMar w:top="1128" w:right="43" w:bottom="768" w:left="797" w:header="0" w:footer="340" w:gutter="0"/>
          <w:pgNumType w:start="3"/>
          <w:cols w:space="720"/>
          <w:noEndnote/>
          <w:docGrid w:linePitch="360"/>
        </w:sectPr>
      </w:pPr>
    </w:p>
    <w:tbl>
      <w:tblPr>
        <w:tblOverlap w:val="never"/>
        <w:tblW w:w="0" w:type="auto"/>
        <w:jc w:val="center"/>
        <w:tblLayout w:type="fixed"/>
        <w:tblCellMar>
          <w:left w:w="10" w:type="dxa"/>
          <w:right w:w="10" w:type="dxa"/>
        </w:tblCellMar>
        <w:tblLook w:val="04A0"/>
      </w:tblPr>
      <w:tblGrid>
        <w:gridCol w:w="1258"/>
        <w:gridCol w:w="2030"/>
        <w:gridCol w:w="1958"/>
        <w:gridCol w:w="2520"/>
      </w:tblGrid>
      <w:tr w:rsidR="000A0E11">
        <w:tblPrEx>
          <w:tblCellMar>
            <w:top w:w="0" w:type="dxa"/>
            <w:bottom w:w="0" w:type="dxa"/>
          </w:tblCellMar>
        </w:tblPrEx>
        <w:trPr>
          <w:trHeight w:hRule="exact" w:val="298"/>
          <w:jc w:val="center"/>
        </w:trPr>
        <w:tc>
          <w:tcPr>
            <w:tcW w:w="1258" w:type="dxa"/>
            <w:tcBorders>
              <w:top w:val="single" w:sz="4" w:space="0" w:color="auto"/>
            </w:tcBorders>
            <w:shd w:val="clear" w:color="auto" w:fill="auto"/>
            <w:vAlign w:val="bottom"/>
          </w:tcPr>
          <w:p w:rsidR="000A0E11" w:rsidRDefault="0019296B">
            <w:pPr>
              <w:pStyle w:val="a9"/>
              <w:ind w:firstLine="0"/>
              <w:jc w:val="center"/>
              <w:rPr>
                <w:sz w:val="24"/>
                <w:szCs w:val="24"/>
              </w:rPr>
            </w:pPr>
            <w:r>
              <w:rPr>
                <w:sz w:val="24"/>
                <w:szCs w:val="24"/>
              </w:rPr>
              <w:lastRenderedPageBreak/>
              <w:t>4</w:t>
            </w:r>
          </w:p>
        </w:tc>
        <w:tc>
          <w:tcPr>
            <w:tcW w:w="2030"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A0E11" w:rsidRDefault="0019296B">
            <w:pPr>
              <w:pStyle w:val="a9"/>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A0E11" w:rsidRDefault="0019296B">
            <w:pPr>
              <w:pStyle w:val="a9"/>
              <w:ind w:firstLine="0"/>
              <w:jc w:val="center"/>
              <w:rPr>
                <w:sz w:val="24"/>
                <w:szCs w:val="24"/>
              </w:rPr>
            </w:pPr>
            <w:r>
              <w:rPr>
                <w:sz w:val="24"/>
                <w:szCs w:val="24"/>
              </w:rPr>
              <w:t>7</w:t>
            </w:r>
          </w:p>
        </w:tc>
      </w:tr>
      <w:tr w:rsidR="000A0E11">
        <w:tblPrEx>
          <w:tblCellMar>
            <w:top w:w="0" w:type="dxa"/>
            <w:bottom w:w="0" w:type="dxa"/>
          </w:tblCellMar>
        </w:tblPrEx>
        <w:trPr>
          <w:trHeight w:hRule="exact" w:val="2501"/>
          <w:jc w:val="center"/>
        </w:trPr>
        <w:tc>
          <w:tcPr>
            <w:tcW w:w="1258" w:type="dxa"/>
            <w:tcBorders>
              <w:top w:val="single" w:sz="4" w:space="0" w:color="auto"/>
              <w:bottom w:val="single" w:sz="4" w:space="0" w:color="auto"/>
            </w:tcBorders>
            <w:shd w:val="clear" w:color="auto" w:fill="auto"/>
            <w:vAlign w:val="bottom"/>
          </w:tcPr>
          <w:p w:rsidR="000A0E11" w:rsidRDefault="0019296B">
            <w:pPr>
              <w:pStyle w:val="a9"/>
              <w:ind w:firstLine="0"/>
              <w:rPr>
                <w:sz w:val="24"/>
                <w:szCs w:val="24"/>
              </w:rPr>
            </w:pPr>
            <w:proofErr w:type="spellStart"/>
            <w:r>
              <w:rPr>
                <w:sz w:val="24"/>
                <w:szCs w:val="24"/>
              </w:rPr>
              <w:t>ответстве</w:t>
            </w:r>
            <w:proofErr w:type="spellEnd"/>
            <w:r>
              <w:rPr>
                <w:sz w:val="24"/>
                <w:szCs w:val="24"/>
              </w:rPr>
              <w:t xml:space="preserve"> иное за </w:t>
            </w: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0" w:type="dxa"/>
            <w:tcBorders>
              <w:top w:val="single" w:sz="4" w:space="0" w:color="auto"/>
              <w:left w:val="single" w:sz="4" w:space="0" w:color="auto"/>
              <w:bottom w:val="single" w:sz="4" w:space="0" w:color="auto"/>
            </w:tcBorders>
            <w:shd w:val="clear" w:color="auto" w:fill="auto"/>
          </w:tcPr>
          <w:p w:rsidR="000A0E11" w:rsidRDefault="000A0E11">
            <w:pPr>
              <w:rPr>
                <w:sz w:val="10"/>
                <w:szCs w:val="10"/>
              </w:rPr>
            </w:pPr>
          </w:p>
        </w:tc>
        <w:tc>
          <w:tcPr>
            <w:tcW w:w="1958" w:type="dxa"/>
            <w:tcBorders>
              <w:top w:val="single" w:sz="4" w:space="0" w:color="auto"/>
              <w:left w:val="single" w:sz="4" w:space="0" w:color="auto"/>
              <w:bottom w:val="single" w:sz="4" w:space="0" w:color="auto"/>
            </w:tcBorders>
            <w:shd w:val="clear" w:color="auto" w:fill="auto"/>
          </w:tcPr>
          <w:p w:rsidR="000A0E11" w:rsidRDefault="000A0E11">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A0E11" w:rsidRDefault="0019296B">
            <w:pPr>
              <w:pStyle w:val="a9"/>
              <w:ind w:firstLine="0"/>
              <w:rPr>
                <w:sz w:val="24"/>
                <w:szCs w:val="24"/>
              </w:rPr>
            </w:pPr>
            <w:proofErr w:type="gramStart"/>
            <w:r>
              <w:rPr>
                <w:sz w:val="24"/>
                <w:szCs w:val="24"/>
              </w:rPr>
              <w:t>пункте</w:t>
            </w:r>
            <w:proofErr w:type="gramEnd"/>
            <w:r>
              <w:rPr>
                <w:sz w:val="24"/>
                <w:szCs w:val="24"/>
              </w:rPr>
              <w:t xml:space="preserve"> 2.5</w:t>
            </w:r>
          </w:p>
          <w:p w:rsidR="000A0E11" w:rsidRDefault="0019296B">
            <w:pPr>
              <w:pStyle w:val="a9"/>
              <w:ind w:firstLine="0"/>
              <w:rPr>
                <w:sz w:val="24"/>
                <w:szCs w:val="24"/>
              </w:rPr>
            </w:pPr>
            <w:proofErr w:type="gramStart"/>
            <w:r>
              <w:rPr>
                <w:sz w:val="24"/>
                <w:szCs w:val="24"/>
              </w:rPr>
              <w:t>Административного регламента внесен в реестр</w:t>
            </w:r>
            <w:proofErr w:type="gramEnd"/>
          </w:p>
        </w:tc>
      </w:tr>
    </w:tbl>
    <w:p w:rsidR="000A0E11" w:rsidRDefault="000A0E11">
      <w:pPr>
        <w:sectPr w:rsidR="000A0E11">
          <w:headerReference w:type="default" r:id="rId16"/>
          <w:footerReference w:type="default" r:id="rId17"/>
          <w:footnotePr>
            <w:numFmt w:val="upperRoman"/>
          </w:footnotePr>
          <w:pgSz w:w="8400" w:h="11900"/>
          <w:pgMar w:top="1128" w:right="634" w:bottom="768" w:left="0" w:header="0" w:footer="340" w:gutter="0"/>
          <w:pgNumType w:start="38"/>
          <w:cols w:space="720"/>
          <w:noEndnote/>
          <w:docGrid w:linePitch="360"/>
        </w:sectPr>
      </w:pPr>
    </w:p>
    <w:p w:rsidR="000A0E11" w:rsidRDefault="0019296B">
      <w:pPr>
        <w:pStyle w:val="1"/>
        <w:spacing w:after="600"/>
        <w:ind w:firstLine="0"/>
        <w:jc w:val="right"/>
      </w:pPr>
      <w:r>
        <w:lastRenderedPageBreak/>
        <w:t>Приложение № 4 к Административному регламенту по предоставлению государственной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A0E11" w:rsidRDefault="0019296B">
      <w:pPr>
        <w:pStyle w:val="11"/>
        <w:keepNext/>
        <w:keepLines/>
        <w:spacing w:after="520"/>
        <w:jc w:val="center"/>
      </w:pPr>
      <w:bookmarkStart w:id="20" w:name="bookmark43"/>
      <w:r>
        <w:t>Форма решения об отказе в приеме документов, необходимых для</w:t>
      </w:r>
      <w:r>
        <w:br/>
        <w:t>предоставления услуги</w:t>
      </w:r>
      <w:bookmarkEnd w:id="20"/>
    </w:p>
    <w:p w:rsidR="000A0E11" w:rsidRDefault="0019296B">
      <w:pPr>
        <w:pStyle w:val="40"/>
        <w:pBdr>
          <w:top w:val="single" w:sz="4" w:space="0" w:color="auto"/>
        </w:pBdr>
        <w:spacing w:after="600"/>
      </w:pPr>
      <w:r>
        <w:t>(наименование органа государственной власти субъекта Российской Федерации или органа местного самоуправления,</w:t>
      </w:r>
      <w:r>
        <w:br/>
        <w:t>уполномоченного на отнесение земельного участка к определенной категории земель или перевод земельного участка из одной</w:t>
      </w:r>
      <w:r>
        <w:br/>
        <w:t>категории в другую)</w:t>
      </w:r>
    </w:p>
    <w:p w:rsidR="000A0E11" w:rsidRDefault="000A0E11">
      <w:pPr>
        <w:pStyle w:val="70"/>
        <w:tabs>
          <w:tab w:val="left" w:leader="underscore" w:pos="1430"/>
        </w:tabs>
        <w:spacing w:after="0"/>
      </w:pPr>
      <w:r>
        <w:pict>
          <v:shape id="_x0000_s2056" type="#_x0000_t202" style="position:absolute;margin-left:413.85pt;margin-top:1pt;width:35.75pt;height:19.7pt;z-index:-125829363;mso-position-horizontal-relative:page" filled="f" stroked="f">
            <v:textbox inset="0,0,0,0">
              <w:txbxContent>
                <w:p w:rsidR="0019296B" w:rsidRDefault="0019296B">
                  <w:pPr>
                    <w:pStyle w:val="70"/>
                    <w:pBdr>
                      <w:bottom w:val="single" w:sz="4" w:space="0" w:color="auto"/>
                    </w:pBdr>
                    <w:spacing w:after="0"/>
                  </w:pPr>
                  <w:r>
                    <w:t>Кому:</w:t>
                  </w:r>
                </w:p>
              </w:txbxContent>
            </v:textbox>
            <w10:wrap type="square" side="left" anchorx="page"/>
          </v:shape>
        </w:pict>
      </w:r>
      <w:r w:rsidR="0019296B">
        <w:t xml:space="preserve">от </w:t>
      </w:r>
      <w:r w:rsidR="0019296B">
        <w:tab/>
      </w:r>
    </w:p>
    <w:p w:rsidR="000A0E11" w:rsidRDefault="0019296B">
      <w:pPr>
        <w:pStyle w:val="70"/>
        <w:tabs>
          <w:tab w:val="left" w:leader="underscore" w:pos="1430"/>
        </w:tabs>
        <w:spacing w:after="980"/>
      </w:pPr>
      <w:r>
        <w:t xml:space="preserve">№ </w:t>
      </w:r>
      <w:r>
        <w:tab/>
      </w:r>
    </w:p>
    <w:p w:rsidR="000A0E11" w:rsidRDefault="0019296B">
      <w:pPr>
        <w:pStyle w:val="1"/>
        <w:spacing w:after="280"/>
        <w:ind w:firstLine="0"/>
        <w:jc w:val="center"/>
      </w:pPr>
      <w:r>
        <w:rPr>
          <w:b/>
          <w:bCs/>
        </w:rPr>
        <w:t>РЕШЕНИЕ</w:t>
      </w:r>
      <w:r>
        <w:rPr>
          <w:b/>
          <w:bCs/>
        </w:rPr>
        <w:br/>
        <w:t>об отказе в приеме документов, необходимых для предоставления услуги</w:t>
      </w:r>
      <w:r>
        <w:rPr>
          <w:b/>
          <w:bCs/>
        </w:rPr>
        <w:br/>
        <w:t>«Отнесение земель или земельных участков в составе таких земель к</w:t>
      </w:r>
      <w:r>
        <w:rPr>
          <w:b/>
          <w:bCs/>
        </w:rPr>
        <w:br/>
        <w:t>определенной категории земель или перевода земель или земельных</w:t>
      </w:r>
      <w:r>
        <w:rPr>
          <w:b/>
          <w:bCs/>
        </w:rPr>
        <w:br/>
        <w:t>участков в составе таких земель из одной категории в другую</w:t>
      </w:r>
      <w:r>
        <w:rPr>
          <w:b/>
          <w:bCs/>
        </w:rPr>
        <w:br/>
        <w:t>категорию»</w:t>
      </w:r>
    </w:p>
    <w:p w:rsidR="000A0E11" w:rsidRDefault="0019296B">
      <w:pPr>
        <w:pStyle w:val="1"/>
        <w:tabs>
          <w:tab w:val="left" w:leader="underscore" w:pos="5362"/>
        </w:tabs>
        <w:ind w:firstLine="720"/>
      </w:pPr>
      <w:r>
        <w:t xml:space="preserve">Рассмотрев Ваше заявление от </w:t>
      </w:r>
      <w:r>
        <w:tab/>
        <w:t xml:space="preserve"> </w:t>
      </w:r>
      <w:r>
        <w:rPr>
          <w:u w:val="single"/>
        </w:rPr>
        <w:t>№</w:t>
      </w:r>
      <w:r>
        <w:t xml:space="preserve"> __ и </w:t>
      </w:r>
      <w:proofErr w:type="gramStart"/>
      <w:r>
        <w:t>прилагаемые</w:t>
      </w:r>
      <w:proofErr w:type="gramEnd"/>
      <w:r>
        <w:t xml:space="preserve"> к нему</w:t>
      </w:r>
    </w:p>
    <w:p w:rsidR="000A0E11" w:rsidRDefault="0019296B">
      <w:pPr>
        <w:pStyle w:val="1"/>
        <w:tabs>
          <w:tab w:val="left" w:leader="underscore" w:pos="5362"/>
        </w:tabs>
        <w:ind w:firstLine="0"/>
      </w:pPr>
      <w:r>
        <w:t>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tab/>
      </w:r>
      <w:r>
        <w:rPr>
          <w:u w:val="single"/>
        </w:rPr>
        <w:t>)</w:t>
      </w:r>
      <w:r>
        <w:t xml:space="preserve"> принято решение об отказе </w:t>
      </w:r>
      <w:proofErr w:type="gramStart"/>
      <w:r>
        <w:t>в</w:t>
      </w:r>
      <w:proofErr w:type="gramEnd"/>
    </w:p>
    <w:p w:rsidR="000A0E11" w:rsidRDefault="0019296B">
      <w:pPr>
        <w:pStyle w:val="1"/>
        <w:ind w:firstLine="0"/>
      </w:pPr>
      <w:proofErr w:type="gramStart"/>
      <w:r>
        <w:t>приеме</w:t>
      </w:r>
      <w:proofErr w:type="gramEnd"/>
      <w:r>
        <w:t xml:space="preserve"> документов, необходимых для предоставления услуги, по следующим основаниям:</w:t>
      </w:r>
    </w:p>
    <w:p w:rsidR="000A0E11" w:rsidRDefault="0019296B">
      <w:pPr>
        <w:pStyle w:val="1"/>
        <w:numPr>
          <w:ilvl w:val="0"/>
          <w:numId w:val="24"/>
        </w:numPr>
        <w:tabs>
          <w:tab w:val="left" w:leader="underscore" w:pos="2282"/>
          <w:tab w:val="left" w:pos="2294"/>
        </w:tabs>
        <w:ind w:firstLine="720"/>
      </w:pPr>
      <w:r>
        <w:t>;</w:t>
      </w:r>
    </w:p>
    <w:p w:rsidR="000A0E11" w:rsidRDefault="0019296B">
      <w:pPr>
        <w:pStyle w:val="1"/>
        <w:numPr>
          <w:ilvl w:val="0"/>
          <w:numId w:val="24"/>
        </w:numPr>
        <w:tabs>
          <w:tab w:val="left" w:leader="underscore" w:pos="2282"/>
          <w:tab w:val="left" w:pos="2294"/>
        </w:tabs>
        <w:spacing w:after="660"/>
        <w:ind w:firstLine="720"/>
      </w:pPr>
      <w:r>
        <w:t>;</w:t>
      </w:r>
    </w:p>
    <w:p w:rsidR="000A0E11" w:rsidRDefault="0019296B">
      <w:pPr>
        <w:pStyle w:val="1"/>
        <w:ind w:firstLine="720"/>
      </w:pPr>
      <w:r>
        <w:t>Разъяснение причин отказа:</w:t>
      </w:r>
    </w:p>
    <w:p w:rsidR="000A0E11" w:rsidRDefault="0019296B">
      <w:pPr>
        <w:pStyle w:val="1"/>
        <w:numPr>
          <w:ilvl w:val="0"/>
          <w:numId w:val="24"/>
        </w:numPr>
        <w:tabs>
          <w:tab w:val="left" w:pos="2282"/>
        </w:tabs>
        <w:ind w:firstLine="720"/>
      </w:pPr>
      <w:r>
        <w:t>;</w:t>
      </w:r>
    </w:p>
    <w:p w:rsidR="000A0E11" w:rsidRDefault="0019296B">
      <w:pPr>
        <w:pStyle w:val="1"/>
        <w:numPr>
          <w:ilvl w:val="0"/>
          <w:numId w:val="24"/>
        </w:numPr>
        <w:tabs>
          <w:tab w:val="left" w:pos="2282"/>
        </w:tabs>
        <w:ind w:firstLine="720"/>
      </w:pPr>
      <w:r>
        <w:t>;</w:t>
      </w:r>
    </w:p>
    <w:p w:rsidR="000A0E11" w:rsidRDefault="0019296B">
      <w:pPr>
        <w:pStyle w:val="1"/>
        <w:numPr>
          <w:ilvl w:val="0"/>
          <w:numId w:val="24"/>
        </w:numPr>
        <w:tabs>
          <w:tab w:val="left" w:pos="2282"/>
        </w:tabs>
        <w:spacing w:after="400"/>
        <w:ind w:firstLine="720"/>
      </w:pPr>
      <w:r>
        <w:t>;</w:t>
      </w:r>
      <w:r>
        <w:br w:type="page"/>
      </w:r>
    </w:p>
    <w:p w:rsidR="000A0E11" w:rsidRDefault="0019296B">
      <w:pPr>
        <w:pStyle w:val="1"/>
        <w:pBdr>
          <w:bottom w:val="single" w:sz="4" w:space="0" w:color="auto"/>
        </w:pBdr>
        <w:spacing w:after="280"/>
        <w:ind w:firstLine="720"/>
      </w:pPr>
      <w:r>
        <w:lastRenderedPageBreak/>
        <w:t>Дополнительная информация:</w:t>
      </w:r>
    </w:p>
    <w:p w:rsidR="000A0E11" w:rsidRDefault="0019296B">
      <w:pPr>
        <w:pStyle w:val="40"/>
      </w:pPr>
      <w:r>
        <w:t>(указывается информация, необходимая для устранения причин отказа в</w:t>
      </w:r>
      <w:r>
        <w:br/>
        <w:t>приеме документов, необходимых для предоставления услуги, а также иная</w:t>
      </w:r>
      <w:r>
        <w:br/>
        <w:t>дополнительная информация при наличии)</w:t>
      </w:r>
    </w:p>
    <w:p w:rsidR="000A0E11" w:rsidRDefault="0019296B">
      <w:pPr>
        <w:pStyle w:val="1"/>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0A0E11" w:rsidRDefault="000A0E11">
      <w:pPr>
        <w:pStyle w:val="1"/>
        <w:spacing w:after="960"/>
        <w:ind w:firstLine="720"/>
      </w:pPr>
      <w:r>
        <w:pict>
          <v:shape id="_x0000_s2055" type="#_x0000_t202" style="position:absolute;left:0;text-align:left;margin-left:105.25pt;margin-top:81pt;width:69.35pt;height:17.05pt;z-index:-125829361;mso-wrap-distance-right:123.75pt;mso-position-horizontal-relative:page" filled="f" stroked="f">
            <v:textbox inset="0,0,0,0">
              <w:txbxContent>
                <w:p w:rsidR="0019296B" w:rsidRDefault="0019296B">
                  <w:pPr>
                    <w:pStyle w:val="30"/>
                    <w:pBdr>
                      <w:top w:val="single" w:sz="4" w:space="0" w:color="auto"/>
                    </w:pBdr>
                    <w:spacing w:after="0"/>
                    <w:jc w:val="left"/>
                  </w:pPr>
                  <w:r>
                    <w:t>(должность)</w:t>
                  </w:r>
                </w:p>
              </w:txbxContent>
            </v:textbox>
            <w10:wrap type="square" side="right" anchorx="page"/>
          </v:shape>
        </w:pict>
      </w:r>
      <w:r>
        <w:pict>
          <v:shape id="_x0000_s2054" type="#_x0000_t202" style="position:absolute;left:0;text-align:left;margin-left:239.15pt;margin-top:81pt;width:50.15pt;height:17.05pt;z-index:-125829359;mso-wrap-distance-left:142.9pt;mso-wrap-distance-right:9.05pt;mso-position-horizontal-relative:page" filled="f" stroked="f">
            <v:textbox inset="0,0,0,0">
              <w:txbxContent>
                <w:p w:rsidR="0019296B" w:rsidRDefault="0019296B">
                  <w:pPr>
                    <w:pStyle w:val="30"/>
                    <w:pBdr>
                      <w:top w:val="single" w:sz="4" w:space="0" w:color="auto"/>
                    </w:pBdr>
                    <w:tabs>
                      <w:tab w:val="left" w:pos="811"/>
                    </w:tabs>
                    <w:spacing w:after="0"/>
                    <w:jc w:val="left"/>
                  </w:pPr>
                  <w:proofErr w:type="spellStart"/>
                  <w:r>
                    <w:t>ь</w:t>
                  </w:r>
                  <w:proofErr w:type="spellEnd"/>
                  <w:proofErr w:type="gramStart"/>
                  <w:r>
                    <w:t>)</w:t>
                  </w:r>
                  <w:r>
                    <w:tab/>
                    <w:t>(</w:t>
                  </w:r>
                  <w:proofErr w:type="gramEnd"/>
                </w:p>
              </w:txbxContent>
            </v:textbox>
            <w10:wrap type="square" side="right" anchorx="page"/>
          </v:shape>
        </w:pict>
      </w:r>
      <w:r w:rsidR="0019296B">
        <w:t>Данный отказ может быть обжалован в досудебном порядке путем направления жалобы в уполномоченный орган, а также в судебном порядке.</w:t>
      </w:r>
    </w:p>
    <w:p w:rsidR="000A0E11" w:rsidRDefault="0019296B">
      <w:pPr>
        <w:pStyle w:val="30"/>
        <w:pBdr>
          <w:top w:val="single" w:sz="4" w:space="0" w:color="auto"/>
        </w:pBdr>
        <w:spacing w:after="620"/>
        <w:ind w:left="840" w:right="1040"/>
        <w:jc w:val="right"/>
        <w:sectPr w:rsidR="000A0E11">
          <w:headerReference w:type="default" r:id="rId18"/>
          <w:footerReference w:type="default" r:id="rId19"/>
          <w:footnotePr>
            <w:numFmt w:val="upperRoman"/>
          </w:footnotePr>
          <w:pgSz w:w="11900" w:h="16840"/>
          <w:pgMar w:top="1225" w:right="834" w:bottom="1767" w:left="1658" w:header="0" w:footer="1339" w:gutter="0"/>
          <w:pgNumType w:start="38"/>
          <w:cols w:space="720"/>
          <w:noEndnote/>
          <w:docGrid w:linePitch="360"/>
        </w:sectPr>
      </w:pPr>
      <w:r>
        <w:t>мя, отчество (последнее - при наличии))</w:t>
      </w:r>
    </w:p>
    <w:p w:rsidR="000A0E11" w:rsidRDefault="0019296B">
      <w:pPr>
        <w:pStyle w:val="1"/>
        <w:spacing w:after="280"/>
        <w:ind w:firstLine="0"/>
        <w:jc w:val="right"/>
      </w:pPr>
      <w:r>
        <w:lastRenderedPageBreak/>
        <w:t>Приложение №5 к Административному регламенту по предоставлению государственной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A0E11" w:rsidRDefault="0019296B">
      <w:pPr>
        <w:pStyle w:val="11"/>
        <w:keepNext/>
        <w:keepLines/>
        <w:spacing w:after="840"/>
        <w:jc w:val="center"/>
      </w:pPr>
      <w:bookmarkStart w:id="21" w:name="bookmark45"/>
      <w:r>
        <w:t>Форма решения об отнесении земель или земельных участков в составе</w:t>
      </w:r>
      <w:r>
        <w:br/>
        <w:t>таких земель к определенной категории земель</w:t>
      </w:r>
      <w:bookmarkEnd w:id="21"/>
    </w:p>
    <w:p w:rsidR="000A0E11" w:rsidRDefault="0019296B">
      <w:pPr>
        <w:pStyle w:val="40"/>
        <w:pBdr>
          <w:top w:val="single" w:sz="4" w:space="0" w:color="auto"/>
        </w:pBdr>
        <w:spacing w:after="600"/>
      </w:pPr>
      <w:r>
        <w:t>(наименование органа государственной власти субъекта Российской Федерации или органа местного самоуправления,</w:t>
      </w:r>
      <w:r>
        <w:br/>
        <w:t>уполномоченного на отнесение земельного участка к определенной категории земель)</w:t>
      </w:r>
    </w:p>
    <w:p w:rsidR="000A0E11" w:rsidRDefault="000A0E11">
      <w:pPr>
        <w:pStyle w:val="70"/>
        <w:tabs>
          <w:tab w:val="left" w:leader="underscore" w:pos="1570"/>
        </w:tabs>
        <w:spacing w:after="40"/>
        <w:ind w:firstLine="140"/>
      </w:pPr>
      <w:r>
        <w:pict>
          <v:shape id="_x0000_s2053" type="#_x0000_t202" style="position:absolute;left:0;text-align:left;margin-left:414.7pt;margin-top:1pt;width:35.75pt;height:19.7pt;z-index:-125829357;mso-position-horizontal-relative:page" filled="f" stroked="f">
            <v:textbox inset="0,0,0,0">
              <w:txbxContent>
                <w:p w:rsidR="0019296B" w:rsidRDefault="0019296B">
                  <w:pPr>
                    <w:pStyle w:val="70"/>
                    <w:pBdr>
                      <w:bottom w:val="single" w:sz="4" w:space="0" w:color="auto"/>
                    </w:pBdr>
                    <w:spacing w:after="0"/>
                  </w:pPr>
                  <w:r>
                    <w:t>Кому:</w:t>
                  </w:r>
                </w:p>
              </w:txbxContent>
            </v:textbox>
            <w10:wrap type="square" side="left" anchorx="page"/>
          </v:shape>
        </w:pict>
      </w:r>
      <w:r w:rsidR="0019296B">
        <w:t xml:space="preserve">от </w:t>
      </w:r>
      <w:r w:rsidR="0019296B">
        <w:tab/>
      </w:r>
    </w:p>
    <w:p w:rsidR="000A0E11" w:rsidRDefault="0019296B">
      <w:pPr>
        <w:pStyle w:val="70"/>
        <w:tabs>
          <w:tab w:val="left" w:leader="underscore" w:pos="1570"/>
        </w:tabs>
        <w:spacing w:after="680"/>
        <w:ind w:firstLine="140"/>
      </w:pPr>
      <w:r>
        <w:t xml:space="preserve">№ </w:t>
      </w:r>
      <w:r>
        <w:tab/>
      </w:r>
    </w:p>
    <w:p w:rsidR="000A0E11" w:rsidRDefault="0019296B">
      <w:pPr>
        <w:pStyle w:val="30"/>
        <w:spacing w:after="480"/>
      </w:pPr>
      <w:r>
        <w:rPr>
          <w:b/>
          <w:bCs/>
          <w:i w:val="0"/>
          <w:iCs w:val="0"/>
        </w:rPr>
        <w:t>РЕШЕНИЕ</w:t>
      </w:r>
      <w:r>
        <w:rPr>
          <w:b/>
          <w:bCs/>
          <w:i w:val="0"/>
          <w:iCs w:val="0"/>
        </w:rPr>
        <w:br/>
        <w:t>об отнесении земельного участка к определенной категории земель</w:t>
      </w:r>
    </w:p>
    <w:p w:rsidR="000A0E11" w:rsidRDefault="0019296B">
      <w:pPr>
        <w:pStyle w:val="30"/>
        <w:tabs>
          <w:tab w:val="left" w:leader="underscore" w:pos="4685"/>
          <w:tab w:val="left" w:leader="underscore" w:pos="6749"/>
        </w:tabs>
        <w:spacing w:after="0"/>
        <w:ind w:firstLine="600"/>
        <w:jc w:val="both"/>
      </w:pPr>
      <w:r>
        <w:rPr>
          <w:i w:val="0"/>
          <w:iCs w:val="0"/>
        </w:rPr>
        <w:t xml:space="preserve">Рассмотрев Ваше заявление от </w:t>
      </w:r>
      <w:r>
        <w:rPr>
          <w:i w:val="0"/>
          <w:iCs w:val="0"/>
        </w:rPr>
        <w:tab/>
        <w:t xml:space="preserve"> № </w:t>
      </w:r>
      <w:r>
        <w:rPr>
          <w:i w:val="0"/>
          <w:iCs w:val="0"/>
        </w:rPr>
        <w:tab/>
        <w:t xml:space="preserve"> </w:t>
      </w:r>
      <w:r>
        <w:rPr>
          <w:i w:val="0"/>
          <w:iCs w:val="0"/>
          <w:u w:val="single"/>
        </w:rPr>
        <w:t>и</w:t>
      </w:r>
      <w:r>
        <w:rPr>
          <w:i w:val="0"/>
          <w:iCs w:val="0"/>
        </w:rPr>
        <w:t xml:space="preserve"> </w:t>
      </w:r>
      <w:proofErr w:type="gramStart"/>
      <w:r>
        <w:rPr>
          <w:i w:val="0"/>
          <w:iCs w:val="0"/>
        </w:rPr>
        <w:t>прилагаемые</w:t>
      </w:r>
      <w:proofErr w:type="gramEnd"/>
      <w:r>
        <w:rPr>
          <w:i w:val="0"/>
          <w:iCs w:val="0"/>
        </w:rPr>
        <w:t xml:space="preserve"> к нему</w:t>
      </w:r>
    </w:p>
    <w:p w:rsidR="000A0E11" w:rsidRDefault="0019296B">
      <w:pPr>
        <w:pStyle w:val="30"/>
        <w:spacing w:after="360"/>
        <w:jc w:val="left"/>
      </w:pPr>
      <w:r>
        <w:rPr>
          <w:i w:val="0"/>
          <w:iCs w:val="0"/>
        </w:rPr>
        <w:t xml:space="preserve">документы, руководствуясь статьей 8 Земельного кодекса Российской Федерации, Федеральным законом от 21.12.2004 № 172-ФЗ «О переводе земель или земельных </w:t>
      </w:r>
      <w:proofErr w:type="spellStart"/>
      <w:r>
        <w:rPr>
          <w:i w:val="0"/>
          <w:iCs w:val="0"/>
        </w:rPr>
        <w:t>участко</w:t>
      </w:r>
      <w:proofErr w:type="spellEnd"/>
      <w:r>
        <w:rPr>
          <w:i w:val="0"/>
          <w:iCs w:val="0"/>
        </w:rPr>
        <w:t xml:space="preserve"> из одной категории в другую», уполномоченным органом</w:t>
      </w:r>
    </w:p>
    <w:p w:rsidR="000A0E11" w:rsidRDefault="0019296B">
      <w:pPr>
        <w:pStyle w:val="22"/>
        <w:pBdr>
          <w:top w:val="single" w:sz="4" w:space="0" w:color="auto"/>
        </w:pBdr>
        <w:spacing w:after="100"/>
        <w:ind w:left="0"/>
        <w:jc w:val="center"/>
      </w:pPr>
      <w:r>
        <w:t>(наименование органа государственной власти субъекта Российской Федерации или органа местного</w:t>
      </w:r>
      <w:r>
        <w:br/>
        <w:t>самоуправления, уполномоченного перевод земельного участка из одной категории в другую)</w:t>
      </w:r>
    </w:p>
    <w:p w:rsidR="000A0E11" w:rsidRDefault="000A0E11">
      <w:pPr>
        <w:pStyle w:val="ad"/>
        <w:tabs>
          <w:tab w:val="left" w:leader="underscore" w:pos="8894"/>
        </w:tabs>
        <w:spacing w:after="0"/>
        <w:jc w:val="both"/>
      </w:pPr>
      <w:r>
        <w:fldChar w:fldCharType="begin"/>
      </w:r>
      <w:r w:rsidR="0019296B">
        <w:instrText xml:space="preserve"> TOC \o "1-5" \h \z </w:instrText>
      </w:r>
      <w:r>
        <w:fldChar w:fldCharType="separate"/>
      </w:r>
      <w:r w:rsidR="0019296B">
        <w:t>принято решение об отнесении земельного участка с кадастровым номером _</w:t>
      </w:r>
      <w:r w:rsidR="0019296B">
        <w:rPr>
          <w:u w:val="single"/>
        </w:rPr>
        <w:t>:</w:t>
      </w:r>
      <w:r w:rsidR="0019296B">
        <w:tab/>
      </w:r>
      <w:r w:rsidR="0019296B">
        <w:rPr>
          <w:u w:val="single"/>
        </w:rPr>
        <w:t>:</w:t>
      </w:r>
      <w:r w:rsidR="0019296B">
        <w:t>___</w:t>
      </w:r>
    </w:p>
    <w:p w:rsidR="000A0E11" w:rsidRDefault="0019296B">
      <w:pPr>
        <w:pStyle w:val="ad"/>
        <w:tabs>
          <w:tab w:val="left" w:pos="1790"/>
        </w:tabs>
        <w:spacing w:after="40"/>
      </w:pPr>
      <w:r>
        <w:t>площадью</w:t>
      </w:r>
      <w:r>
        <w:tab/>
        <w:t>___ кв. м, расположенному по адресу:</w:t>
      </w:r>
    </w:p>
    <w:p w:rsidR="000A0E11" w:rsidRDefault="0019296B">
      <w:pPr>
        <w:pStyle w:val="ad"/>
        <w:tabs>
          <w:tab w:val="left" w:pos="2621"/>
          <w:tab w:val="left" w:leader="underscore" w:pos="4925"/>
        </w:tabs>
        <w:spacing w:after="480"/>
      </w:pPr>
      <w:r>
        <w:tab/>
        <w:t>, к категории земель «</w:t>
      </w:r>
      <w:r>
        <w:tab/>
        <w:t>».</w:t>
      </w:r>
    </w:p>
    <w:p w:rsidR="000A0E11" w:rsidRDefault="000A0E11">
      <w:pPr>
        <w:pStyle w:val="ad"/>
        <w:pBdr>
          <w:bottom w:val="single" w:sz="4" w:space="0" w:color="auto"/>
        </w:pBdr>
        <w:spacing w:after="1320"/>
        <w:ind w:firstLine="600"/>
      </w:pPr>
      <w:r>
        <w:pict>
          <v:shape id="_x0000_s2052" type="#_x0000_t202" style="position:absolute;left:0;text-align:left;margin-left:484.55pt;margin-top:1pt;width:69.1pt;height:17.05pt;z-index:-125829355;mso-position-horizontal-relative:page" filled="f" stroked="f">
            <v:textbox inset="0,0,0,0">
              <w:txbxContent>
                <w:p w:rsidR="0019296B" w:rsidRDefault="0019296B">
                  <w:pPr>
                    <w:pStyle w:val="30"/>
                    <w:spacing w:after="0"/>
                    <w:jc w:val="right"/>
                  </w:pPr>
                  <w:r>
                    <w:rPr>
                      <w:i w:val="0"/>
                      <w:iCs w:val="0"/>
                    </w:rPr>
                    <w:t>информация:</w:t>
                  </w:r>
                </w:p>
              </w:txbxContent>
            </v:textbox>
            <w10:wrap type="square" side="left" anchorx="page"/>
          </v:shape>
        </w:pict>
      </w:r>
      <w:r w:rsidR="0019296B">
        <w:t>Дополнительная</w:t>
      </w:r>
    </w:p>
    <w:p w:rsidR="000A0E11" w:rsidRDefault="0019296B">
      <w:pPr>
        <w:pStyle w:val="ad"/>
        <w:pBdr>
          <w:top w:val="single" w:sz="4" w:space="0" w:color="auto"/>
        </w:pBdr>
        <w:spacing w:after="100"/>
        <w:ind w:firstLine="600"/>
        <w:rPr>
          <w:sz w:val="20"/>
          <w:szCs w:val="20"/>
        </w:rPr>
      </w:pPr>
      <w:r>
        <w:rPr>
          <w:i/>
          <w:iCs/>
          <w:sz w:val="20"/>
          <w:szCs w:val="20"/>
        </w:rPr>
        <w:t>(должность)</w:t>
      </w:r>
    </w:p>
    <w:p w:rsidR="000A0E11" w:rsidRDefault="0019296B">
      <w:pPr>
        <w:pStyle w:val="ad"/>
        <w:tabs>
          <w:tab w:val="left" w:leader="underscore" w:pos="2333"/>
        </w:tabs>
        <w:spacing w:after="420"/>
        <w:rPr>
          <w:sz w:val="20"/>
          <w:szCs w:val="20"/>
        </w:rPr>
      </w:pPr>
      <w:r>
        <w:rPr>
          <w:i/>
          <w:iCs/>
          <w:sz w:val="20"/>
          <w:szCs w:val="20"/>
        </w:rPr>
        <w:t xml:space="preserve">Дата </w:t>
      </w:r>
      <w:r>
        <w:rPr>
          <w:i/>
          <w:iCs/>
          <w:sz w:val="20"/>
          <w:szCs w:val="20"/>
        </w:rPr>
        <w:tab/>
        <w:t xml:space="preserve"> г.</w:t>
      </w:r>
      <w:r w:rsidR="000A0E11">
        <w:fldChar w:fldCharType="end"/>
      </w:r>
    </w:p>
    <w:p w:rsidR="000A0E11" w:rsidRDefault="0019296B">
      <w:pPr>
        <w:pStyle w:val="1"/>
        <w:spacing w:after="280"/>
        <w:ind w:firstLine="0"/>
        <w:jc w:val="right"/>
      </w:pPr>
      <w:r>
        <w:t xml:space="preserve">Приложение №6 к Административному регламенту по предоставлению государственной (муниципальной) услуги «Отнесение земель или земельных </w:t>
      </w:r>
      <w:r>
        <w:lastRenderedPageBreak/>
        <w:t>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A0E11" w:rsidRDefault="0019296B">
      <w:pPr>
        <w:pStyle w:val="11"/>
        <w:keepNext/>
        <w:keepLines/>
        <w:spacing w:after="1180"/>
        <w:jc w:val="center"/>
      </w:pPr>
      <w:bookmarkStart w:id="22" w:name="bookmark47"/>
      <w:r>
        <w:t>Форма решения о переводе земель или земельных участков в составе</w:t>
      </w:r>
      <w:r>
        <w:br/>
        <w:t>таких земель из одной категории в другую</w:t>
      </w:r>
      <w:bookmarkEnd w:id="22"/>
    </w:p>
    <w:p w:rsidR="000A0E11" w:rsidRDefault="0019296B">
      <w:pPr>
        <w:pStyle w:val="40"/>
        <w:pBdr>
          <w:top w:val="single" w:sz="4" w:space="0" w:color="auto"/>
        </w:pBdr>
        <w:spacing w:after="600"/>
      </w:pPr>
      <w:r>
        <w:t>(наименование органа государственной власти субъекта Российской Федерации или органа местного самоуправления,</w:t>
      </w:r>
      <w:r>
        <w:br/>
        <w:t>уполномоченного перевод земельного участка из одной категории в другую)</w:t>
      </w:r>
    </w:p>
    <w:p w:rsidR="000A0E11" w:rsidRDefault="000A0E11">
      <w:pPr>
        <w:pStyle w:val="70"/>
        <w:tabs>
          <w:tab w:val="left" w:leader="underscore" w:pos="1430"/>
        </w:tabs>
        <w:spacing w:after="0"/>
      </w:pPr>
      <w:r>
        <w:pict>
          <v:shape id="_x0000_s2051" type="#_x0000_t202" style="position:absolute;margin-left:414.45pt;margin-top:1pt;width:35.75pt;height:19.7pt;z-index:-125829353;mso-position-horizontal-relative:page" filled="f" stroked="f">
            <v:textbox inset="0,0,0,0">
              <w:txbxContent>
                <w:p w:rsidR="0019296B" w:rsidRDefault="0019296B">
                  <w:pPr>
                    <w:pStyle w:val="70"/>
                    <w:pBdr>
                      <w:bottom w:val="single" w:sz="4" w:space="0" w:color="auto"/>
                    </w:pBdr>
                    <w:spacing w:after="0"/>
                  </w:pPr>
                  <w:r>
                    <w:t>Кому:</w:t>
                  </w:r>
                </w:p>
              </w:txbxContent>
            </v:textbox>
            <w10:wrap type="square" side="left" anchorx="page"/>
          </v:shape>
        </w:pict>
      </w:r>
      <w:r w:rsidR="0019296B">
        <w:t xml:space="preserve">от </w:t>
      </w:r>
      <w:r w:rsidR="0019296B">
        <w:tab/>
      </w:r>
    </w:p>
    <w:p w:rsidR="000A0E11" w:rsidRDefault="0019296B">
      <w:pPr>
        <w:pStyle w:val="70"/>
        <w:tabs>
          <w:tab w:val="left" w:leader="underscore" w:pos="1430"/>
        </w:tabs>
        <w:spacing w:after="680"/>
      </w:pPr>
      <w:r>
        <w:t xml:space="preserve">№ </w:t>
      </w:r>
      <w:r>
        <w:tab/>
      </w:r>
    </w:p>
    <w:p w:rsidR="000A0E11" w:rsidRDefault="0019296B">
      <w:pPr>
        <w:pStyle w:val="30"/>
        <w:spacing w:after="480"/>
      </w:pPr>
      <w:r>
        <w:rPr>
          <w:b/>
          <w:bCs/>
          <w:i w:val="0"/>
          <w:iCs w:val="0"/>
        </w:rPr>
        <w:t>РЕШЕНИЕ</w:t>
      </w:r>
      <w:r>
        <w:rPr>
          <w:b/>
          <w:bCs/>
          <w:i w:val="0"/>
          <w:iCs w:val="0"/>
        </w:rPr>
        <w:br/>
        <w:t>о переводе земельного участка из одной категории в другую</w:t>
      </w:r>
    </w:p>
    <w:p w:rsidR="000A0E11" w:rsidRDefault="0019296B">
      <w:pPr>
        <w:pStyle w:val="30"/>
        <w:tabs>
          <w:tab w:val="left" w:leader="underscore" w:pos="4665"/>
          <w:tab w:val="left" w:leader="underscore" w:pos="6729"/>
        </w:tabs>
        <w:spacing w:after="0"/>
        <w:ind w:firstLine="580"/>
        <w:jc w:val="both"/>
      </w:pPr>
      <w:r>
        <w:rPr>
          <w:i w:val="0"/>
          <w:iCs w:val="0"/>
        </w:rPr>
        <w:t xml:space="preserve">Рассмотрев Ваше заявление от </w:t>
      </w:r>
      <w:r>
        <w:rPr>
          <w:i w:val="0"/>
          <w:iCs w:val="0"/>
        </w:rPr>
        <w:tab/>
        <w:t xml:space="preserve"> № </w:t>
      </w:r>
      <w:r>
        <w:rPr>
          <w:i w:val="0"/>
          <w:iCs w:val="0"/>
        </w:rPr>
        <w:tab/>
        <w:t xml:space="preserve"> </w:t>
      </w:r>
      <w:r>
        <w:rPr>
          <w:i w:val="0"/>
          <w:iCs w:val="0"/>
          <w:u w:val="single"/>
        </w:rPr>
        <w:t>и</w:t>
      </w:r>
      <w:r>
        <w:rPr>
          <w:i w:val="0"/>
          <w:iCs w:val="0"/>
        </w:rPr>
        <w:t xml:space="preserve"> </w:t>
      </w:r>
      <w:proofErr w:type="gramStart"/>
      <w:r>
        <w:rPr>
          <w:i w:val="0"/>
          <w:iCs w:val="0"/>
        </w:rPr>
        <w:t>прилагаемые</w:t>
      </w:r>
      <w:proofErr w:type="gramEnd"/>
      <w:r>
        <w:rPr>
          <w:i w:val="0"/>
          <w:iCs w:val="0"/>
        </w:rPr>
        <w:t xml:space="preserve"> к нему</w:t>
      </w:r>
    </w:p>
    <w:p w:rsidR="000A0E11" w:rsidRDefault="0019296B">
      <w:pPr>
        <w:pStyle w:val="30"/>
        <w:spacing w:after="360"/>
        <w:jc w:val="left"/>
      </w:pPr>
      <w:r>
        <w:rPr>
          <w:i w:val="0"/>
          <w:iCs w:val="0"/>
        </w:rPr>
        <w:t xml:space="preserve">документы, руководствуясь статьей 8 Земельного кодекса Российской Федерации, Федеральным законом от 21.12.2004 № 172-ФЗ «О переводе земель или земельных </w:t>
      </w:r>
      <w:proofErr w:type="spellStart"/>
      <w:r>
        <w:rPr>
          <w:i w:val="0"/>
          <w:iCs w:val="0"/>
        </w:rPr>
        <w:t>участко</w:t>
      </w:r>
      <w:proofErr w:type="spellEnd"/>
      <w:r>
        <w:rPr>
          <w:i w:val="0"/>
          <w:iCs w:val="0"/>
        </w:rPr>
        <w:t xml:space="preserve"> из одной категории в другую», уполномоченным органом</w:t>
      </w:r>
    </w:p>
    <w:p w:rsidR="000A0E11" w:rsidRDefault="0019296B">
      <w:pPr>
        <w:pStyle w:val="22"/>
        <w:pBdr>
          <w:top w:val="single" w:sz="4" w:space="0" w:color="auto"/>
        </w:pBdr>
        <w:spacing w:after="80"/>
        <w:ind w:left="0"/>
        <w:jc w:val="center"/>
      </w:pPr>
      <w:r>
        <w:t>(наименование органа государственной власти субъекта Российской Федерации или органа местного</w:t>
      </w:r>
      <w:r>
        <w:br/>
        <w:t>самоуправления, уполномоченного перевод земельного участка из одной категории в другую)</w:t>
      </w:r>
    </w:p>
    <w:p w:rsidR="000A0E11" w:rsidRDefault="0019296B">
      <w:pPr>
        <w:pStyle w:val="30"/>
        <w:tabs>
          <w:tab w:val="left" w:leader="underscore" w:pos="8717"/>
        </w:tabs>
        <w:spacing w:after="0"/>
        <w:jc w:val="left"/>
      </w:pPr>
      <w:r>
        <w:rPr>
          <w:i w:val="0"/>
          <w:iCs w:val="0"/>
        </w:rPr>
        <w:t>принято решение о переводе земельного участка с кадастровым номером</w:t>
      </w:r>
      <w:proofErr w:type="gramStart"/>
      <w:r>
        <w:rPr>
          <w:i w:val="0"/>
          <w:iCs w:val="0"/>
        </w:rPr>
        <w:t xml:space="preserve"> _:</w:t>
      </w:r>
      <w:r>
        <w:rPr>
          <w:i w:val="0"/>
          <w:iCs w:val="0"/>
        </w:rPr>
        <w:tab/>
      </w:r>
      <w:r>
        <w:rPr>
          <w:i w:val="0"/>
          <w:iCs w:val="0"/>
          <w:u w:val="single"/>
        </w:rPr>
        <w:t>:</w:t>
      </w:r>
      <w:r>
        <w:rPr>
          <w:i w:val="0"/>
          <w:iCs w:val="0"/>
        </w:rPr>
        <w:t>___</w:t>
      </w:r>
      <w:r>
        <w:rPr>
          <w:i w:val="0"/>
          <w:iCs w:val="0"/>
          <w:u w:val="single"/>
        </w:rPr>
        <w:t>,</w:t>
      </w:r>
      <w:proofErr w:type="gramEnd"/>
    </w:p>
    <w:p w:rsidR="000A0E11" w:rsidRDefault="0019296B">
      <w:pPr>
        <w:pStyle w:val="30"/>
        <w:tabs>
          <w:tab w:val="left" w:leader="underscore" w:pos="5376"/>
          <w:tab w:val="left" w:leader="underscore" w:pos="9077"/>
          <w:tab w:val="left" w:pos="9077"/>
          <w:tab w:val="left" w:leader="underscore" w:pos="9078"/>
        </w:tabs>
        <w:spacing w:after="760"/>
        <w:jc w:val="left"/>
      </w:pPr>
      <w:proofErr w:type="gramStart"/>
      <w:r>
        <w:rPr>
          <w:i w:val="0"/>
          <w:iCs w:val="0"/>
        </w:rPr>
        <w:t xml:space="preserve">площадью ___ кв. м, расположенному по адресу: </w:t>
      </w:r>
      <w:r>
        <w:rPr>
          <w:i w:val="0"/>
          <w:iCs w:val="0"/>
        </w:rPr>
        <w:tab/>
        <w:t>, из категории земель «</w:t>
      </w:r>
      <w:r>
        <w:rPr>
          <w:i w:val="0"/>
          <w:iCs w:val="0"/>
        </w:rPr>
        <w:tab/>
        <w:t>» в категорию земель</w:t>
      </w:r>
      <w:r>
        <w:rPr>
          <w:i w:val="0"/>
          <w:iCs w:val="0"/>
        </w:rPr>
        <w:tab/>
        <w:t>«</w:t>
      </w:r>
      <w:r>
        <w:rPr>
          <w:i w:val="0"/>
          <w:iCs w:val="0"/>
        </w:rPr>
        <w:tab/>
      </w:r>
      <w:r>
        <w:rPr>
          <w:i w:val="0"/>
          <w:iCs w:val="0"/>
          <w:u w:val="single"/>
        </w:rPr>
        <w:t>», для це</w:t>
      </w:r>
      <w:r>
        <w:rPr>
          <w:i w:val="0"/>
          <w:iCs w:val="0"/>
        </w:rPr>
        <w:t>ли:</w:t>
      </w:r>
      <w:proofErr w:type="gramEnd"/>
    </w:p>
    <w:p w:rsidR="000A0E11" w:rsidRDefault="0019296B">
      <w:pPr>
        <w:pStyle w:val="30"/>
        <w:tabs>
          <w:tab w:val="left" w:leader="underscore" w:pos="9374"/>
        </w:tabs>
        <w:spacing w:after="420"/>
        <w:ind w:firstLine="580"/>
        <w:jc w:val="both"/>
        <w:sectPr w:rsidR="000A0E11">
          <w:headerReference w:type="default" r:id="rId20"/>
          <w:footerReference w:type="default" r:id="rId21"/>
          <w:headerReference w:type="first" r:id="rId22"/>
          <w:footerReference w:type="first" r:id="rId23"/>
          <w:footnotePr>
            <w:numFmt w:val="upperRoman"/>
          </w:footnotePr>
          <w:pgSz w:w="11900" w:h="16840"/>
          <w:pgMar w:top="1082" w:right="798" w:bottom="2184" w:left="1651" w:header="0" w:footer="3" w:gutter="0"/>
          <w:cols w:space="720"/>
          <w:noEndnote/>
          <w:titlePg/>
          <w:docGrid w:linePitch="360"/>
        </w:sectPr>
      </w:pPr>
      <w:r>
        <w:rPr>
          <w:i w:val="0"/>
          <w:iCs w:val="0"/>
        </w:rPr>
        <w:t xml:space="preserve">Дополнительная информация: </w:t>
      </w:r>
      <w:r>
        <w:rPr>
          <w:i w:val="0"/>
          <w:iCs w:val="0"/>
        </w:rPr>
        <w:tab/>
      </w:r>
    </w:p>
    <w:p w:rsidR="000A0E11" w:rsidRDefault="0019296B">
      <w:pPr>
        <w:pStyle w:val="1"/>
        <w:spacing w:after="300"/>
        <w:ind w:firstLine="0"/>
        <w:jc w:val="right"/>
      </w:pPr>
      <w:r>
        <w:lastRenderedPageBreak/>
        <w:t>Приложение №7 к Административному регламенту по предоставлению государственной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A0E11" w:rsidRDefault="0019296B">
      <w:pPr>
        <w:pStyle w:val="11"/>
        <w:keepNext/>
        <w:keepLines/>
        <w:spacing w:after="840"/>
        <w:jc w:val="center"/>
      </w:pPr>
      <w:bookmarkStart w:id="23" w:name="bookmark49"/>
      <w:r>
        <w:t>Форма решения об отказе в предоставлении услуги</w:t>
      </w:r>
      <w:bookmarkEnd w:id="23"/>
    </w:p>
    <w:p w:rsidR="000A0E11" w:rsidRDefault="0019296B">
      <w:pPr>
        <w:pStyle w:val="40"/>
        <w:pBdr>
          <w:top w:val="single" w:sz="4" w:space="0" w:color="auto"/>
        </w:pBdr>
        <w:spacing w:after="600"/>
      </w:pPr>
      <w:r>
        <w:t>(наименование органа государственной власти субъекта Российской Федерации или органа местного самоуправления,</w:t>
      </w:r>
      <w:r>
        <w:br/>
        <w:t>уполномоченного на отнесение земельного участка к определенной категории земель или перевод земельного участка из одной</w:t>
      </w:r>
      <w:r>
        <w:br/>
        <w:t>категории в другую)</w:t>
      </w:r>
    </w:p>
    <w:p w:rsidR="000A0E11" w:rsidRDefault="000A0E11">
      <w:pPr>
        <w:pStyle w:val="70"/>
        <w:tabs>
          <w:tab w:val="left" w:leader="underscore" w:pos="1430"/>
        </w:tabs>
        <w:spacing w:after="40"/>
      </w:pPr>
      <w:r>
        <w:pict>
          <v:shape id="_x0000_s2050" type="#_x0000_t202" style="position:absolute;margin-left:413.15pt;margin-top:1pt;width:35.75pt;height:19.7pt;z-index:-125829351;mso-position-horizontal-relative:page" filled="f" stroked="f">
            <v:textbox inset="0,0,0,0">
              <w:txbxContent>
                <w:p w:rsidR="0019296B" w:rsidRDefault="0019296B">
                  <w:pPr>
                    <w:pStyle w:val="70"/>
                    <w:pBdr>
                      <w:bottom w:val="single" w:sz="4" w:space="0" w:color="auto"/>
                    </w:pBdr>
                    <w:spacing w:after="0"/>
                  </w:pPr>
                  <w:r>
                    <w:t>Кому:</w:t>
                  </w:r>
                </w:p>
              </w:txbxContent>
            </v:textbox>
            <w10:wrap type="square" side="left" anchorx="page"/>
          </v:shape>
        </w:pict>
      </w:r>
      <w:r w:rsidR="0019296B">
        <w:t xml:space="preserve">от </w:t>
      </w:r>
      <w:r w:rsidR="0019296B">
        <w:tab/>
      </w:r>
    </w:p>
    <w:p w:rsidR="000A0E11" w:rsidRDefault="0019296B">
      <w:pPr>
        <w:pStyle w:val="70"/>
        <w:tabs>
          <w:tab w:val="left" w:leader="underscore" w:pos="1430"/>
        </w:tabs>
        <w:spacing w:after="1320"/>
      </w:pPr>
      <w:r>
        <w:t xml:space="preserve">№ </w:t>
      </w:r>
      <w:r>
        <w:tab/>
      </w:r>
    </w:p>
    <w:p w:rsidR="000A0E11" w:rsidRDefault="0019296B">
      <w:pPr>
        <w:pStyle w:val="30"/>
        <w:spacing w:after="300" w:line="254" w:lineRule="auto"/>
      </w:pPr>
      <w:r>
        <w:rPr>
          <w:b/>
          <w:bCs/>
          <w:i w:val="0"/>
          <w:iCs w:val="0"/>
        </w:rPr>
        <w:t>РЕШЕНИЕ</w:t>
      </w:r>
      <w:r>
        <w:rPr>
          <w:b/>
          <w:bCs/>
          <w:i w:val="0"/>
          <w:iCs w:val="0"/>
        </w:rPr>
        <w:br/>
        <w:t>об отказе в предоставлении услуги</w:t>
      </w:r>
    </w:p>
    <w:p w:rsidR="000A0E11" w:rsidRDefault="0019296B">
      <w:pPr>
        <w:pStyle w:val="30"/>
        <w:tabs>
          <w:tab w:val="left" w:pos="7843"/>
        </w:tabs>
        <w:spacing w:after="300" w:line="276" w:lineRule="auto"/>
        <w:jc w:val="both"/>
      </w:pPr>
      <w:r>
        <w:rPr>
          <w:i w:val="0"/>
          <w:iCs w:val="0"/>
          <w:u w:val="single"/>
        </w:rPr>
        <w:t>от</w:t>
      </w:r>
      <w:r>
        <w:rPr>
          <w:i w:val="0"/>
          <w:iCs w:val="0"/>
          <w:u w:val="single"/>
        </w:rPr>
        <w:tab/>
        <w:t>№</w:t>
      </w:r>
    </w:p>
    <w:p w:rsidR="000A0E11" w:rsidRDefault="0019296B">
      <w:pPr>
        <w:pStyle w:val="30"/>
        <w:tabs>
          <w:tab w:val="left" w:leader="underscore" w:pos="5102"/>
          <w:tab w:val="left" w:leader="underscore" w:pos="7123"/>
        </w:tabs>
        <w:spacing w:after="0" w:line="276" w:lineRule="auto"/>
        <w:ind w:firstLine="720"/>
        <w:jc w:val="left"/>
      </w:pPr>
      <w:r>
        <w:rPr>
          <w:i w:val="0"/>
          <w:iCs w:val="0"/>
        </w:rPr>
        <w:t xml:space="preserve">Рассмотрев Ваше заявление от </w:t>
      </w:r>
      <w:r>
        <w:rPr>
          <w:i w:val="0"/>
          <w:iCs w:val="0"/>
        </w:rPr>
        <w:tab/>
        <w:t xml:space="preserve"> № </w:t>
      </w:r>
      <w:r>
        <w:rPr>
          <w:i w:val="0"/>
          <w:iCs w:val="0"/>
        </w:rPr>
        <w:tab/>
        <w:t xml:space="preserve"> и </w:t>
      </w:r>
      <w:proofErr w:type="gramStart"/>
      <w:r>
        <w:rPr>
          <w:i w:val="0"/>
          <w:iCs w:val="0"/>
        </w:rPr>
        <w:t>прилагаемые</w:t>
      </w:r>
      <w:proofErr w:type="gramEnd"/>
      <w:r>
        <w:rPr>
          <w:i w:val="0"/>
          <w:iCs w:val="0"/>
        </w:rPr>
        <w:t xml:space="preserve"> к нему</w:t>
      </w:r>
    </w:p>
    <w:p w:rsidR="000A0E11" w:rsidRDefault="0019296B">
      <w:pPr>
        <w:pStyle w:val="30"/>
        <w:tabs>
          <w:tab w:val="left" w:leader="underscore" w:pos="4397"/>
        </w:tabs>
        <w:spacing w:after="0" w:line="276" w:lineRule="auto"/>
        <w:jc w:val="left"/>
      </w:pPr>
      <w:r>
        <w:rPr>
          <w:i w:val="0"/>
          <w:iCs w:val="0"/>
        </w:rPr>
        <w:t>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proofErr w:type="gramStart"/>
      <w:r>
        <w:rPr>
          <w:i w:val="0"/>
          <w:iCs w:val="0"/>
        </w:rPr>
        <w:t xml:space="preserve"> (</w:t>
      </w:r>
      <w:r>
        <w:rPr>
          <w:i w:val="0"/>
          <w:iCs w:val="0"/>
        </w:rPr>
        <w:tab/>
        <w:t xml:space="preserve">), </w:t>
      </w:r>
      <w:proofErr w:type="gramEnd"/>
      <w:r>
        <w:rPr>
          <w:i w:val="0"/>
          <w:iCs w:val="0"/>
        </w:rPr>
        <w:t>принято решение об отказе в предоставлении</w:t>
      </w:r>
    </w:p>
    <w:p w:rsidR="000A0E11" w:rsidRDefault="0019296B">
      <w:pPr>
        <w:pStyle w:val="22"/>
        <w:spacing w:after="300"/>
        <w:ind w:left="0"/>
      </w:pPr>
      <w:r>
        <w:rPr>
          <w:i w:val="0"/>
          <w:iCs w:val="0"/>
          <w:sz w:val="24"/>
          <w:szCs w:val="24"/>
        </w:rPr>
        <w:t xml:space="preserve">услуги, </w:t>
      </w:r>
      <w: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0A0E11" w:rsidRDefault="0019296B">
      <w:pPr>
        <w:pStyle w:val="30"/>
        <w:spacing w:after="300" w:line="276" w:lineRule="auto"/>
        <w:jc w:val="left"/>
      </w:pPr>
      <w:r>
        <w:rPr>
          <w:i w:val="0"/>
          <w:iCs w:val="0"/>
        </w:rPr>
        <w:t>по следующим основаниям:</w:t>
      </w:r>
    </w:p>
    <w:p w:rsidR="000A0E11" w:rsidRDefault="0019296B">
      <w:pPr>
        <w:pStyle w:val="1"/>
        <w:numPr>
          <w:ilvl w:val="0"/>
          <w:numId w:val="25"/>
        </w:numPr>
        <w:tabs>
          <w:tab w:val="left" w:pos="2268"/>
        </w:tabs>
        <w:spacing w:after="680"/>
        <w:ind w:firstLine="720"/>
      </w:pPr>
      <w:r>
        <w:t>;</w:t>
      </w:r>
    </w:p>
    <w:p w:rsidR="000A0E11" w:rsidRDefault="0019296B">
      <w:pPr>
        <w:pStyle w:val="30"/>
        <w:spacing w:after="0"/>
        <w:jc w:val="left"/>
      </w:pPr>
      <w:r>
        <w:rPr>
          <w:i w:val="0"/>
          <w:iCs w:val="0"/>
        </w:rPr>
        <w:t>Разъяснение причин отказа:</w:t>
      </w:r>
    </w:p>
    <w:p w:rsidR="000A0E11" w:rsidRDefault="0019296B">
      <w:pPr>
        <w:pStyle w:val="1"/>
        <w:numPr>
          <w:ilvl w:val="0"/>
          <w:numId w:val="25"/>
        </w:numPr>
        <w:tabs>
          <w:tab w:val="left" w:leader="underscore" w:pos="2268"/>
          <w:tab w:val="left" w:pos="2294"/>
        </w:tabs>
        <w:spacing w:after="40" w:line="230" w:lineRule="auto"/>
        <w:ind w:firstLine="720"/>
      </w:pPr>
      <w:r>
        <w:t>;</w:t>
      </w:r>
    </w:p>
    <w:p w:rsidR="000A0E11" w:rsidRDefault="0019296B">
      <w:pPr>
        <w:pStyle w:val="1"/>
        <w:numPr>
          <w:ilvl w:val="0"/>
          <w:numId w:val="25"/>
        </w:numPr>
        <w:tabs>
          <w:tab w:val="left" w:leader="underscore" w:pos="2268"/>
          <w:tab w:val="left" w:pos="2294"/>
        </w:tabs>
        <w:spacing w:after="300"/>
        <w:ind w:firstLine="720"/>
      </w:pPr>
      <w:r>
        <w:t>;</w:t>
      </w:r>
      <w:r>
        <w:br w:type="page"/>
      </w:r>
    </w:p>
    <w:p w:rsidR="000A0E11" w:rsidRDefault="0019296B">
      <w:pPr>
        <w:pStyle w:val="1"/>
        <w:tabs>
          <w:tab w:val="left" w:leader="underscore" w:pos="9206"/>
        </w:tabs>
        <w:spacing w:after="620"/>
        <w:ind w:firstLine="0"/>
      </w:pPr>
      <w:r>
        <w:rPr>
          <w:u w:val="single"/>
        </w:rPr>
        <w:lastRenderedPageBreak/>
        <w:t xml:space="preserve">Дополнительно информируем: </w:t>
      </w:r>
      <w:r>
        <w:rPr>
          <w:u w:val="single"/>
        </w:rPr>
        <w:tab/>
      </w:r>
    </w:p>
    <w:p w:rsidR="000A0E11" w:rsidRDefault="0019296B">
      <w:pPr>
        <w:pStyle w:val="40"/>
        <w:spacing w:after="0"/>
      </w:pPr>
      <w:r>
        <w:t>(указывается информация, необходимая для устранения причин отказа в</w:t>
      </w:r>
      <w:r>
        <w:br/>
        <w:t>приеме документов, необходимых для предоставления услуги, а также иная</w:t>
      </w:r>
      <w:r>
        <w:br/>
        <w:t>дополнительная информация при наличии)</w:t>
      </w:r>
    </w:p>
    <w:p w:rsidR="000A0E11" w:rsidRDefault="0019296B">
      <w:pPr>
        <w:pStyle w:val="30"/>
        <w:spacing w:after="0" w:line="221" w:lineRule="auto"/>
        <w:ind w:firstLine="740"/>
        <w:jc w:val="left"/>
      </w:pPr>
      <w:r>
        <w:rPr>
          <w:i w:val="0"/>
          <w:iCs w:val="0"/>
        </w:rPr>
        <w:t>Вы вправе повторно обратиться с запросом о предоставлении услуги после устранения указанных нарушений.</w:t>
      </w:r>
    </w:p>
    <w:p w:rsidR="000A0E11" w:rsidRDefault="0019296B">
      <w:pPr>
        <w:pStyle w:val="30"/>
        <w:tabs>
          <w:tab w:val="left" w:leader="underscore" w:pos="4637"/>
        </w:tabs>
        <w:spacing w:after="0" w:line="276" w:lineRule="auto"/>
        <w:ind w:firstLine="740"/>
        <w:jc w:val="left"/>
      </w:pPr>
      <w:r>
        <w:rPr>
          <w:i w:val="0"/>
          <w:iCs w:val="0"/>
        </w:rPr>
        <w:t>Данный отказ может быть обжалован в досудебном порядке путем направления жалобы в орган, уполномоченный на предоставление услуги</w:t>
      </w:r>
      <w:proofErr w:type="gramStart"/>
      <w:r>
        <w:rPr>
          <w:i w:val="0"/>
          <w:iCs w:val="0"/>
        </w:rPr>
        <w:t xml:space="preserve"> (</w:t>
      </w:r>
      <w:r>
        <w:rPr>
          <w:i w:val="0"/>
          <w:iCs w:val="0"/>
        </w:rPr>
        <w:tab/>
        <w:t>),</w:t>
      </w:r>
      <w:proofErr w:type="gramEnd"/>
    </w:p>
    <w:p w:rsidR="000A0E11" w:rsidRDefault="0019296B">
      <w:pPr>
        <w:pStyle w:val="22"/>
        <w:ind w:left="0"/>
        <w:jc w:val="center"/>
      </w:pPr>
      <w:r>
        <w:t>(наименование органа государственной власти субъекта</w:t>
      </w:r>
      <w:r>
        <w:br/>
        <w:t>Российской Федерации или органа местного самоуправления,</w:t>
      </w:r>
      <w:r>
        <w:br/>
        <w:t>уполномоченного на отнесение земельного участка к определенной</w:t>
      </w:r>
      <w:r>
        <w:br/>
        <w:t>категории земель или перевод земельного участка из одной</w:t>
      </w:r>
      <w:r>
        <w:br/>
        <w:t>категории в другую)</w:t>
      </w:r>
    </w:p>
    <w:p w:rsidR="000A0E11" w:rsidRDefault="0019296B">
      <w:pPr>
        <w:pStyle w:val="30"/>
        <w:spacing w:after="0" w:line="228" w:lineRule="auto"/>
        <w:ind w:firstLine="740"/>
        <w:jc w:val="left"/>
        <w:sectPr w:rsidR="000A0E11">
          <w:headerReference w:type="default" r:id="rId24"/>
          <w:footerReference w:type="default" r:id="rId25"/>
          <w:footnotePr>
            <w:numFmt w:val="upperRoman"/>
          </w:footnotePr>
          <w:pgSz w:w="11900" w:h="16840"/>
          <w:pgMar w:top="1815" w:right="767" w:bottom="1330" w:left="1644" w:header="0" w:footer="902" w:gutter="0"/>
          <w:cols w:space="720"/>
          <w:noEndnote/>
          <w:docGrid w:linePitch="360"/>
        </w:sectPr>
      </w:pPr>
      <w:r>
        <w:rPr>
          <w:i w:val="0"/>
          <w:iCs w:val="0"/>
        </w:rPr>
        <w:t>а также в судебном порядке.</w:t>
      </w:r>
    </w:p>
    <w:p w:rsidR="000A0E11" w:rsidRDefault="000A0E11">
      <w:pPr>
        <w:spacing w:line="240" w:lineRule="exact"/>
        <w:rPr>
          <w:sz w:val="19"/>
          <w:szCs w:val="19"/>
        </w:rPr>
      </w:pPr>
    </w:p>
    <w:p w:rsidR="000A0E11" w:rsidRDefault="000A0E11">
      <w:pPr>
        <w:spacing w:line="240" w:lineRule="exact"/>
        <w:rPr>
          <w:sz w:val="19"/>
          <w:szCs w:val="19"/>
        </w:rPr>
      </w:pPr>
    </w:p>
    <w:p w:rsidR="000A0E11" w:rsidRDefault="000A0E11">
      <w:pPr>
        <w:spacing w:before="49" w:after="49" w:line="240" w:lineRule="exact"/>
        <w:rPr>
          <w:sz w:val="19"/>
          <w:szCs w:val="19"/>
        </w:rPr>
      </w:pPr>
    </w:p>
    <w:p w:rsidR="000A0E11" w:rsidRDefault="000A0E11">
      <w:pPr>
        <w:spacing w:line="1" w:lineRule="exact"/>
        <w:sectPr w:rsidR="000A0E11">
          <w:footnotePr>
            <w:numFmt w:val="upperRoman"/>
          </w:footnotePr>
          <w:type w:val="continuous"/>
          <w:pgSz w:w="11900" w:h="16840"/>
          <w:pgMar w:top="1032" w:right="0" w:bottom="1032" w:left="0" w:header="0" w:footer="3" w:gutter="0"/>
          <w:cols w:space="720"/>
          <w:noEndnote/>
          <w:docGrid w:linePitch="360"/>
        </w:sectPr>
      </w:pPr>
    </w:p>
    <w:p w:rsidR="000A0E11" w:rsidRDefault="0019296B">
      <w:pPr>
        <w:pStyle w:val="22"/>
        <w:framePr w:w="2568" w:h="658" w:wrap="none" w:vAnchor="text" w:hAnchor="page" w:x="1678" w:y="21"/>
        <w:spacing w:after="120"/>
        <w:ind w:left="0"/>
        <w:jc w:val="center"/>
      </w:pPr>
      <w:r>
        <w:t>(должность)</w:t>
      </w:r>
    </w:p>
    <w:p w:rsidR="000A0E11" w:rsidRDefault="0019296B">
      <w:pPr>
        <w:pStyle w:val="22"/>
        <w:framePr w:w="2568" w:h="658" w:wrap="none" w:vAnchor="text" w:hAnchor="page" w:x="1678" w:y="21"/>
        <w:tabs>
          <w:tab w:val="left" w:leader="underscore" w:pos="2333"/>
        </w:tabs>
        <w:ind w:left="0"/>
      </w:pPr>
      <w:r>
        <w:t xml:space="preserve">Дата </w:t>
      </w:r>
      <w:r>
        <w:tab/>
        <w:t xml:space="preserve"> </w:t>
      </w:r>
      <w:proofErr w:type="gramStart"/>
      <w:r>
        <w:t>г</w:t>
      </w:r>
      <w:proofErr w:type="gramEnd"/>
      <w:r>
        <w:t>.</w:t>
      </w:r>
    </w:p>
    <w:p w:rsidR="000A0E11" w:rsidRDefault="0019296B">
      <w:pPr>
        <w:pStyle w:val="22"/>
        <w:framePr w:w="850" w:h="283" w:wrap="none" w:vAnchor="text" w:hAnchor="page" w:x="6061" w:y="21"/>
        <w:ind w:left="0"/>
      </w:pPr>
      <w:r>
        <w:t>(подпись)</w:t>
      </w:r>
    </w:p>
    <w:p w:rsidR="000A0E11" w:rsidRDefault="0019296B">
      <w:pPr>
        <w:pStyle w:val="22"/>
        <w:framePr w:w="1709" w:h="283" w:wrap="none" w:vAnchor="text" w:hAnchor="page" w:x="7429" w:y="21"/>
        <w:ind w:left="0"/>
      </w:pPr>
      <w:proofErr w:type="spellStart"/>
      <w:proofErr w:type="gramStart"/>
      <w:r>
        <w:t>милия</w:t>
      </w:r>
      <w:proofErr w:type="spellEnd"/>
      <w:r>
        <w:t xml:space="preserve"> и инициалы)</w:t>
      </w:r>
      <w:proofErr w:type="gramEnd"/>
    </w:p>
    <w:p w:rsidR="000A0E11" w:rsidRDefault="000A0E11">
      <w:pPr>
        <w:spacing w:after="657" w:line="1" w:lineRule="exact"/>
      </w:pPr>
    </w:p>
    <w:p w:rsidR="000A0E11" w:rsidRDefault="000A0E11">
      <w:pPr>
        <w:spacing w:line="1" w:lineRule="exact"/>
      </w:pPr>
    </w:p>
    <w:sectPr w:rsidR="000A0E11" w:rsidSect="000A0E11">
      <w:footnotePr>
        <w:numFmt w:val="upperRoman"/>
      </w:footnotePr>
      <w:type w:val="continuous"/>
      <w:pgSz w:w="11900" w:h="16840"/>
      <w:pgMar w:top="1032" w:right="829" w:bottom="1032" w:left="16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84" w:rsidRDefault="00434684" w:rsidP="000A0E11">
      <w:r>
        <w:separator/>
      </w:r>
    </w:p>
  </w:endnote>
  <w:endnote w:type="continuationSeparator" w:id="0">
    <w:p w:rsidR="00434684" w:rsidRDefault="00434684" w:rsidP="000A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69" type="#_x0000_t202" style="position:absolute;margin-left:116.85pt;margin-top:733.4pt;width:334.3pt;height:9.1pt;z-index:-188744045;mso-wrap-distance-left:0;mso-wrap-distance-right:0;mso-position-horizontal-relative:page;mso-position-vertical-relative:page" wrapcoords="0 0" filled="f" stroked="f">
          <v:textbox style="mso-fit-shape-to-text:t" inset="0,0,0,0">
            <w:txbxContent>
              <w:p w:rsidR="0019296B" w:rsidRDefault="0019296B">
                <w:pPr>
                  <w:pStyle w:val="ab"/>
                  <w:tabs>
                    <w:tab w:val="right" w:pos="6686"/>
                  </w:tabs>
                  <w:rPr>
                    <w:sz w:val="20"/>
                    <w:szCs w:val="20"/>
                  </w:rPr>
                </w:pPr>
                <w:r>
                  <w:rPr>
                    <w:i/>
                    <w:iCs/>
                    <w:sz w:val="20"/>
                    <w:szCs w:val="20"/>
                  </w:rPr>
                  <w:t>(должность)</w:t>
                </w:r>
                <w:r>
                  <w:rPr>
                    <w:i/>
                    <w:iCs/>
                    <w:sz w:val="20"/>
                    <w:szCs w:val="20"/>
                  </w:rPr>
                  <w:tab/>
                  <w:t>(подпись) (фамилия и инициалы)</w:t>
                </w:r>
              </w:p>
            </w:txbxContent>
          </v:textbox>
          <w10:wrap anchorx="page" anchory="page"/>
        </v:shape>
      </w:pict>
    </w:r>
    <w:r>
      <w:pict>
        <v:shape id="_x0000_s1071" type="#_x0000_t202" style="position:absolute;margin-left:84.7pt;margin-top:752.6pt;width:122.4pt;height:8.65pt;z-index:-188744043;mso-wrap-distance-left:0;mso-wrap-distance-right:0;mso-position-horizontal-relative:page;mso-position-vertical-relative:page" wrapcoords="0 0" filled="f" stroked="f">
          <v:textbox style="mso-fit-shape-to-text:t" inset="0,0,0,0">
            <w:txbxContent>
              <w:p w:rsidR="0019296B" w:rsidRDefault="0019296B">
                <w:pPr>
                  <w:pStyle w:val="ab"/>
                  <w:tabs>
                    <w:tab w:val="right" w:pos="2448"/>
                  </w:tabs>
                  <w:rPr>
                    <w:sz w:val="20"/>
                    <w:szCs w:val="20"/>
                  </w:rPr>
                </w:pPr>
                <w:r>
                  <w:rPr>
                    <w:i/>
                    <w:iCs/>
                    <w:sz w:val="20"/>
                    <w:szCs w:val="20"/>
                  </w:rPr>
                  <w:t xml:space="preserve">Дата </w:t>
                </w:r>
                <w:r>
                  <w:rPr>
                    <w:i/>
                    <w:iCs/>
                    <w:sz w:val="20"/>
                    <w:szCs w:val="20"/>
                  </w:rPr>
                  <w:tab/>
                  <w:t xml:space="preserve"> </w:t>
                </w:r>
                <w:proofErr w:type="gramStart"/>
                <w:r>
                  <w:rPr>
                    <w:i/>
                    <w:iCs/>
                    <w:sz w:val="20"/>
                    <w:szCs w:val="20"/>
                  </w:rPr>
                  <w:t>г</w:t>
                </w:r>
                <w:proofErr w:type="gramEnd"/>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75" type="#_x0000_t202" style="position:absolute;margin-left:303.1pt;margin-top:703.05pt;width:148.3pt;height:9.1pt;z-index:-188744039;mso-wrap-distance-left:0;mso-wrap-distance-right:0;mso-position-horizontal-relative:page;mso-position-vertical-relative:page" wrapcoords="0 0" filled="f" stroked="f">
          <v:textbox style="mso-fit-shape-to-text:t" inset="0,0,0,0">
            <w:txbxContent>
              <w:p w:rsidR="0019296B" w:rsidRDefault="0019296B">
                <w:pPr>
                  <w:pStyle w:val="ab"/>
                  <w:tabs>
                    <w:tab w:val="right" w:pos="2966"/>
                  </w:tabs>
                  <w:rPr>
                    <w:sz w:val="20"/>
                    <w:szCs w:val="20"/>
                  </w:rPr>
                </w:pPr>
                <w:r>
                  <w:rPr>
                    <w:i/>
                    <w:iCs/>
                    <w:sz w:val="20"/>
                    <w:szCs w:val="20"/>
                  </w:rPr>
                  <w:t>(подпись)</w:t>
                </w:r>
                <w:r>
                  <w:rPr>
                    <w:i/>
                    <w:iCs/>
                    <w:sz w:val="20"/>
                    <w:szCs w:val="20"/>
                  </w:rPr>
                  <w:tab/>
                </w:r>
                <w:proofErr w:type="spellStart"/>
                <w:r>
                  <w:rPr>
                    <w:i/>
                    <w:iCs/>
                    <w:sz w:val="20"/>
                    <w:szCs w:val="20"/>
                  </w:rPr>
                  <w:t>милия</w:t>
                </w:r>
                <w:proofErr w:type="spellEnd"/>
                <w:r>
                  <w:rPr>
                    <w:i/>
                    <w:iCs/>
                    <w:sz w:val="20"/>
                    <w:szCs w:val="20"/>
                  </w:rPr>
                  <w:t xml:space="preserve"> и инициалы)</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84" w:rsidRDefault="00434684">
      <w:r>
        <w:separator/>
      </w:r>
    </w:p>
  </w:footnote>
  <w:footnote w:type="continuationSeparator" w:id="0">
    <w:p w:rsidR="00434684" w:rsidRDefault="00434684">
      <w:r>
        <w:continuationSeparator/>
      </w:r>
    </w:p>
  </w:footnote>
  <w:footnote w:id="1">
    <w:p w:rsidR="0019296B" w:rsidRDefault="0019296B">
      <w:pPr>
        <w:pStyle w:val="a4"/>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33" type="#_x0000_t202" style="position:absolute;margin-left:311.9pt;margin-top:23.95pt;width:9.1pt;height:8.15pt;z-index:-188744057;mso-wrap-style:none;mso-wrap-distance-left:0;mso-wrap-distance-right:0;mso-position-horizontal-relative:page;mso-position-vertical-relative:page" wrapcoords="0 0" filled="f" stroked="f">
          <v:textbox style="mso-fit-shape-to-text:t" inset="0,0,0,0">
            <w:txbxContent>
              <w:p w:rsidR="0019296B" w:rsidRDefault="0019296B">
                <w:pPr>
                  <w:pStyle w:val="20"/>
                  <w:rPr>
                    <w:sz w:val="24"/>
                    <w:szCs w:val="24"/>
                  </w:rPr>
                </w:pPr>
                <w:fldSimple w:instr=" PAGE \* MERGEFORMAT ">
                  <w:r w:rsidR="006916DF" w:rsidRPr="006916DF">
                    <w:rPr>
                      <w:noProof/>
                      <w:sz w:val="24"/>
                      <w:szCs w:val="24"/>
                    </w:rPr>
                    <w:t>29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47" type="#_x0000_t202" style="position:absolute;margin-left:415.5pt;margin-top:23.7pt;width:11.05pt;height:8.4pt;z-index:-188744055;mso-wrap-style:none;mso-wrap-distance-left:0;mso-wrap-distance-right:0;mso-position-horizontal-relative:page;mso-position-vertical-relative:page" wrapcoords="0 0" filled="f" stroked="f">
          <v:textbox style="mso-fit-shape-to-text:t" inset="0,0,0,0">
            <w:txbxContent>
              <w:p w:rsidR="0019296B" w:rsidRDefault="0019296B">
                <w:pPr>
                  <w:pStyle w:val="20"/>
                  <w:rPr>
                    <w:sz w:val="24"/>
                    <w:szCs w:val="24"/>
                  </w:rPr>
                </w:pPr>
                <w:fldSimple w:instr=" PAGE \* MERGEFORMAT ">
                  <w:r w:rsidR="006916DF" w:rsidRPr="006916DF">
                    <w:rPr>
                      <w:noProof/>
                      <w:sz w:val="24"/>
                      <w:szCs w:val="24"/>
                    </w:rPr>
                    <w:t>33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49" type="#_x0000_t202" style="position:absolute;margin-left:414.5pt;margin-top:24pt;width:4.55pt;height:8.4pt;z-index:-188744053;mso-wrap-style:none;mso-wrap-distance-left:0;mso-wrap-distance-right:0;mso-position-horizontal-relative:page;mso-position-vertical-relative:page" wrapcoords="0 0" filled="f" stroked="f">
          <v:textbox style="mso-fit-shape-to-text:t" inset="0,0,0,0">
            <w:txbxContent>
              <w:p w:rsidR="0019296B" w:rsidRDefault="0019296B">
                <w:pPr>
                  <w:pStyle w:val="ab"/>
                </w:pPr>
                <w:fldSimple w:instr=" PAGE \* MERGEFORMAT ">
                  <w:r w:rsidR="005E474E">
                    <w:rPr>
                      <w:noProof/>
                    </w:rPr>
                    <w:t>3</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51" type="#_x0000_t202" style="position:absolute;margin-left:.5pt;margin-top:24.25pt;width:5.05pt;height:8.15pt;z-index:-188744051;mso-wrap-style:none;mso-wrap-distance-left:0;mso-wrap-distance-right:0;mso-position-horizontal-relative:page;mso-position-vertical-relative:page" wrapcoords="0 0" filled="f" stroked="f">
          <v:textbox style="mso-fit-shape-to-text:t" inset="0,0,0,0">
            <w:txbxContent>
              <w:p w:rsidR="0019296B" w:rsidRDefault="0019296B">
                <w:pPr>
                  <w:pStyle w:val="ab"/>
                </w:pPr>
                <w:r>
                  <w:t>7</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59" type="#_x0000_t202" style="position:absolute;margin-left:312.6pt;margin-top:38.2pt;width:10.8pt;height:8.4pt;z-index:-188744049;mso-wrap-style:none;mso-wrap-distance-left:0;mso-wrap-distance-right:0;mso-position-horizontal-relative:page;mso-position-vertical-relative:page" wrapcoords="0 0" filled="f" stroked="f">
          <v:textbox style="mso-fit-shape-to-text:t" inset="0,0,0,0">
            <w:txbxContent>
              <w:p w:rsidR="0019296B" w:rsidRDefault="0019296B">
                <w:pPr>
                  <w:pStyle w:val="ab"/>
                </w:pPr>
                <w:fldSimple w:instr=" PAGE \* MERGEFORMAT ">
                  <w:r w:rsidR="005E474E">
                    <w:rPr>
                      <w:noProof/>
                    </w:rPr>
                    <w:t>39</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67" type="#_x0000_t202" style="position:absolute;margin-left:312.95pt;margin-top:45.35pt;width:10.3pt;height:8.15pt;z-index:-188744047;mso-wrap-style:none;mso-wrap-distance-left:0;mso-wrap-distance-right:0;mso-position-horizontal-relative:page;mso-position-vertical-relative:page" wrapcoords="0 0" filled="f" stroked="f">
          <v:textbox style="mso-fit-shape-to-text:t" inset="0,0,0,0">
            <w:txbxContent>
              <w:p w:rsidR="0019296B" w:rsidRDefault="0019296B">
                <w:pPr>
                  <w:pStyle w:val="ab"/>
                </w:pPr>
                <w:fldSimple w:instr=" PAGE \* MERGEFORMAT ">
                  <w:r w:rsidR="005E474E">
                    <w:rPr>
                      <w:noProof/>
                    </w:rPr>
                    <w:t>41</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73" type="#_x0000_t202" style="position:absolute;margin-left:313.2pt;margin-top:31.05pt;width:11.3pt;height:8.4pt;z-index:-188744041;mso-wrap-style:none;mso-wrap-distance-left:0;mso-wrap-distance-right:0;mso-position-horizontal-relative:page;mso-position-vertical-relative:page" wrapcoords="0 0" filled="f" stroked="f">
          <v:textbox style="mso-fit-shape-to-text:t" inset="0,0,0,0">
            <w:txbxContent>
              <w:p w:rsidR="0019296B" w:rsidRDefault="0019296B">
                <w:pPr>
                  <w:pStyle w:val="ab"/>
                </w:pPr>
                <w:fldSimple w:instr=" PAGE \* MERGEFORMAT ">
                  <w:r w:rsidR="005E474E">
                    <w:rPr>
                      <w:noProof/>
                    </w:rPr>
                    <w:t>40</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B" w:rsidRDefault="0019296B">
    <w:pPr>
      <w:spacing w:line="1" w:lineRule="exact"/>
    </w:pPr>
    <w:r>
      <w:pict>
        <v:shapetype id="_x0000_t202" coordsize="21600,21600" o:spt="202" path="m,l,21600r21600,l21600,xe">
          <v:stroke joinstyle="miter"/>
          <v:path gradientshapeok="t" o:connecttype="rect"/>
        </v:shapetype>
        <v:shape id="_x0000_s1079" type="#_x0000_t202" style="position:absolute;margin-left:312.6pt;margin-top:38.2pt;width:10.8pt;height:8.4pt;z-index:-188744037;mso-wrap-style:none;mso-wrap-distance-left:0;mso-wrap-distance-right:0;mso-position-horizontal-relative:page;mso-position-vertical-relative:page" wrapcoords="0 0" filled="f" stroked="f">
          <v:textbox style="mso-fit-shape-to-text:t" inset="0,0,0,0">
            <w:txbxContent>
              <w:p w:rsidR="0019296B" w:rsidRDefault="0019296B">
                <w:pPr>
                  <w:pStyle w:val="ab"/>
                </w:pPr>
                <w:fldSimple w:instr=" PAGE \* MERGEFORMAT ">
                  <w:r w:rsidR="005E474E">
                    <w:rPr>
                      <w:noProof/>
                    </w:rPr>
                    <w:t>43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EBB"/>
    <w:multiLevelType w:val="multilevel"/>
    <w:tmpl w:val="03949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161AEE"/>
    <w:multiLevelType w:val="multilevel"/>
    <w:tmpl w:val="CA0CCD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64D50"/>
    <w:multiLevelType w:val="multilevel"/>
    <w:tmpl w:val="5866B812"/>
    <w:lvl w:ilvl="0">
      <w:start w:val="2"/>
      <w:numFmt w:val="decimal"/>
      <w:lvlText w:val="%1."/>
      <w:lvlJc w:val="left"/>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60764"/>
    <w:multiLevelType w:val="multilevel"/>
    <w:tmpl w:val="724E7B1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862B4"/>
    <w:multiLevelType w:val="multilevel"/>
    <w:tmpl w:val="9DA2DC2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F90452"/>
    <w:multiLevelType w:val="multilevel"/>
    <w:tmpl w:val="C2D02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9B760C"/>
    <w:multiLevelType w:val="multilevel"/>
    <w:tmpl w:val="E88863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724C27"/>
    <w:multiLevelType w:val="multilevel"/>
    <w:tmpl w:val="75C2173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97133"/>
    <w:multiLevelType w:val="multilevel"/>
    <w:tmpl w:val="859061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8364D"/>
    <w:multiLevelType w:val="multilevel"/>
    <w:tmpl w:val="D67624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D87E96"/>
    <w:multiLevelType w:val="multilevel"/>
    <w:tmpl w:val="35C88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502534"/>
    <w:multiLevelType w:val="multilevel"/>
    <w:tmpl w:val="03121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916B4B"/>
    <w:multiLevelType w:val="multilevel"/>
    <w:tmpl w:val="EE969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9F78B7"/>
    <w:multiLevelType w:val="multilevel"/>
    <w:tmpl w:val="90DCE56E"/>
    <w:lvl w:ilvl="0">
      <w:start w:val="2"/>
      <w:numFmt w:val="decimal"/>
      <w:lvlText w:val="%1."/>
      <w:lvlJc w:val="left"/>
    </w:lvl>
    <w:lvl w:ilvl="1">
      <w:start w:val="14"/>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1408F"/>
    <w:multiLevelType w:val="multilevel"/>
    <w:tmpl w:val="C07873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8B58FD"/>
    <w:multiLevelType w:val="multilevel"/>
    <w:tmpl w:val="4D88A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E06AA3"/>
    <w:multiLevelType w:val="multilevel"/>
    <w:tmpl w:val="80A49C78"/>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6C64A8"/>
    <w:multiLevelType w:val="multilevel"/>
    <w:tmpl w:val="B6E2A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A463D5"/>
    <w:multiLevelType w:val="multilevel"/>
    <w:tmpl w:val="3A123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E34D1C"/>
    <w:multiLevelType w:val="multilevel"/>
    <w:tmpl w:val="C7E40E8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70139A"/>
    <w:multiLevelType w:val="multilevel"/>
    <w:tmpl w:val="5C1E6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2A37ED"/>
    <w:multiLevelType w:val="multilevel"/>
    <w:tmpl w:val="7E061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F819F6"/>
    <w:multiLevelType w:val="multilevel"/>
    <w:tmpl w:val="52B2D9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0714F8"/>
    <w:multiLevelType w:val="multilevel"/>
    <w:tmpl w:val="2E967F0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CF0527"/>
    <w:multiLevelType w:val="multilevel"/>
    <w:tmpl w:val="AEDCA5B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5"/>
  </w:num>
  <w:num w:numId="4">
    <w:abstractNumId w:val="23"/>
  </w:num>
  <w:num w:numId="5">
    <w:abstractNumId w:val="11"/>
  </w:num>
  <w:num w:numId="6">
    <w:abstractNumId w:val="12"/>
  </w:num>
  <w:num w:numId="7">
    <w:abstractNumId w:val="10"/>
  </w:num>
  <w:num w:numId="8">
    <w:abstractNumId w:val="22"/>
  </w:num>
  <w:num w:numId="9">
    <w:abstractNumId w:val="18"/>
  </w:num>
  <w:num w:numId="10">
    <w:abstractNumId w:val="20"/>
  </w:num>
  <w:num w:numId="11">
    <w:abstractNumId w:val="15"/>
  </w:num>
  <w:num w:numId="12">
    <w:abstractNumId w:val="13"/>
  </w:num>
  <w:num w:numId="13">
    <w:abstractNumId w:val="2"/>
  </w:num>
  <w:num w:numId="14">
    <w:abstractNumId w:val="21"/>
  </w:num>
  <w:num w:numId="15">
    <w:abstractNumId w:val="19"/>
  </w:num>
  <w:num w:numId="16">
    <w:abstractNumId w:val="14"/>
  </w:num>
  <w:num w:numId="17">
    <w:abstractNumId w:val="9"/>
  </w:num>
  <w:num w:numId="18">
    <w:abstractNumId w:val="6"/>
  </w:num>
  <w:num w:numId="19">
    <w:abstractNumId w:val="3"/>
  </w:num>
  <w:num w:numId="20">
    <w:abstractNumId w:val="16"/>
  </w:num>
  <w:num w:numId="21">
    <w:abstractNumId w:val="4"/>
  </w:num>
  <w:num w:numId="22">
    <w:abstractNumId w:val="7"/>
  </w:num>
  <w:num w:numId="23">
    <w:abstractNumId w:val="1"/>
  </w:num>
  <w:num w:numId="24">
    <w:abstractNumId w:val="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numFmt w:val="upperRoman"/>
    <w:footnote w:id="-1"/>
    <w:footnote w:id="0"/>
  </w:footnotePr>
  <w:endnotePr>
    <w:endnote w:id="-1"/>
    <w:endnote w:id="0"/>
  </w:endnotePr>
  <w:compat>
    <w:doNotExpandShiftReturn/>
  </w:compat>
  <w:rsids>
    <w:rsidRoot w:val="000A0E11"/>
    <w:rsid w:val="000A0E11"/>
    <w:rsid w:val="0019296B"/>
    <w:rsid w:val="00434684"/>
    <w:rsid w:val="005E474E"/>
    <w:rsid w:val="0069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0E1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A0E11"/>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0A0E1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A0E11"/>
    <w:rPr>
      <w:rFonts w:ascii="Times New Roman" w:eastAsia="Times New Roman" w:hAnsi="Times New Roman" w:cs="Times New Roman"/>
      <w:b w:val="0"/>
      <w:bCs w:val="0"/>
      <w:i/>
      <w:iCs/>
      <w:smallCaps w:val="0"/>
      <w:strike w:val="0"/>
      <w:sz w:val="16"/>
      <w:szCs w:val="16"/>
      <w:u w:val="none"/>
    </w:rPr>
  </w:style>
  <w:style w:type="character" w:customStyle="1" w:styleId="10">
    <w:name w:val="Заголовок №1_"/>
    <w:basedOn w:val="a0"/>
    <w:link w:val="11"/>
    <w:rsid w:val="000A0E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0A0E11"/>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0A0E11"/>
    <w:rPr>
      <w:rFonts w:ascii="Times New Roman" w:eastAsia="Times New Roman" w:hAnsi="Times New Roman" w:cs="Times New Roman"/>
      <w:b w:val="0"/>
      <w:bCs w:val="0"/>
      <w:i/>
      <w:iCs/>
      <w:smallCaps w:val="0"/>
      <w:strike w:val="0"/>
      <w:sz w:val="20"/>
      <w:szCs w:val="20"/>
      <w:u w:val="none"/>
    </w:rPr>
  </w:style>
  <w:style w:type="character" w:customStyle="1" w:styleId="3">
    <w:name w:val="Основной текст (3)_"/>
    <w:basedOn w:val="a0"/>
    <w:link w:val="30"/>
    <w:rsid w:val="000A0E11"/>
    <w:rPr>
      <w:rFonts w:ascii="Times New Roman" w:eastAsia="Times New Roman" w:hAnsi="Times New Roman" w:cs="Times New Roman"/>
      <w:b w:val="0"/>
      <w:bCs w:val="0"/>
      <w:i/>
      <w:iCs/>
      <w:smallCaps w:val="0"/>
      <w:strike w:val="0"/>
      <w:u w:val="none"/>
    </w:rPr>
  </w:style>
  <w:style w:type="character" w:customStyle="1" w:styleId="a6">
    <w:name w:val="Подпись к таблице_"/>
    <w:basedOn w:val="a0"/>
    <w:link w:val="a7"/>
    <w:rsid w:val="000A0E11"/>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sid w:val="000A0E11"/>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0A0E1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0A0E11"/>
    <w:rPr>
      <w:rFonts w:ascii="Calibri" w:eastAsia="Calibri" w:hAnsi="Calibri" w:cs="Calibri"/>
      <w:b w:val="0"/>
      <w:bCs w:val="0"/>
      <w:i w:val="0"/>
      <w:iCs w:val="0"/>
      <w:smallCaps w:val="0"/>
      <w:strike w:val="0"/>
      <w:sz w:val="28"/>
      <w:szCs w:val="28"/>
      <w:u w:val="none"/>
    </w:rPr>
  </w:style>
  <w:style w:type="character" w:customStyle="1" w:styleId="ac">
    <w:name w:val="Оглавление_"/>
    <w:basedOn w:val="a0"/>
    <w:link w:val="ad"/>
    <w:rsid w:val="000A0E11"/>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0A0E11"/>
    <w:rPr>
      <w:rFonts w:ascii="Times New Roman" w:eastAsia="Times New Roman" w:hAnsi="Times New Roman" w:cs="Times New Roman"/>
      <w:sz w:val="20"/>
      <w:szCs w:val="20"/>
    </w:rPr>
  </w:style>
  <w:style w:type="paragraph" w:customStyle="1" w:styleId="1">
    <w:name w:val="Основной текст1"/>
    <w:basedOn w:val="a"/>
    <w:link w:val="a5"/>
    <w:rsid w:val="000A0E11"/>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0A0E11"/>
    <w:pPr>
      <w:spacing w:after="280"/>
      <w:jc w:val="center"/>
    </w:pPr>
    <w:rPr>
      <w:rFonts w:ascii="Times New Roman" w:eastAsia="Times New Roman" w:hAnsi="Times New Roman" w:cs="Times New Roman"/>
      <w:i/>
      <w:iCs/>
      <w:sz w:val="16"/>
      <w:szCs w:val="16"/>
    </w:rPr>
  </w:style>
  <w:style w:type="paragraph" w:customStyle="1" w:styleId="11">
    <w:name w:val="Заголовок №1"/>
    <w:basedOn w:val="a"/>
    <w:link w:val="10"/>
    <w:rsid w:val="000A0E11"/>
    <w:pPr>
      <w:spacing w:after="280"/>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0A0E11"/>
    <w:rPr>
      <w:rFonts w:ascii="Times New Roman" w:eastAsia="Times New Roman" w:hAnsi="Times New Roman" w:cs="Times New Roman"/>
      <w:sz w:val="20"/>
      <w:szCs w:val="20"/>
    </w:rPr>
  </w:style>
  <w:style w:type="paragraph" w:customStyle="1" w:styleId="22">
    <w:name w:val="Основной текст (2)"/>
    <w:basedOn w:val="a"/>
    <w:link w:val="21"/>
    <w:rsid w:val="000A0E11"/>
    <w:pPr>
      <w:ind w:left="5120"/>
    </w:pPr>
    <w:rPr>
      <w:rFonts w:ascii="Times New Roman" w:eastAsia="Times New Roman" w:hAnsi="Times New Roman" w:cs="Times New Roman"/>
      <w:i/>
      <w:iCs/>
      <w:sz w:val="20"/>
      <w:szCs w:val="20"/>
    </w:rPr>
  </w:style>
  <w:style w:type="paragraph" w:customStyle="1" w:styleId="30">
    <w:name w:val="Основной текст (3)"/>
    <w:basedOn w:val="a"/>
    <w:link w:val="3"/>
    <w:rsid w:val="000A0E11"/>
    <w:pPr>
      <w:spacing w:after="280"/>
      <w:jc w:val="center"/>
    </w:pPr>
    <w:rPr>
      <w:rFonts w:ascii="Times New Roman" w:eastAsia="Times New Roman" w:hAnsi="Times New Roman" w:cs="Times New Roman"/>
      <w:i/>
      <w:iCs/>
    </w:rPr>
  </w:style>
  <w:style w:type="paragraph" w:customStyle="1" w:styleId="a7">
    <w:name w:val="Подпись к таблице"/>
    <w:basedOn w:val="a"/>
    <w:link w:val="a6"/>
    <w:rsid w:val="000A0E11"/>
    <w:rPr>
      <w:rFonts w:ascii="Times New Roman" w:eastAsia="Times New Roman" w:hAnsi="Times New Roman" w:cs="Times New Roman"/>
      <w:b/>
      <w:bCs/>
    </w:rPr>
  </w:style>
  <w:style w:type="paragraph" w:customStyle="1" w:styleId="a9">
    <w:name w:val="Другое"/>
    <w:basedOn w:val="a"/>
    <w:link w:val="a8"/>
    <w:rsid w:val="000A0E11"/>
    <w:pPr>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0A0E11"/>
    <w:rPr>
      <w:rFonts w:ascii="Times New Roman" w:eastAsia="Times New Roman" w:hAnsi="Times New Roman" w:cs="Times New Roman"/>
    </w:rPr>
  </w:style>
  <w:style w:type="paragraph" w:customStyle="1" w:styleId="70">
    <w:name w:val="Основной текст (7)"/>
    <w:basedOn w:val="a"/>
    <w:link w:val="7"/>
    <w:rsid w:val="000A0E11"/>
    <w:pPr>
      <w:spacing w:after="20"/>
    </w:pPr>
    <w:rPr>
      <w:rFonts w:ascii="Calibri" w:eastAsia="Calibri" w:hAnsi="Calibri" w:cs="Calibri"/>
      <w:sz w:val="28"/>
      <w:szCs w:val="28"/>
    </w:rPr>
  </w:style>
  <w:style w:type="paragraph" w:customStyle="1" w:styleId="ad">
    <w:name w:val="Оглавление"/>
    <w:basedOn w:val="a"/>
    <w:link w:val="ac"/>
    <w:rsid w:val="000A0E11"/>
    <w:pPr>
      <w:spacing w:after="45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45</Pages>
  <Words>11655</Words>
  <Characters>66436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2</cp:revision>
  <dcterms:created xsi:type="dcterms:W3CDTF">2022-08-08T08:53:00Z</dcterms:created>
  <dcterms:modified xsi:type="dcterms:W3CDTF">2022-08-08T09:20:00Z</dcterms:modified>
</cp:coreProperties>
</file>