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86" w:rsidRDefault="00012C86" w:rsidP="00012C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23.10.2020г. №505</w:t>
      </w:r>
    </w:p>
    <w:p w:rsidR="00012C86" w:rsidRDefault="00012C86" w:rsidP="00012C8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2C86" w:rsidRDefault="00012C86" w:rsidP="00012C8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12C86" w:rsidRDefault="00012C86" w:rsidP="00012C8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012C86" w:rsidRDefault="00012C86" w:rsidP="00012C8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012C86" w:rsidRDefault="00012C86" w:rsidP="00012C8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12C86" w:rsidRDefault="00012C86" w:rsidP="00012C8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12C86" w:rsidRDefault="00012C86" w:rsidP="00012C86">
      <w:pPr>
        <w:ind w:left="-567"/>
        <w:jc w:val="center"/>
        <w:rPr>
          <w:sz w:val="32"/>
          <w:szCs w:val="32"/>
        </w:rPr>
      </w:pPr>
    </w:p>
    <w:p w:rsidR="00012C86" w:rsidRDefault="00012C86" w:rsidP="00012C86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ПРИНЯТИИ РЕШЕНИЯ ПО ПРОВЕДЕНИЮ КАПИТАЛЬНОГО РЕМОНТА ОБЩЕГО ИМУЩЕСТВА В МНОГОКВАРТИРНОМ ДОМЕ №40 ПО УЛ.СОВЕТСКАЯ, М-Н ЦЕНТРАЛЬНЫЙ, Г.КИРЕНСК </w:t>
      </w:r>
    </w:p>
    <w:p w:rsidR="00012C86" w:rsidRDefault="00012C86" w:rsidP="00012C86">
      <w:pPr>
        <w:tabs>
          <w:tab w:val="left" w:pos="9355"/>
        </w:tabs>
        <w:ind w:right="142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012C86" w:rsidRDefault="00012C86" w:rsidP="00012C86">
      <w:pPr>
        <w:pStyle w:val="a3"/>
        <w:ind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Федерации, в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20.03.2014г. №138-пп; реализации Программы в 2021 году, в соответствии с частью 6 статьи 189 Жилищного кодекса Российской Федерации, с предложением Фонда капитального ремонта многоквартирных домов Иркутской области от 18 июня 2020г. №4695/2020, а также Уставом Киренского муниципального образования, администрация Киренского городского поселения</w:t>
      </w:r>
    </w:p>
    <w:p w:rsidR="00012C86" w:rsidRDefault="00012C86" w:rsidP="00012C86">
      <w:pPr>
        <w:pStyle w:val="a3"/>
        <w:ind w:right="142" w:firstLine="709"/>
        <w:jc w:val="both"/>
        <w:rPr>
          <w:sz w:val="24"/>
          <w:szCs w:val="24"/>
        </w:rPr>
      </w:pPr>
    </w:p>
    <w:p w:rsidR="00012C86" w:rsidRDefault="00012C86" w:rsidP="00012C86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012C86" w:rsidRDefault="00012C86" w:rsidP="00012C86">
      <w:pPr>
        <w:ind w:left="-567" w:right="142"/>
        <w:jc w:val="center"/>
        <w:rPr>
          <w:rFonts w:ascii="Arial" w:hAnsi="Arial" w:cs="Arial"/>
          <w:b/>
        </w:rPr>
      </w:pPr>
    </w:p>
    <w:p w:rsidR="00012C86" w:rsidRDefault="00012C86" w:rsidP="00012C8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1.Провести капитальный ремонт общего имущества в многоквартирном жилом доме №40 по </w:t>
      </w:r>
      <w:proofErr w:type="spellStart"/>
      <w:r>
        <w:rPr>
          <w:rFonts w:ascii="Arial" w:hAnsi="Arial" w:cs="Arial"/>
          <w:bCs/>
          <w:color w:val="000000"/>
        </w:rPr>
        <w:t>ул.Советская</w:t>
      </w:r>
      <w:proofErr w:type="spellEnd"/>
      <w:r>
        <w:rPr>
          <w:rFonts w:ascii="Arial" w:hAnsi="Arial" w:cs="Arial"/>
          <w:bCs/>
          <w:color w:val="000000"/>
        </w:rPr>
        <w:t xml:space="preserve">, м-н Центральный, </w:t>
      </w:r>
      <w:proofErr w:type="spellStart"/>
      <w:r>
        <w:rPr>
          <w:rFonts w:ascii="Arial" w:hAnsi="Arial" w:cs="Arial"/>
          <w:bCs/>
          <w:color w:val="000000"/>
        </w:rPr>
        <w:t>г.Киренск</w:t>
      </w:r>
      <w:proofErr w:type="spellEnd"/>
      <w:r>
        <w:rPr>
          <w:rFonts w:ascii="Arial" w:hAnsi="Arial" w:cs="Arial"/>
          <w:bCs/>
          <w:color w:val="000000"/>
        </w:rPr>
        <w:t xml:space="preserve">, собственники помещений в котором не приняли решение о проведении капитального ремонта общего имущества в этом многоквартирном доме; </w:t>
      </w:r>
    </w:p>
    <w:p w:rsidR="00012C86" w:rsidRDefault="00012C86" w:rsidP="00012C8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2.Опубликовать настоящее Постановление в газете «Ленские Зори»;</w:t>
      </w:r>
    </w:p>
    <w:p w:rsidR="00012C86" w:rsidRDefault="00012C86" w:rsidP="00012C8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3.Считать настоящее Постановление вступившим в законную силу с момента публикации;</w:t>
      </w:r>
    </w:p>
    <w:p w:rsidR="00012C86" w:rsidRDefault="00012C86" w:rsidP="00012C8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4.Разместить настоящее Постановление на официальном сайте администрации Киренского городского поселения;</w:t>
      </w:r>
    </w:p>
    <w:p w:rsidR="00012C86" w:rsidRDefault="00012C86" w:rsidP="00012C8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5.Контроль за исполнением настоящего Постановления возложить на в.и.п. Главы Киренского муниципального образования И.В.Журавлеву.</w:t>
      </w:r>
    </w:p>
    <w:p w:rsidR="00012C86" w:rsidRDefault="00012C86" w:rsidP="00012C8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012C86" w:rsidRDefault="00012C86" w:rsidP="00012C8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012C86" w:rsidRDefault="00012C86" w:rsidP="00012C8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012C86" w:rsidRDefault="00012C86" w:rsidP="00012C8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В.и.п.Главы</w:t>
      </w:r>
      <w:proofErr w:type="spellEnd"/>
      <w:r>
        <w:rPr>
          <w:rFonts w:ascii="Arial" w:hAnsi="Arial" w:cs="Arial"/>
          <w:bCs/>
        </w:rPr>
        <w:t xml:space="preserve"> Киренского</w:t>
      </w:r>
    </w:p>
    <w:p w:rsidR="00012C86" w:rsidRDefault="00012C86" w:rsidP="00012C8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образования                                                   И.В.Журавлева</w:t>
      </w:r>
    </w:p>
    <w:p w:rsidR="00012C86" w:rsidRDefault="00012C86" w:rsidP="00012C86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012C86" w:rsidRDefault="00012C86" w:rsidP="00012C86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012C86" w:rsidRDefault="00012C86" w:rsidP="00012C8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012C86" w:rsidSect="009D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EEE" w:rsidRDefault="00630EEE" w:rsidP="00905E75">
      <w:r>
        <w:separator/>
      </w:r>
    </w:p>
  </w:endnote>
  <w:endnote w:type="continuationSeparator" w:id="0">
    <w:p w:rsidR="00630EEE" w:rsidRDefault="00630EEE" w:rsidP="0090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EEE" w:rsidRDefault="00630EEE" w:rsidP="00905E75">
      <w:r>
        <w:separator/>
      </w:r>
    </w:p>
  </w:footnote>
  <w:footnote w:type="continuationSeparator" w:id="0">
    <w:p w:rsidR="00630EEE" w:rsidRDefault="00630EEE" w:rsidP="00905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67"/>
    <w:rsid w:val="00012C86"/>
    <w:rsid w:val="000858A5"/>
    <w:rsid w:val="003B3CD1"/>
    <w:rsid w:val="00612E67"/>
    <w:rsid w:val="00630EEE"/>
    <w:rsid w:val="007B20B5"/>
    <w:rsid w:val="00905E75"/>
    <w:rsid w:val="009D30B5"/>
    <w:rsid w:val="00A17147"/>
    <w:rsid w:val="00AF6EB8"/>
    <w:rsid w:val="00B4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2922"/>
  <w15:docId w15:val="{DDB69CCF-33BE-45B3-AB25-FB728910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2E67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12E6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5E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E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</cp:revision>
  <dcterms:created xsi:type="dcterms:W3CDTF">2020-10-30T01:15:00Z</dcterms:created>
  <dcterms:modified xsi:type="dcterms:W3CDTF">2020-10-30T01:15:00Z</dcterms:modified>
</cp:coreProperties>
</file>