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143" w:rsidRDefault="005D1143" w:rsidP="008A6FE8">
      <w:pPr>
        <w:widowControl w:val="0"/>
        <w:spacing w:after="0" w:line="240" w:lineRule="auto"/>
        <w:outlineLvl w:val="2"/>
        <w:rPr>
          <w:rFonts w:ascii="Arial" w:hAnsi="Arial" w:cs="Arial"/>
          <w:sz w:val="24"/>
          <w:szCs w:val="24"/>
        </w:rPr>
        <w:sectPr w:rsidR="005D1143" w:rsidSect="005D1143">
          <w:pgSz w:w="11906" w:h="16838"/>
          <w:pgMar w:top="426" w:right="282" w:bottom="1134" w:left="425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751225" cy="9944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94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143" w:rsidRDefault="005D1143" w:rsidP="008A6FE8">
      <w:pPr>
        <w:widowControl w:val="0"/>
        <w:spacing w:after="0" w:line="240" w:lineRule="auto"/>
        <w:outlineLvl w:val="2"/>
        <w:rPr>
          <w:rFonts w:ascii="Arial" w:hAnsi="Arial" w:cs="Arial"/>
          <w:sz w:val="24"/>
          <w:szCs w:val="24"/>
        </w:rPr>
      </w:pPr>
    </w:p>
    <w:p w:rsidR="005D1143" w:rsidRDefault="005D1143" w:rsidP="008A6FE8">
      <w:pPr>
        <w:widowControl w:val="0"/>
        <w:spacing w:after="0" w:line="240" w:lineRule="auto"/>
        <w:outlineLvl w:val="2"/>
        <w:rPr>
          <w:rFonts w:ascii="Arial" w:hAnsi="Arial" w:cs="Arial"/>
          <w:sz w:val="24"/>
          <w:szCs w:val="24"/>
        </w:rPr>
      </w:pPr>
    </w:p>
    <w:p w:rsidR="00C534BD" w:rsidRDefault="00C534BD" w:rsidP="008A6FE8">
      <w:pPr>
        <w:widowControl w:val="0"/>
        <w:spacing w:after="0" w:line="240" w:lineRule="auto"/>
        <w:jc w:val="right"/>
        <w:outlineLvl w:val="2"/>
        <w:rPr>
          <w:rFonts w:ascii="Times New Roman" w:hAnsi="Times New Roman"/>
          <w:sz w:val="28"/>
          <w:szCs w:val="28"/>
        </w:rPr>
      </w:pPr>
      <w:proofErr w:type="gramStart"/>
      <w:r w:rsidRPr="009D73CA">
        <w:rPr>
          <w:rFonts w:ascii="Times New Roman" w:hAnsi="Times New Roman"/>
          <w:sz w:val="28"/>
          <w:szCs w:val="28"/>
        </w:rPr>
        <w:t>Приложении</w:t>
      </w:r>
      <w:proofErr w:type="gramEnd"/>
      <w:r w:rsidRPr="009D73CA">
        <w:rPr>
          <w:rFonts w:ascii="Times New Roman" w:hAnsi="Times New Roman"/>
          <w:sz w:val="28"/>
          <w:szCs w:val="28"/>
        </w:rPr>
        <w:t xml:space="preserve"> № 1</w:t>
      </w:r>
    </w:p>
    <w:p w:rsidR="008A6FE8" w:rsidRPr="009D73CA" w:rsidRDefault="008A6FE8" w:rsidP="008A6FE8">
      <w:pPr>
        <w:widowControl w:val="0"/>
        <w:spacing w:after="0" w:line="240" w:lineRule="auto"/>
        <w:jc w:val="right"/>
        <w:outlineLvl w:val="2"/>
        <w:rPr>
          <w:rFonts w:ascii="Times New Roman" w:hAnsi="Times New Roman"/>
          <w:sz w:val="28"/>
          <w:szCs w:val="28"/>
        </w:rPr>
      </w:pPr>
    </w:p>
    <w:p w:rsidR="00000887" w:rsidRPr="008A6FE8" w:rsidRDefault="00000887" w:rsidP="00000887">
      <w:pPr>
        <w:spacing w:after="0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  <w:r w:rsidRPr="008A6FE8">
        <w:rPr>
          <w:rFonts w:ascii="Arial" w:hAnsi="Arial" w:cs="Arial"/>
          <w:b/>
          <w:bCs/>
          <w:color w:val="000000"/>
          <w:sz w:val="28"/>
          <w:szCs w:val="28"/>
        </w:rPr>
        <w:t xml:space="preserve">ОТЧЕТ ОБ ИСПОЛНЕНИИ ЦЕЛЕВЫХ ПОКАЗАТЕЛЕЙ МУНИЦИПАЛЬНОЙ  ПРОГРАММЫ КИРЕНСКОГО МУНИЦИПАЛЬНОГО ОБРАЗОВАНИЯ </w:t>
      </w:r>
      <w:r w:rsidRPr="008A6FE8">
        <w:rPr>
          <w:rFonts w:ascii="Arial" w:hAnsi="Arial" w:cs="Arial"/>
          <w:b/>
          <w:bCs/>
          <w:i/>
          <w:color w:val="000000"/>
          <w:sz w:val="28"/>
          <w:szCs w:val="28"/>
        </w:rPr>
        <w:t>(годовой)</w:t>
      </w:r>
    </w:p>
    <w:p w:rsidR="00000887" w:rsidRPr="008A6FE8" w:rsidRDefault="00197599" w:rsidP="008A6FE8">
      <w:pPr>
        <w:pStyle w:val="ConsPlusNonformat"/>
        <w:jc w:val="center"/>
        <w:rPr>
          <w:rFonts w:ascii="Arial" w:hAnsi="Arial" w:cs="Arial"/>
          <w:b/>
          <w:sz w:val="28"/>
          <w:szCs w:val="28"/>
        </w:rPr>
      </w:pPr>
      <w:r w:rsidRPr="00197599">
        <w:rPr>
          <w:rFonts w:ascii="Arial" w:hAnsi="Arial" w:cs="Arial"/>
          <w:b/>
          <w:sz w:val="28"/>
          <w:szCs w:val="28"/>
        </w:rPr>
        <w:t>«Переселение граждан из ветхого и аварийного жилищного фонда Киренского муниципального образования»</w:t>
      </w:r>
      <w:r>
        <w:rPr>
          <w:rFonts w:ascii="Arial" w:hAnsi="Arial" w:cs="Arial"/>
        </w:rPr>
        <w:t xml:space="preserve"> </w:t>
      </w:r>
      <w:r w:rsidR="00501D0A" w:rsidRPr="008A6FE8">
        <w:rPr>
          <w:rFonts w:ascii="Arial" w:hAnsi="Arial" w:cs="Arial"/>
          <w:b/>
          <w:sz w:val="28"/>
          <w:szCs w:val="28"/>
        </w:rPr>
        <w:t xml:space="preserve"> </w:t>
      </w:r>
      <w:r w:rsidR="00000887" w:rsidRPr="008A6FE8">
        <w:rPr>
          <w:rFonts w:ascii="Arial" w:hAnsi="Arial" w:cs="Arial"/>
          <w:b/>
          <w:sz w:val="28"/>
          <w:szCs w:val="28"/>
        </w:rPr>
        <w:t xml:space="preserve">по состоянию на </w:t>
      </w:r>
      <w:r w:rsidR="000863CE" w:rsidRPr="008A6FE8">
        <w:rPr>
          <w:rFonts w:ascii="Arial" w:hAnsi="Arial" w:cs="Arial"/>
          <w:b/>
          <w:sz w:val="28"/>
          <w:szCs w:val="28"/>
        </w:rPr>
        <w:t>2018 год</w:t>
      </w:r>
    </w:p>
    <w:tbl>
      <w:tblPr>
        <w:tblW w:w="16018" w:type="dxa"/>
        <w:tblCellSpacing w:w="5" w:type="nil"/>
        <w:tblInd w:w="-634" w:type="dxa"/>
        <w:tblCellMar>
          <w:left w:w="75" w:type="dxa"/>
          <w:right w:w="75" w:type="dxa"/>
        </w:tblCellMar>
        <w:tblLook w:val="0000"/>
      </w:tblPr>
      <w:tblGrid>
        <w:gridCol w:w="541"/>
        <w:gridCol w:w="16"/>
        <w:gridCol w:w="6784"/>
        <w:gridCol w:w="706"/>
        <w:gridCol w:w="1441"/>
        <w:gridCol w:w="1802"/>
        <w:gridCol w:w="828"/>
        <w:gridCol w:w="1974"/>
        <w:gridCol w:w="1926"/>
      </w:tblGrid>
      <w:tr w:rsidR="00000887" w:rsidRPr="009D73CA" w:rsidTr="00197599">
        <w:trPr>
          <w:tblCellSpacing w:w="5" w:type="nil"/>
        </w:trPr>
        <w:tc>
          <w:tcPr>
            <w:tcW w:w="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887" w:rsidRPr="008A6FE8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8A6FE8">
              <w:rPr>
                <w:rFonts w:ascii="Arial" w:eastAsia="Times New Roman" w:hAnsi="Arial" w:cs="Arial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8A6FE8">
              <w:rPr>
                <w:rFonts w:ascii="Arial" w:eastAsia="Times New Roman" w:hAnsi="Arial" w:cs="Arial"/>
                <w:sz w:val="28"/>
                <w:szCs w:val="28"/>
              </w:rPr>
              <w:t>п</w:t>
            </w:r>
            <w:proofErr w:type="spellEnd"/>
            <w:proofErr w:type="gramEnd"/>
            <w:r w:rsidRPr="008A6FE8">
              <w:rPr>
                <w:rFonts w:ascii="Arial" w:eastAsia="Times New Roman" w:hAnsi="Arial" w:cs="Arial"/>
                <w:sz w:val="28"/>
                <w:szCs w:val="28"/>
              </w:rPr>
              <w:t>/</w:t>
            </w:r>
            <w:proofErr w:type="spellStart"/>
            <w:r w:rsidRPr="008A6FE8">
              <w:rPr>
                <w:rFonts w:ascii="Arial" w:eastAsia="Times New Roman" w:hAnsi="Arial" w:cs="Arial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2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887" w:rsidRPr="008A6FE8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8A6FE8">
              <w:rPr>
                <w:rFonts w:ascii="Arial" w:eastAsia="Times New Roman" w:hAnsi="Arial" w:cs="Arial"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887" w:rsidRPr="008A6FE8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8A6FE8">
              <w:rPr>
                <w:rFonts w:ascii="Arial" w:eastAsia="Times New Roman" w:hAnsi="Arial" w:cs="Arial"/>
                <w:sz w:val="28"/>
                <w:szCs w:val="28"/>
              </w:rPr>
              <w:t xml:space="preserve">Ед. </w:t>
            </w:r>
            <w:proofErr w:type="spellStart"/>
            <w:r w:rsidRPr="008A6FE8">
              <w:rPr>
                <w:rFonts w:ascii="Arial" w:eastAsia="Times New Roman" w:hAnsi="Arial" w:cs="Arial"/>
                <w:sz w:val="28"/>
                <w:szCs w:val="28"/>
              </w:rPr>
              <w:t>изм</w:t>
            </w:r>
            <w:proofErr w:type="spellEnd"/>
            <w:r w:rsidRPr="008A6FE8">
              <w:rPr>
                <w:rFonts w:ascii="Arial" w:eastAsia="Times New Roman" w:hAnsi="Arial" w:cs="Arial"/>
                <w:sz w:val="28"/>
                <w:szCs w:val="28"/>
              </w:rPr>
              <w:t>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887" w:rsidRPr="008A6FE8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8A6FE8">
              <w:rPr>
                <w:rFonts w:ascii="Arial" w:eastAsia="Times New Roman" w:hAnsi="Arial" w:cs="Arial"/>
                <w:sz w:val="28"/>
                <w:szCs w:val="28"/>
              </w:rPr>
              <w:t>Плановое значение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887" w:rsidRPr="008A6FE8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8A6FE8">
              <w:rPr>
                <w:rFonts w:ascii="Arial" w:eastAsia="Times New Roman" w:hAnsi="Arial" w:cs="Arial"/>
                <w:sz w:val="28"/>
                <w:szCs w:val="28"/>
              </w:rPr>
              <w:t>Фактическое значение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887" w:rsidRPr="008A6FE8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8A6FE8">
              <w:rPr>
                <w:rFonts w:ascii="Arial" w:eastAsia="Times New Roman" w:hAnsi="Arial" w:cs="Arial"/>
                <w:sz w:val="28"/>
                <w:szCs w:val="28"/>
              </w:rPr>
              <w:t xml:space="preserve">Отклонение фактического значения </w:t>
            </w:r>
            <w:proofErr w:type="gramStart"/>
            <w:r w:rsidRPr="008A6FE8">
              <w:rPr>
                <w:rFonts w:ascii="Arial" w:eastAsia="Times New Roman" w:hAnsi="Arial" w:cs="Arial"/>
                <w:sz w:val="28"/>
                <w:szCs w:val="28"/>
              </w:rPr>
              <w:t>от</w:t>
            </w:r>
            <w:proofErr w:type="gramEnd"/>
            <w:r w:rsidRPr="008A6FE8">
              <w:rPr>
                <w:rFonts w:ascii="Arial" w:eastAsia="Times New Roman" w:hAnsi="Arial" w:cs="Arial"/>
                <w:sz w:val="28"/>
                <w:szCs w:val="28"/>
              </w:rPr>
              <w:t xml:space="preserve"> планового</w:t>
            </w:r>
          </w:p>
        </w:tc>
        <w:tc>
          <w:tcPr>
            <w:tcW w:w="2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887" w:rsidRPr="008A6FE8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8A6FE8">
              <w:rPr>
                <w:rFonts w:ascii="Arial" w:eastAsia="Times New Roman" w:hAnsi="Arial" w:cs="Arial"/>
                <w:sz w:val="28"/>
                <w:szCs w:val="28"/>
              </w:rPr>
              <w:t>Обоснование причин отклонения</w:t>
            </w:r>
          </w:p>
        </w:tc>
      </w:tr>
      <w:tr w:rsidR="00000887" w:rsidRPr="009D73CA" w:rsidTr="00197599">
        <w:trPr>
          <w:trHeight w:val="542"/>
          <w:tblCellSpacing w:w="5" w:type="nil"/>
        </w:trPr>
        <w:tc>
          <w:tcPr>
            <w:tcW w:w="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52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8A6FE8">
              <w:rPr>
                <w:rFonts w:ascii="Arial" w:eastAsia="Times New Roman" w:hAnsi="Arial" w:cs="Arial"/>
                <w:sz w:val="28"/>
                <w:szCs w:val="28"/>
              </w:rPr>
              <w:t>-/+</w:t>
            </w:r>
          </w:p>
          <w:p w:rsidR="00000887" w:rsidRPr="008A6FE8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8A6FE8">
              <w:rPr>
                <w:rFonts w:ascii="Arial" w:eastAsia="Times New Roman" w:hAnsi="Arial" w:cs="Arial"/>
                <w:sz w:val="28"/>
                <w:szCs w:val="28"/>
              </w:rPr>
              <w:t>(гр.5-гр.4)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8A6FE8">
              <w:rPr>
                <w:rFonts w:ascii="Arial" w:eastAsia="Times New Roman" w:hAnsi="Arial" w:cs="Arial"/>
                <w:sz w:val="28"/>
                <w:szCs w:val="28"/>
              </w:rPr>
              <w:t>%</w:t>
            </w:r>
          </w:p>
          <w:p w:rsidR="00000887" w:rsidRPr="008A6FE8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8A6FE8">
              <w:rPr>
                <w:rFonts w:ascii="Arial" w:eastAsia="Times New Roman" w:hAnsi="Arial" w:cs="Arial"/>
                <w:sz w:val="28"/>
                <w:szCs w:val="28"/>
              </w:rPr>
              <w:t>(гр.5*100/гр.4-100)</w:t>
            </w:r>
          </w:p>
        </w:tc>
        <w:tc>
          <w:tcPr>
            <w:tcW w:w="2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00887" w:rsidRPr="009D73CA" w:rsidTr="00197599">
        <w:trPr>
          <w:tblCellSpacing w:w="5" w:type="nil"/>
        </w:trPr>
        <w:tc>
          <w:tcPr>
            <w:tcW w:w="5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8A6FE8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52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8A6FE8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8A6FE8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8A6FE8">
              <w:rPr>
                <w:rFonts w:ascii="Arial" w:eastAsia="Times New Roman" w:hAnsi="Arial" w:cs="Arial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8A6FE8">
              <w:rPr>
                <w:rFonts w:ascii="Arial" w:eastAsia="Times New Roman" w:hAnsi="Arial" w:cs="Arial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8A6FE8">
              <w:rPr>
                <w:rFonts w:ascii="Arial" w:eastAsia="Times New Roman" w:hAnsi="Arial" w:cs="Arial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8A6FE8">
              <w:rPr>
                <w:rFonts w:ascii="Arial" w:eastAsia="Times New Roman" w:hAnsi="Arial" w:cs="Arial"/>
                <w:sz w:val="28"/>
                <w:szCs w:val="28"/>
              </w:rPr>
              <w:t>7</w:t>
            </w:r>
          </w:p>
        </w:tc>
        <w:tc>
          <w:tcPr>
            <w:tcW w:w="20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8A6FE8">
              <w:rPr>
                <w:rFonts w:ascii="Arial" w:eastAsia="Times New Roman" w:hAnsi="Arial" w:cs="Arial"/>
                <w:sz w:val="28"/>
                <w:szCs w:val="28"/>
              </w:rPr>
              <w:t>8</w:t>
            </w:r>
          </w:p>
        </w:tc>
      </w:tr>
      <w:tr w:rsidR="00000887" w:rsidRPr="009D73CA" w:rsidTr="008A6FE8">
        <w:trPr>
          <w:tblCellSpacing w:w="5" w:type="nil"/>
        </w:trPr>
        <w:tc>
          <w:tcPr>
            <w:tcW w:w="16018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197599" w:rsidRDefault="00197599" w:rsidP="008A6FE8">
            <w:pPr>
              <w:pStyle w:val="ConsPlusNonforma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97599">
              <w:rPr>
                <w:rFonts w:ascii="Arial" w:hAnsi="Arial" w:cs="Arial"/>
                <w:sz w:val="28"/>
                <w:szCs w:val="28"/>
              </w:rPr>
              <w:t>«Переселение граждан из ветхого и аварийного жилищного фонда Киренского муниципального образования»</w:t>
            </w:r>
          </w:p>
        </w:tc>
      </w:tr>
      <w:tr w:rsidR="00000887" w:rsidRPr="008A6FE8" w:rsidTr="00197599">
        <w:trPr>
          <w:tblCellSpacing w:w="5" w:type="nil"/>
        </w:trPr>
        <w:tc>
          <w:tcPr>
            <w:tcW w:w="62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000887" w:rsidP="00A001BE">
            <w:pPr>
              <w:pStyle w:val="ConsPlusCell"/>
              <w:rPr>
                <w:rFonts w:ascii="Arial" w:eastAsia="Times New Roman" w:hAnsi="Arial" w:cs="Arial"/>
              </w:rPr>
            </w:pPr>
            <w:r w:rsidRPr="008A6FE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197599" w:rsidP="00A001BE">
            <w:pPr>
              <w:pStyle w:val="ConsPlusCell"/>
              <w:rPr>
                <w:rFonts w:ascii="Arial" w:eastAsia="Times New Roman" w:hAnsi="Arial" w:cs="Arial"/>
              </w:rPr>
            </w:pPr>
            <w:r w:rsidRPr="001831FB">
              <w:rPr>
                <w:rFonts w:ascii="Arial" w:hAnsi="Arial" w:cs="Arial"/>
              </w:rPr>
              <w:t>Объем введенных в эксплуатацию объектов капитального строительства, а также площадь изымаемых помещений аварийного жилищного фонда, в отношении которой принято решение о предоставлении возмещения.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197599" w:rsidP="00A001BE">
            <w:pPr>
              <w:pStyle w:val="ConsPlusCell"/>
              <w:rPr>
                <w:rFonts w:ascii="Arial" w:eastAsia="Times New Roman" w:hAnsi="Arial" w:cs="Arial"/>
              </w:rPr>
            </w:pPr>
            <w:r w:rsidRPr="001831FB">
              <w:rPr>
                <w:rFonts w:ascii="Arial" w:hAnsi="Arial" w:cs="Arial"/>
              </w:rPr>
              <w:t>кв.м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501D0A" w:rsidP="000863C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  <w:r w:rsidRPr="008A6FE8"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0863CE" w:rsidP="000863C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  <w:r w:rsidRPr="008A6FE8"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197599" w:rsidP="000863C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197599" w:rsidP="00501D0A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20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Default="009C319D" w:rsidP="000863C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-</w:t>
            </w:r>
          </w:p>
          <w:p w:rsidR="009C319D" w:rsidRPr="008A6FE8" w:rsidRDefault="009C319D" w:rsidP="000863C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</w:p>
        </w:tc>
      </w:tr>
      <w:tr w:rsidR="00000887" w:rsidRPr="008A6FE8" w:rsidTr="00197599">
        <w:trPr>
          <w:tblCellSpacing w:w="5" w:type="nil"/>
        </w:trPr>
        <w:tc>
          <w:tcPr>
            <w:tcW w:w="62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000887" w:rsidP="00A001BE">
            <w:pPr>
              <w:pStyle w:val="ConsPlusCell"/>
              <w:rPr>
                <w:rFonts w:ascii="Arial" w:eastAsia="Times New Roman" w:hAnsi="Arial" w:cs="Arial"/>
              </w:rPr>
            </w:pPr>
            <w:r w:rsidRPr="008A6FE8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197599" w:rsidP="00A001BE">
            <w:pPr>
              <w:pStyle w:val="ConsPlusCell"/>
              <w:rPr>
                <w:rFonts w:ascii="Arial" w:eastAsia="Times New Roman" w:hAnsi="Arial" w:cs="Arial"/>
              </w:rPr>
            </w:pPr>
            <w:r w:rsidRPr="001831FB">
              <w:rPr>
                <w:rFonts w:ascii="Arial" w:hAnsi="Arial" w:cs="Arial"/>
              </w:rPr>
              <w:t>Доля семей, переселенных из аварийного жилья, в общем количестве семей, нуждающихся в переселении.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99" w:rsidRDefault="00197599" w:rsidP="00A001BE">
            <w:pPr>
              <w:pStyle w:val="ConsPlusCell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%</w:t>
            </w:r>
          </w:p>
          <w:p w:rsidR="00197599" w:rsidRDefault="00197599" w:rsidP="00A001BE">
            <w:pPr>
              <w:pStyle w:val="ConsPlusCell"/>
              <w:rPr>
                <w:rFonts w:ascii="Arial" w:eastAsia="Times New Roman" w:hAnsi="Arial" w:cs="Arial"/>
              </w:rPr>
            </w:pPr>
          </w:p>
          <w:p w:rsidR="00000887" w:rsidRPr="008A6FE8" w:rsidRDefault="00000887" w:rsidP="00A001BE">
            <w:pPr>
              <w:pStyle w:val="ConsPlusCell"/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501D0A" w:rsidP="000863C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  <w:r w:rsidRPr="008A6FE8"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197599" w:rsidP="000863C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197599" w:rsidP="000863C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Pr="008A6FE8" w:rsidRDefault="00197599" w:rsidP="000863C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20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887" w:rsidRDefault="009C319D" w:rsidP="000863C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-</w:t>
            </w:r>
          </w:p>
          <w:p w:rsidR="009C319D" w:rsidRPr="008A6FE8" w:rsidRDefault="009C319D" w:rsidP="000863C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</w:p>
        </w:tc>
      </w:tr>
      <w:tr w:rsidR="00501D0A" w:rsidRPr="008A6FE8" w:rsidTr="00197599">
        <w:trPr>
          <w:tblCellSpacing w:w="5" w:type="nil"/>
        </w:trPr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D0A" w:rsidRPr="008A6FE8" w:rsidRDefault="00501D0A" w:rsidP="00A001BE">
            <w:pPr>
              <w:pStyle w:val="ConsPlusCell"/>
              <w:rPr>
                <w:rFonts w:ascii="Arial" w:eastAsia="Times New Roman" w:hAnsi="Arial" w:cs="Arial"/>
              </w:rPr>
            </w:pPr>
            <w:r w:rsidRPr="008A6FE8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D0A" w:rsidRPr="008A6FE8" w:rsidRDefault="00197599" w:rsidP="00BD0CFB">
            <w:pPr>
              <w:pStyle w:val="ConsPlusCell"/>
              <w:rPr>
                <w:rFonts w:ascii="Arial" w:eastAsia="Times New Roman" w:hAnsi="Arial" w:cs="Arial"/>
              </w:rPr>
            </w:pPr>
            <w:r w:rsidRPr="001831FB">
              <w:rPr>
                <w:rFonts w:ascii="Arial" w:hAnsi="Arial" w:cs="Arial"/>
              </w:rPr>
              <w:t>Площадь снесенного непригодного для проживания жилищного фонда.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D0A" w:rsidRPr="008A6FE8" w:rsidRDefault="00197599" w:rsidP="00A001BE">
            <w:pPr>
              <w:pStyle w:val="ConsPlusCell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кв.м.</w:t>
            </w:r>
            <w:r w:rsidR="000E180C" w:rsidRPr="008A6FE8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D0A" w:rsidRPr="008A6FE8" w:rsidRDefault="00197599" w:rsidP="000863C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D0A" w:rsidRPr="008A6FE8" w:rsidRDefault="00197599" w:rsidP="000863C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D0A" w:rsidRPr="008A6FE8" w:rsidRDefault="00197599" w:rsidP="000863C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D0A" w:rsidRPr="008A6FE8" w:rsidRDefault="00197599" w:rsidP="000863C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D0A" w:rsidRDefault="009C319D" w:rsidP="000863C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-</w:t>
            </w:r>
          </w:p>
          <w:p w:rsidR="009C319D" w:rsidRPr="008A6FE8" w:rsidRDefault="009C319D" w:rsidP="000863C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</w:p>
        </w:tc>
      </w:tr>
    </w:tbl>
    <w:p w:rsidR="00000887" w:rsidRPr="008A6FE8" w:rsidRDefault="00000887" w:rsidP="00000887">
      <w:pPr>
        <w:rPr>
          <w:rFonts w:ascii="Arial" w:hAnsi="Arial" w:cs="Arial"/>
          <w:sz w:val="24"/>
          <w:szCs w:val="24"/>
        </w:rPr>
      </w:pPr>
    </w:p>
    <w:p w:rsidR="00000887" w:rsidRPr="009D73CA" w:rsidRDefault="00000887" w:rsidP="00000887">
      <w:pPr>
        <w:spacing w:after="0"/>
        <w:jc w:val="right"/>
        <w:rPr>
          <w:rFonts w:ascii="Times New Roman" w:hAnsi="Times New Roman"/>
          <w:bCs/>
          <w:color w:val="000000"/>
          <w:sz w:val="28"/>
          <w:szCs w:val="28"/>
        </w:rPr>
      </w:pPr>
    </w:p>
    <w:p w:rsidR="00000887" w:rsidRPr="009D73CA" w:rsidRDefault="00000887" w:rsidP="00000887">
      <w:pPr>
        <w:spacing w:after="0"/>
        <w:jc w:val="right"/>
        <w:rPr>
          <w:rFonts w:ascii="Times New Roman" w:hAnsi="Times New Roman"/>
          <w:bCs/>
          <w:color w:val="000000"/>
          <w:sz w:val="28"/>
          <w:szCs w:val="28"/>
        </w:rPr>
      </w:pPr>
    </w:p>
    <w:p w:rsidR="00000887" w:rsidRPr="009D73CA" w:rsidRDefault="00000887" w:rsidP="00000887">
      <w:pPr>
        <w:spacing w:after="0"/>
        <w:jc w:val="right"/>
        <w:rPr>
          <w:rFonts w:ascii="Times New Roman" w:hAnsi="Times New Roman"/>
          <w:bCs/>
          <w:color w:val="000000"/>
          <w:sz w:val="28"/>
          <w:szCs w:val="28"/>
        </w:rPr>
      </w:pPr>
    </w:p>
    <w:p w:rsidR="00000887" w:rsidRPr="009D73CA" w:rsidRDefault="00000887" w:rsidP="00000887">
      <w:pPr>
        <w:spacing w:after="0"/>
        <w:jc w:val="right"/>
        <w:rPr>
          <w:rFonts w:ascii="Times New Roman" w:hAnsi="Times New Roman"/>
          <w:bCs/>
          <w:color w:val="000000"/>
          <w:sz w:val="28"/>
          <w:szCs w:val="28"/>
        </w:rPr>
      </w:pPr>
    </w:p>
    <w:p w:rsidR="009D73CA" w:rsidRDefault="009D73CA" w:rsidP="00197599">
      <w:pPr>
        <w:spacing w:after="0"/>
        <w:rPr>
          <w:rFonts w:ascii="Times New Roman" w:hAnsi="Times New Roman"/>
          <w:bCs/>
          <w:color w:val="000000"/>
          <w:sz w:val="28"/>
          <w:szCs w:val="28"/>
        </w:rPr>
      </w:pPr>
    </w:p>
    <w:p w:rsidR="009D73CA" w:rsidRPr="009D73CA" w:rsidRDefault="009D73CA" w:rsidP="00000887">
      <w:pPr>
        <w:spacing w:after="0"/>
        <w:jc w:val="right"/>
        <w:rPr>
          <w:rFonts w:ascii="Times New Roman" w:hAnsi="Times New Roman"/>
          <w:bCs/>
          <w:color w:val="000000"/>
          <w:sz w:val="28"/>
          <w:szCs w:val="28"/>
        </w:rPr>
      </w:pPr>
    </w:p>
    <w:p w:rsidR="00000887" w:rsidRDefault="00000887" w:rsidP="008A6FE8">
      <w:pPr>
        <w:spacing w:after="0"/>
        <w:rPr>
          <w:rFonts w:ascii="Arial" w:hAnsi="Arial" w:cs="Arial"/>
          <w:bCs/>
          <w:color w:val="000000"/>
          <w:sz w:val="24"/>
          <w:szCs w:val="24"/>
        </w:rPr>
      </w:pPr>
    </w:p>
    <w:p w:rsidR="00000887" w:rsidRDefault="00197599" w:rsidP="00000887">
      <w:pPr>
        <w:spacing w:after="0"/>
        <w:jc w:val="right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</w:t>
      </w:r>
      <w:proofErr w:type="gramStart"/>
      <w:r w:rsidR="00C534BD">
        <w:rPr>
          <w:rFonts w:ascii="Arial" w:hAnsi="Arial" w:cs="Arial"/>
          <w:sz w:val="28"/>
          <w:szCs w:val="28"/>
        </w:rPr>
        <w:t>П</w:t>
      </w:r>
      <w:r w:rsidR="00C534BD" w:rsidRPr="00E31506">
        <w:rPr>
          <w:rFonts w:ascii="Arial" w:hAnsi="Arial" w:cs="Arial"/>
          <w:sz w:val="28"/>
          <w:szCs w:val="28"/>
        </w:rPr>
        <w:t>риложении</w:t>
      </w:r>
      <w:proofErr w:type="gramEnd"/>
      <w:r w:rsidR="00C534BD" w:rsidRPr="00E31506">
        <w:rPr>
          <w:rFonts w:ascii="Arial" w:hAnsi="Arial" w:cs="Arial"/>
          <w:sz w:val="28"/>
          <w:szCs w:val="28"/>
        </w:rPr>
        <w:t xml:space="preserve"> № 2</w:t>
      </w:r>
    </w:p>
    <w:p w:rsidR="00C534BD" w:rsidRPr="004B3C0E" w:rsidRDefault="00C534BD" w:rsidP="00000887">
      <w:pPr>
        <w:spacing w:after="0"/>
        <w:jc w:val="right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000887" w:rsidRPr="004B3C0E" w:rsidRDefault="00000887" w:rsidP="004B3C0E">
      <w:pPr>
        <w:pStyle w:val="ConsPlusNonformat"/>
        <w:jc w:val="center"/>
        <w:rPr>
          <w:rFonts w:ascii="Arial" w:hAnsi="Arial" w:cs="Arial"/>
          <w:b/>
          <w:i/>
          <w:sz w:val="28"/>
          <w:szCs w:val="28"/>
        </w:rPr>
      </w:pPr>
      <w:r w:rsidRPr="004B3C0E">
        <w:rPr>
          <w:rFonts w:ascii="Arial" w:hAnsi="Arial" w:cs="Arial"/>
          <w:b/>
          <w:bCs/>
          <w:color w:val="000000"/>
          <w:sz w:val="28"/>
          <w:szCs w:val="28"/>
        </w:rPr>
        <w:t>ОТЧЕТ ОБ ИСПОЛНЕНИИ МЕРОПРИЯТИЙ МУНИЦИПАЛЬНОЙ  ПРОГРАММЫ КИРЕНСКОГО МУНИЦИПАЛЬНОГО ОБРАЗОВАНИЯ И ИСПОЛЬЗОВАНИИ  СРЕДСТВ ВСЕХ УРОВНЕЙ БЮДЖЕТА</w:t>
      </w:r>
      <w:r w:rsidR="000863CE" w:rsidRPr="004B3C0E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0863CE" w:rsidRPr="004B3C0E">
        <w:rPr>
          <w:rFonts w:ascii="Arial" w:hAnsi="Arial" w:cs="Arial"/>
          <w:b/>
          <w:i/>
          <w:sz w:val="28"/>
          <w:szCs w:val="28"/>
        </w:rPr>
        <w:t>(годовой)</w:t>
      </w:r>
    </w:p>
    <w:p w:rsidR="00000887" w:rsidRPr="004B3C0E" w:rsidRDefault="00197599" w:rsidP="00000887">
      <w:pPr>
        <w:pStyle w:val="ConsPlusNonformat"/>
        <w:jc w:val="center"/>
        <w:rPr>
          <w:rFonts w:ascii="Arial" w:hAnsi="Arial" w:cs="Arial"/>
          <w:b/>
          <w:sz w:val="28"/>
          <w:szCs w:val="28"/>
        </w:rPr>
      </w:pPr>
      <w:r w:rsidRPr="00197599">
        <w:rPr>
          <w:rFonts w:ascii="Arial" w:hAnsi="Arial" w:cs="Arial"/>
          <w:b/>
          <w:sz w:val="28"/>
          <w:szCs w:val="28"/>
        </w:rPr>
        <w:t>«Переселение граждан из ветхого и аварийного жилищного фонда Киренского муниципального образования»</w:t>
      </w:r>
      <w:r>
        <w:rPr>
          <w:rFonts w:ascii="Arial" w:hAnsi="Arial" w:cs="Arial"/>
        </w:rPr>
        <w:t xml:space="preserve"> </w:t>
      </w:r>
      <w:r w:rsidRPr="008A6FE8">
        <w:rPr>
          <w:rFonts w:ascii="Arial" w:hAnsi="Arial" w:cs="Arial"/>
          <w:b/>
          <w:sz w:val="28"/>
          <w:szCs w:val="28"/>
        </w:rPr>
        <w:t xml:space="preserve"> </w:t>
      </w:r>
      <w:r w:rsidR="00A65038" w:rsidRPr="004B3C0E">
        <w:rPr>
          <w:rFonts w:ascii="Arial" w:hAnsi="Arial" w:cs="Arial"/>
          <w:b/>
          <w:sz w:val="28"/>
          <w:szCs w:val="28"/>
        </w:rPr>
        <w:t xml:space="preserve"> </w:t>
      </w:r>
      <w:r w:rsidR="00000887" w:rsidRPr="004B3C0E">
        <w:rPr>
          <w:rFonts w:ascii="Arial" w:hAnsi="Arial" w:cs="Arial"/>
          <w:b/>
          <w:sz w:val="28"/>
          <w:szCs w:val="28"/>
        </w:rPr>
        <w:t xml:space="preserve"> по состоянию на </w:t>
      </w:r>
      <w:r w:rsidR="000863CE" w:rsidRPr="004B3C0E">
        <w:rPr>
          <w:rFonts w:ascii="Arial" w:hAnsi="Arial" w:cs="Arial"/>
          <w:b/>
          <w:sz w:val="28"/>
          <w:szCs w:val="28"/>
        </w:rPr>
        <w:t>2018 год</w:t>
      </w:r>
    </w:p>
    <w:p w:rsidR="00000887" w:rsidRPr="00EA22F0" w:rsidRDefault="00000887" w:rsidP="00000887">
      <w:pPr>
        <w:pStyle w:val="ConsPlusNonformat"/>
        <w:jc w:val="center"/>
        <w:rPr>
          <w:rFonts w:ascii="Arial" w:hAnsi="Arial" w:cs="Arial"/>
          <w:sz w:val="24"/>
          <w:szCs w:val="24"/>
        </w:rPr>
      </w:pPr>
    </w:p>
    <w:tbl>
      <w:tblPr>
        <w:tblW w:w="5088" w:type="pct"/>
        <w:jc w:val="center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2789"/>
        <w:gridCol w:w="1402"/>
        <w:gridCol w:w="1261"/>
        <w:gridCol w:w="1046"/>
        <w:gridCol w:w="1690"/>
        <w:gridCol w:w="1273"/>
        <w:gridCol w:w="1327"/>
        <w:gridCol w:w="1402"/>
        <w:gridCol w:w="1261"/>
        <w:gridCol w:w="1528"/>
      </w:tblGrid>
      <w:tr w:rsidR="00000887" w:rsidRPr="00EA22F0" w:rsidTr="00A2151E">
        <w:trPr>
          <w:trHeight w:val="1280"/>
          <w:tblCellSpacing w:w="5" w:type="nil"/>
          <w:jc w:val="center"/>
        </w:trPr>
        <w:tc>
          <w:tcPr>
            <w:tcW w:w="931" w:type="pct"/>
            <w:vAlign w:val="center"/>
          </w:tcPr>
          <w:p w:rsidR="00000887" w:rsidRPr="004B3C0E" w:rsidRDefault="00000887" w:rsidP="00A001BE">
            <w:pPr>
              <w:pStyle w:val="ConsPlusCell"/>
              <w:ind w:left="-57" w:right="-57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B3C0E">
              <w:rPr>
                <w:rFonts w:ascii="Arial" w:eastAsia="Times New Roman" w:hAnsi="Arial" w:cs="Arial"/>
                <w:sz w:val="28"/>
                <w:szCs w:val="28"/>
              </w:rPr>
              <w:t>Наименование программы, подпрограммы, ведомственной целевой программы, основного мероприятия, мероприятия</w:t>
            </w:r>
          </w:p>
        </w:tc>
        <w:tc>
          <w:tcPr>
            <w:tcW w:w="468" w:type="pct"/>
            <w:vAlign w:val="center"/>
          </w:tcPr>
          <w:p w:rsidR="00000887" w:rsidRPr="004B3C0E" w:rsidRDefault="00000887" w:rsidP="00A001BE">
            <w:pPr>
              <w:pStyle w:val="ConsPlusCell"/>
              <w:ind w:left="-57" w:right="-57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B3C0E">
              <w:rPr>
                <w:rFonts w:ascii="Arial" w:eastAsia="Times New Roman" w:hAnsi="Arial" w:cs="Arial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421" w:type="pct"/>
            <w:vAlign w:val="center"/>
          </w:tcPr>
          <w:p w:rsidR="00000887" w:rsidRPr="004B3C0E" w:rsidRDefault="00000887" w:rsidP="00A001BE">
            <w:pPr>
              <w:pStyle w:val="ConsPlusCell"/>
              <w:ind w:left="-57" w:right="-57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B3C0E">
              <w:rPr>
                <w:rFonts w:ascii="Arial" w:eastAsia="Times New Roman" w:hAnsi="Arial" w:cs="Arial"/>
                <w:sz w:val="28"/>
                <w:szCs w:val="28"/>
              </w:rPr>
              <w:t>Плановый срок исполнения мероприятия (месяц, квартал)</w:t>
            </w:r>
          </w:p>
        </w:tc>
        <w:tc>
          <w:tcPr>
            <w:tcW w:w="349" w:type="pct"/>
            <w:vAlign w:val="center"/>
          </w:tcPr>
          <w:p w:rsidR="00000887" w:rsidRPr="004B3C0E" w:rsidRDefault="00000887" w:rsidP="00A001BE">
            <w:pPr>
              <w:pStyle w:val="ConsPlusCell"/>
              <w:ind w:left="-57" w:right="-57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B3C0E">
              <w:rPr>
                <w:rFonts w:ascii="Arial" w:eastAsia="Times New Roman" w:hAnsi="Arial" w:cs="Arial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564" w:type="pct"/>
            <w:vAlign w:val="center"/>
          </w:tcPr>
          <w:p w:rsidR="00000887" w:rsidRPr="004B3C0E" w:rsidRDefault="00000887" w:rsidP="00A2151E">
            <w:pPr>
              <w:pStyle w:val="ConsPlusCell"/>
              <w:ind w:left="-57" w:right="-57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B3C0E">
              <w:rPr>
                <w:rFonts w:ascii="Arial" w:eastAsia="Times New Roman" w:hAnsi="Arial" w:cs="Arial"/>
                <w:sz w:val="28"/>
                <w:szCs w:val="28"/>
              </w:rPr>
              <w:t>Объем финансирования, предусмотренный на 20</w:t>
            </w:r>
            <w:r w:rsidR="00A2151E" w:rsidRPr="004B3C0E">
              <w:rPr>
                <w:rFonts w:ascii="Arial" w:eastAsia="Times New Roman" w:hAnsi="Arial" w:cs="Arial"/>
                <w:sz w:val="28"/>
                <w:szCs w:val="28"/>
              </w:rPr>
              <w:t>18</w:t>
            </w:r>
            <w:r w:rsidRPr="004B3C0E">
              <w:rPr>
                <w:rFonts w:ascii="Arial" w:eastAsia="Times New Roman" w:hAnsi="Arial" w:cs="Arial"/>
                <w:sz w:val="28"/>
                <w:szCs w:val="28"/>
              </w:rPr>
              <w:t xml:space="preserve"> год, тыс. руб.</w:t>
            </w:r>
          </w:p>
        </w:tc>
        <w:tc>
          <w:tcPr>
            <w:tcW w:w="425" w:type="pct"/>
            <w:vAlign w:val="center"/>
          </w:tcPr>
          <w:p w:rsidR="00000887" w:rsidRPr="004B3C0E" w:rsidRDefault="00000887" w:rsidP="00A001BE">
            <w:pPr>
              <w:pStyle w:val="ConsPlusCell"/>
              <w:ind w:left="-57" w:right="-57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B3C0E">
              <w:rPr>
                <w:rFonts w:ascii="Arial" w:eastAsia="Times New Roman" w:hAnsi="Arial" w:cs="Arial"/>
                <w:sz w:val="28"/>
                <w:szCs w:val="28"/>
              </w:rPr>
              <w:t>Профинансировано за отчетный период, тыс. руб.</w:t>
            </w:r>
          </w:p>
        </w:tc>
        <w:tc>
          <w:tcPr>
            <w:tcW w:w="443" w:type="pct"/>
            <w:vAlign w:val="center"/>
          </w:tcPr>
          <w:p w:rsidR="00000887" w:rsidRPr="004B3C0E" w:rsidRDefault="00000887" w:rsidP="00A001BE">
            <w:pPr>
              <w:pStyle w:val="ConsPlusCell"/>
              <w:ind w:left="-57" w:right="-57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B3C0E">
              <w:rPr>
                <w:rFonts w:ascii="Arial" w:eastAsia="Times New Roman" w:hAnsi="Arial" w:cs="Arial"/>
                <w:sz w:val="28"/>
                <w:szCs w:val="28"/>
              </w:rPr>
              <w:t>Наименование показателя объема мероприятия, единица измерения</w:t>
            </w:r>
          </w:p>
        </w:tc>
        <w:tc>
          <w:tcPr>
            <w:tcW w:w="468" w:type="pct"/>
            <w:vAlign w:val="center"/>
          </w:tcPr>
          <w:p w:rsidR="00000887" w:rsidRPr="004B3C0E" w:rsidRDefault="00000887" w:rsidP="00670E12">
            <w:pPr>
              <w:pStyle w:val="ConsPlusCell"/>
              <w:ind w:left="-57" w:right="-57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B3C0E">
              <w:rPr>
                <w:rFonts w:ascii="Arial" w:eastAsia="Times New Roman" w:hAnsi="Arial" w:cs="Arial"/>
                <w:sz w:val="28"/>
                <w:szCs w:val="28"/>
              </w:rPr>
              <w:t>Плановое значение показателя мероприятия на 20</w:t>
            </w:r>
            <w:r w:rsidR="00670E12" w:rsidRPr="004B3C0E">
              <w:rPr>
                <w:rFonts w:ascii="Arial" w:eastAsia="Times New Roman" w:hAnsi="Arial" w:cs="Arial"/>
                <w:sz w:val="28"/>
                <w:szCs w:val="28"/>
              </w:rPr>
              <w:t>18</w:t>
            </w:r>
            <w:r w:rsidRPr="004B3C0E">
              <w:rPr>
                <w:rFonts w:ascii="Arial" w:eastAsia="Times New Roman" w:hAnsi="Arial" w:cs="Arial"/>
                <w:sz w:val="28"/>
                <w:szCs w:val="28"/>
              </w:rPr>
              <w:t xml:space="preserve"> год</w:t>
            </w:r>
          </w:p>
        </w:tc>
        <w:tc>
          <w:tcPr>
            <w:tcW w:w="421" w:type="pct"/>
            <w:vAlign w:val="center"/>
          </w:tcPr>
          <w:p w:rsidR="00000887" w:rsidRPr="004B3C0E" w:rsidRDefault="00000887" w:rsidP="00A001BE">
            <w:pPr>
              <w:pStyle w:val="ConsPlusCell"/>
              <w:ind w:left="-57" w:right="-57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B3C0E">
              <w:rPr>
                <w:rFonts w:ascii="Arial" w:eastAsia="Times New Roman" w:hAnsi="Arial" w:cs="Arial"/>
                <w:sz w:val="28"/>
                <w:szCs w:val="28"/>
              </w:rPr>
              <w:t>Фактическое значение показателя мероприятия</w:t>
            </w:r>
          </w:p>
        </w:tc>
        <w:tc>
          <w:tcPr>
            <w:tcW w:w="510" w:type="pct"/>
            <w:vAlign w:val="center"/>
          </w:tcPr>
          <w:p w:rsidR="00000887" w:rsidRPr="004B3C0E" w:rsidRDefault="00000887" w:rsidP="00A001BE">
            <w:pPr>
              <w:pStyle w:val="ConsPlusCell"/>
              <w:ind w:left="-57" w:right="-57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B3C0E">
              <w:rPr>
                <w:rFonts w:ascii="Arial" w:eastAsia="Times New Roman" w:hAnsi="Arial" w:cs="Arial"/>
                <w:sz w:val="28"/>
                <w:szCs w:val="28"/>
              </w:rPr>
              <w:t>Обоснования причин отклонения  (при наличии)</w:t>
            </w:r>
          </w:p>
        </w:tc>
      </w:tr>
      <w:tr w:rsidR="00000887" w:rsidRPr="00EA22F0" w:rsidTr="00A2151E">
        <w:trPr>
          <w:tblCellSpacing w:w="5" w:type="nil"/>
          <w:jc w:val="center"/>
        </w:trPr>
        <w:tc>
          <w:tcPr>
            <w:tcW w:w="931" w:type="pct"/>
            <w:vAlign w:val="center"/>
          </w:tcPr>
          <w:p w:rsidR="00000887" w:rsidRPr="004B3C0E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B3C0E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468" w:type="pct"/>
            <w:vAlign w:val="center"/>
          </w:tcPr>
          <w:p w:rsidR="00000887" w:rsidRPr="004B3C0E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B3C0E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421" w:type="pct"/>
            <w:vAlign w:val="center"/>
          </w:tcPr>
          <w:p w:rsidR="00000887" w:rsidRPr="004B3C0E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B3C0E">
              <w:rPr>
                <w:rFonts w:ascii="Arial" w:eastAsia="Times New Roman" w:hAnsi="Arial" w:cs="Arial"/>
                <w:sz w:val="28"/>
                <w:szCs w:val="28"/>
              </w:rPr>
              <w:t>4</w:t>
            </w:r>
          </w:p>
        </w:tc>
        <w:tc>
          <w:tcPr>
            <w:tcW w:w="349" w:type="pct"/>
            <w:vAlign w:val="center"/>
          </w:tcPr>
          <w:p w:rsidR="00000887" w:rsidRPr="004B3C0E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B3C0E">
              <w:rPr>
                <w:rFonts w:ascii="Arial" w:eastAsia="Times New Roman" w:hAnsi="Arial" w:cs="Arial"/>
                <w:sz w:val="28"/>
                <w:szCs w:val="28"/>
              </w:rPr>
              <w:t>5</w:t>
            </w:r>
          </w:p>
        </w:tc>
        <w:tc>
          <w:tcPr>
            <w:tcW w:w="564" w:type="pct"/>
            <w:vAlign w:val="center"/>
          </w:tcPr>
          <w:p w:rsidR="00000887" w:rsidRPr="004B3C0E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B3C0E">
              <w:rPr>
                <w:rFonts w:ascii="Arial" w:eastAsia="Times New Roman" w:hAnsi="Arial" w:cs="Arial"/>
                <w:sz w:val="28"/>
                <w:szCs w:val="28"/>
              </w:rPr>
              <w:t>6</w:t>
            </w:r>
          </w:p>
        </w:tc>
        <w:tc>
          <w:tcPr>
            <w:tcW w:w="425" w:type="pct"/>
            <w:vAlign w:val="center"/>
          </w:tcPr>
          <w:p w:rsidR="00000887" w:rsidRPr="004B3C0E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B3C0E">
              <w:rPr>
                <w:rFonts w:ascii="Arial" w:eastAsia="Times New Roman" w:hAnsi="Arial" w:cs="Arial"/>
                <w:sz w:val="28"/>
                <w:szCs w:val="28"/>
              </w:rPr>
              <w:t>7</w:t>
            </w:r>
          </w:p>
        </w:tc>
        <w:tc>
          <w:tcPr>
            <w:tcW w:w="443" w:type="pct"/>
            <w:vAlign w:val="center"/>
          </w:tcPr>
          <w:p w:rsidR="00000887" w:rsidRPr="004B3C0E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B3C0E">
              <w:rPr>
                <w:rFonts w:ascii="Arial" w:eastAsia="Times New Roman" w:hAnsi="Arial" w:cs="Arial"/>
                <w:sz w:val="28"/>
                <w:szCs w:val="28"/>
              </w:rPr>
              <w:t>8</w:t>
            </w:r>
          </w:p>
        </w:tc>
        <w:tc>
          <w:tcPr>
            <w:tcW w:w="468" w:type="pct"/>
            <w:vAlign w:val="center"/>
          </w:tcPr>
          <w:p w:rsidR="00000887" w:rsidRPr="004B3C0E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B3C0E">
              <w:rPr>
                <w:rFonts w:ascii="Arial" w:eastAsia="Times New Roman" w:hAnsi="Arial" w:cs="Arial"/>
                <w:sz w:val="28"/>
                <w:szCs w:val="28"/>
              </w:rPr>
              <w:t>9</w:t>
            </w:r>
          </w:p>
        </w:tc>
        <w:tc>
          <w:tcPr>
            <w:tcW w:w="421" w:type="pct"/>
            <w:vAlign w:val="center"/>
          </w:tcPr>
          <w:p w:rsidR="00000887" w:rsidRPr="004B3C0E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B3C0E">
              <w:rPr>
                <w:rFonts w:ascii="Arial" w:eastAsia="Times New Roman" w:hAnsi="Arial" w:cs="Arial"/>
                <w:sz w:val="28"/>
                <w:szCs w:val="28"/>
              </w:rPr>
              <w:t>10</w:t>
            </w:r>
          </w:p>
        </w:tc>
        <w:tc>
          <w:tcPr>
            <w:tcW w:w="510" w:type="pct"/>
            <w:vAlign w:val="center"/>
          </w:tcPr>
          <w:p w:rsidR="00000887" w:rsidRPr="004B3C0E" w:rsidRDefault="00000887" w:rsidP="00A001BE">
            <w:pPr>
              <w:pStyle w:val="ConsPlusCell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B3C0E">
              <w:rPr>
                <w:rFonts w:ascii="Arial" w:eastAsia="Times New Roman" w:hAnsi="Arial" w:cs="Arial"/>
                <w:sz w:val="28"/>
                <w:szCs w:val="28"/>
              </w:rPr>
              <w:t>11</w:t>
            </w:r>
          </w:p>
        </w:tc>
      </w:tr>
      <w:tr w:rsidR="00670E12" w:rsidRPr="00EA22F0" w:rsidTr="00A2151E">
        <w:trPr>
          <w:trHeight w:val="111"/>
          <w:tblCellSpacing w:w="5" w:type="nil"/>
          <w:jc w:val="center"/>
        </w:trPr>
        <w:tc>
          <w:tcPr>
            <w:tcW w:w="931" w:type="pct"/>
            <w:vMerge w:val="restart"/>
          </w:tcPr>
          <w:p w:rsidR="00670E12" w:rsidRPr="004D150E" w:rsidRDefault="00A65038" w:rsidP="00A001BE">
            <w:pPr>
              <w:pStyle w:val="ConsPlusCell"/>
              <w:rPr>
                <w:rFonts w:ascii="Arial" w:hAnsi="Arial" w:cs="Arial"/>
              </w:rPr>
            </w:pPr>
            <w:r w:rsidRPr="004D150E">
              <w:rPr>
                <w:rFonts w:ascii="Arial" w:hAnsi="Arial" w:cs="Arial"/>
              </w:rPr>
              <w:t xml:space="preserve">Программа </w:t>
            </w:r>
            <w:r w:rsidR="004D150E" w:rsidRPr="004D150E">
              <w:rPr>
                <w:rFonts w:ascii="Arial" w:hAnsi="Arial" w:cs="Arial"/>
              </w:rPr>
              <w:t>«Переселение граждан из ветхого и аварийного жилищного фонда Киренского муниципального обр</w:t>
            </w:r>
            <w:r w:rsidR="004D150E">
              <w:rPr>
                <w:rFonts w:ascii="Arial" w:hAnsi="Arial" w:cs="Arial"/>
              </w:rPr>
              <w:t>азования</w:t>
            </w:r>
            <w:r w:rsidR="004D150E">
              <w:rPr>
                <w:rFonts w:ascii="Arial" w:hAnsi="Arial" w:cs="Arial"/>
                <w:snapToGrid w:val="0"/>
              </w:rPr>
              <w:t xml:space="preserve"> на 2015 -2020</w:t>
            </w:r>
            <w:r w:rsidRPr="004D150E">
              <w:rPr>
                <w:rFonts w:ascii="Arial" w:hAnsi="Arial" w:cs="Arial"/>
                <w:snapToGrid w:val="0"/>
              </w:rPr>
              <w:t xml:space="preserve"> годы</w:t>
            </w:r>
            <w:r w:rsidRPr="004D150E">
              <w:rPr>
                <w:rFonts w:ascii="Arial" w:hAnsi="Arial" w:cs="Arial"/>
              </w:rPr>
              <w:t>»</w:t>
            </w:r>
          </w:p>
        </w:tc>
        <w:tc>
          <w:tcPr>
            <w:tcW w:w="468" w:type="pct"/>
            <w:vMerge w:val="restart"/>
          </w:tcPr>
          <w:p w:rsidR="00691986" w:rsidRPr="004D150E" w:rsidRDefault="00691986" w:rsidP="00691986">
            <w:pPr>
              <w:spacing w:after="0" w:line="240" w:lineRule="auto"/>
              <w:ind w:right="-9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150E">
              <w:rPr>
                <w:rFonts w:ascii="Arial" w:hAnsi="Arial" w:cs="Arial"/>
                <w:sz w:val="24"/>
                <w:szCs w:val="24"/>
              </w:rPr>
              <w:t>Администрация Киренского городского поселения</w:t>
            </w:r>
          </w:p>
          <w:p w:rsidR="00670E12" w:rsidRPr="004D150E" w:rsidRDefault="00670E12" w:rsidP="00A001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pct"/>
            <w:vMerge w:val="restart"/>
          </w:tcPr>
          <w:p w:rsidR="00670E12" w:rsidRPr="004D15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4D150E">
              <w:rPr>
                <w:rFonts w:ascii="Arial" w:hAnsi="Arial" w:cs="Arial"/>
              </w:rPr>
              <w:t>Х</w:t>
            </w:r>
          </w:p>
        </w:tc>
        <w:tc>
          <w:tcPr>
            <w:tcW w:w="349" w:type="pct"/>
          </w:tcPr>
          <w:p w:rsidR="00670E12" w:rsidRPr="004D15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4D150E">
              <w:rPr>
                <w:rFonts w:ascii="Arial" w:hAnsi="Arial" w:cs="Arial"/>
              </w:rPr>
              <w:t>Всего</w:t>
            </w:r>
          </w:p>
        </w:tc>
        <w:tc>
          <w:tcPr>
            <w:tcW w:w="564" w:type="pct"/>
          </w:tcPr>
          <w:p w:rsidR="00670E12" w:rsidRPr="004D150E" w:rsidRDefault="004D150E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1160,9</w:t>
            </w:r>
          </w:p>
        </w:tc>
        <w:tc>
          <w:tcPr>
            <w:tcW w:w="425" w:type="pct"/>
          </w:tcPr>
          <w:p w:rsidR="00670E12" w:rsidRPr="004D150E" w:rsidRDefault="009C319D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1160,9</w:t>
            </w:r>
          </w:p>
        </w:tc>
        <w:tc>
          <w:tcPr>
            <w:tcW w:w="443" w:type="pct"/>
            <w:vMerge w:val="restart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4B3C0E">
              <w:rPr>
                <w:rFonts w:ascii="Arial" w:hAnsi="Arial" w:cs="Arial"/>
              </w:rPr>
              <w:t>Х</w:t>
            </w:r>
          </w:p>
        </w:tc>
        <w:tc>
          <w:tcPr>
            <w:tcW w:w="468" w:type="pct"/>
            <w:vMerge w:val="restart"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EA22F0">
              <w:rPr>
                <w:rFonts w:ascii="Arial" w:hAnsi="Arial" w:cs="Arial"/>
              </w:rPr>
              <w:t>Х</w:t>
            </w:r>
          </w:p>
        </w:tc>
        <w:tc>
          <w:tcPr>
            <w:tcW w:w="421" w:type="pct"/>
            <w:vMerge w:val="restart"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EA22F0">
              <w:rPr>
                <w:rFonts w:ascii="Arial" w:hAnsi="Arial" w:cs="Arial"/>
              </w:rPr>
              <w:t>Х</w:t>
            </w:r>
          </w:p>
        </w:tc>
        <w:tc>
          <w:tcPr>
            <w:tcW w:w="510" w:type="pct"/>
            <w:vMerge w:val="restart"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EA22F0">
              <w:rPr>
                <w:rFonts w:ascii="Arial" w:hAnsi="Arial" w:cs="Arial"/>
              </w:rPr>
              <w:t>Х</w:t>
            </w:r>
          </w:p>
        </w:tc>
      </w:tr>
      <w:tr w:rsidR="00670E12" w:rsidRPr="00EA22F0" w:rsidTr="00A2151E">
        <w:trPr>
          <w:trHeight w:val="111"/>
          <w:tblCellSpacing w:w="5" w:type="nil"/>
          <w:jc w:val="center"/>
        </w:trPr>
        <w:tc>
          <w:tcPr>
            <w:tcW w:w="931" w:type="pct"/>
            <w:vMerge/>
          </w:tcPr>
          <w:p w:rsidR="00670E12" w:rsidRPr="00B90BC2" w:rsidRDefault="00670E12" w:rsidP="00A001BE">
            <w:pPr>
              <w:pStyle w:val="ConsPlusCell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468" w:type="pct"/>
            <w:vMerge/>
          </w:tcPr>
          <w:p w:rsidR="00670E12" w:rsidRPr="00B90BC2" w:rsidRDefault="00670E12" w:rsidP="00A001B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421" w:type="pct"/>
            <w:vMerge/>
          </w:tcPr>
          <w:p w:rsidR="00670E12" w:rsidRPr="004D15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349" w:type="pct"/>
          </w:tcPr>
          <w:p w:rsidR="00670E12" w:rsidRPr="004D15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4D150E">
              <w:rPr>
                <w:rFonts w:ascii="Arial" w:hAnsi="Arial" w:cs="Arial"/>
              </w:rPr>
              <w:t>Средства, планируемые к привлечению из областного бюджета (</w:t>
            </w:r>
            <w:proofErr w:type="gramStart"/>
            <w:r w:rsidRPr="004D150E">
              <w:rPr>
                <w:rFonts w:ascii="Arial" w:hAnsi="Arial" w:cs="Arial"/>
              </w:rPr>
              <w:t>ОБ</w:t>
            </w:r>
            <w:proofErr w:type="gramEnd"/>
            <w:r w:rsidRPr="004D150E">
              <w:rPr>
                <w:rFonts w:ascii="Arial" w:hAnsi="Arial" w:cs="Arial"/>
              </w:rPr>
              <w:t>)</w:t>
            </w:r>
          </w:p>
        </w:tc>
        <w:tc>
          <w:tcPr>
            <w:tcW w:w="564" w:type="pct"/>
          </w:tcPr>
          <w:p w:rsidR="00670E12" w:rsidRPr="004D150E" w:rsidRDefault="004D150E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425" w:type="pct"/>
          </w:tcPr>
          <w:p w:rsidR="00670E12" w:rsidRPr="004D15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4D150E">
              <w:rPr>
                <w:rFonts w:ascii="Arial" w:hAnsi="Arial" w:cs="Arial"/>
              </w:rPr>
              <w:t>0,0</w:t>
            </w:r>
          </w:p>
        </w:tc>
        <w:tc>
          <w:tcPr>
            <w:tcW w:w="443" w:type="pct"/>
            <w:vMerge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468" w:type="pct"/>
            <w:vMerge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421" w:type="pct"/>
            <w:vMerge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510" w:type="pct"/>
            <w:vMerge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</w:tr>
      <w:tr w:rsidR="00670E12" w:rsidRPr="00EA22F0" w:rsidTr="00A2151E">
        <w:trPr>
          <w:trHeight w:val="111"/>
          <w:tblCellSpacing w:w="5" w:type="nil"/>
          <w:jc w:val="center"/>
        </w:trPr>
        <w:tc>
          <w:tcPr>
            <w:tcW w:w="931" w:type="pct"/>
            <w:vMerge/>
          </w:tcPr>
          <w:p w:rsidR="00670E12" w:rsidRPr="00B90BC2" w:rsidRDefault="00670E12" w:rsidP="00A001BE">
            <w:pPr>
              <w:pStyle w:val="ConsPlusCell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468" w:type="pct"/>
            <w:vMerge/>
          </w:tcPr>
          <w:p w:rsidR="00670E12" w:rsidRPr="00B90BC2" w:rsidRDefault="00670E12" w:rsidP="00A001B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421" w:type="pct"/>
            <w:vMerge/>
          </w:tcPr>
          <w:p w:rsidR="00670E12" w:rsidRPr="004D15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349" w:type="pct"/>
          </w:tcPr>
          <w:p w:rsidR="00670E12" w:rsidRPr="004D15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4D150E">
              <w:rPr>
                <w:rFonts w:ascii="Arial" w:hAnsi="Arial" w:cs="Arial"/>
              </w:rPr>
              <w:t>Средства, планируемые к привлечению из федерального бюджета (ФБ)</w:t>
            </w:r>
          </w:p>
        </w:tc>
        <w:tc>
          <w:tcPr>
            <w:tcW w:w="564" w:type="pct"/>
          </w:tcPr>
          <w:p w:rsidR="00670E12" w:rsidRPr="004D150E" w:rsidRDefault="004D150E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425" w:type="pct"/>
          </w:tcPr>
          <w:p w:rsidR="00670E12" w:rsidRPr="004D15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4D150E">
              <w:rPr>
                <w:rFonts w:ascii="Arial" w:hAnsi="Arial" w:cs="Arial"/>
              </w:rPr>
              <w:t>0,0</w:t>
            </w:r>
          </w:p>
        </w:tc>
        <w:tc>
          <w:tcPr>
            <w:tcW w:w="443" w:type="pct"/>
            <w:vMerge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468" w:type="pct"/>
            <w:vMerge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421" w:type="pct"/>
            <w:vMerge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510" w:type="pct"/>
            <w:vMerge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</w:tr>
      <w:tr w:rsidR="00670E12" w:rsidRPr="00EA22F0" w:rsidTr="00A2151E">
        <w:trPr>
          <w:trHeight w:val="111"/>
          <w:tblCellSpacing w:w="5" w:type="nil"/>
          <w:jc w:val="center"/>
        </w:trPr>
        <w:tc>
          <w:tcPr>
            <w:tcW w:w="931" w:type="pct"/>
            <w:vMerge/>
          </w:tcPr>
          <w:p w:rsidR="00670E12" w:rsidRPr="004B3C0E" w:rsidRDefault="00670E12" w:rsidP="00A001BE">
            <w:pPr>
              <w:pStyle w:val="ConsPlusCell"/>
              <w:rPr>
                <w:rFonts w:ascii="Arial" w:hAnsi="Arial" w:cs="Arial"/>
              </w:rPr>
            </w:pPr>
          </w:p>
        </w:tc>
        <w:tc>
          <w:tcPr>
            <w:tcW w:w="468" w:type="pct"/>
            <w:vMerge/>
          </w:tcPr>
          <w:p w:rsidR="00670E12" w:rsidRPr="004B3C0E" w:rsidRDefault="00670E12" w:rsidP="00A001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pct"/>
            <w:vMerge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349" w:type="pct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4B3C0E">
              <w:rPr>
                <w:rFonts w:ascii="Arial" w:hAnsi="Arial" w:cs="Arial"/>
              </w:rPr>
              <w:t>Местный бюдже</w:t>
            </w:r>
            <w:proofErr w:type="gramStart"/>
            <w:r w:rsidRPr="004B3C0E">
              <w:rPr>
                <w:rFonts w:ascii="Arial" w:hAnsi="Arial" w:cs="Arial"/>
              </w:rPr>
              <w:t>т(</w:t>
            </w:r>
            <w:proofErr w:type="gramEnd"/>
            <w:r w:rsidRPr="004B3C0E">
              <w:rPr>
                <w:rFonts w:ascii="Arial" w:hAnsi="Arial" w:cs="Arial"/>
              </w:rPr>
              <w:t>МБ)</w:t>
            </w:r>
          </w:p>
        </w:tc>
        <w:tc>
          <w:tcPr>
            <w:tcW w:w="564" w:type="pct"/>
          </w:tcPr>
          <w:p w:rsidR="00670E12" w:rsidRPr="004B3C0E" w:rsidRDefault="004D150E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1160,9</w:t>
            </w:r>
          </w:p>
        </w:tc>
        <w:tc>
          <w:tcPr>
            <w:tcW w:w="425" w:type="pct"/>
          </w:tcPr>
          <w:p w:rsidR="00670E12" w:rsidRPr="004B3C0E" w:rsidRDefault="009C319D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1160,9</w:t>
            </w:r>
          </w:p>
        </w:tc>
        <w:tc>
          <w:tcPr>
            <w:tcW w:w="443" w:type="pct"/>
            <w:vMerge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468" w:type="pct"/>
            <w:vMerge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421" w:type="pct"/>
            <w:vMerge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510" w:type="pct"/>
            <w:vMerge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</w:tr>
      <w:tr w:rsidR="00670E12" w:rsidRPr="00EA22F0" w:rsidTr="00A2151E">
        <w:trPr>
          <w:trHeight w:val="111"/>
          <w:tblCellSpacing w:w="5" w:type="nil"/>
          <w:jc w:val="center"/>
        </w:trPr>
        <w:tc>
          <w:tcPr>
            <w:tcW w:w="931" w:type="pct"/>
            <w:vMerge/>
          </w:tcPr>
          <w:p w:rsidR="00670E12" w:rsidRPr="004B3C0E" w:rsidRDefault="00670E12" w:rsidP="00A001BE">
            <w:pPr>
              <w:pStyle w:val="ConsPlusCell"/>
              <w:rPr>
                <w:rFonts w:ascii="Arial" w:hAnsi="Arial" w:cs="Arial"/>
              </w:rPr>
            </w:pPr>
          </w:p>
        </w:tc>
        <w:tc>
          <w:tcPr>
            <w:tcW w:w="468" w:type="pct"/>
            <w:vMerge/>
          </w:tcPr>
          <w:p w:rsidR="00670E12" w:rsidRPr="004B3C0E" w:rsidRDefault="00670E12" w:rsidP="00A001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pct"/>
            <w:vMerge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349" w:type="pct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4B3C0E">
              <w:rPr>
                <w:rFonts w:ascii="Arial" w:hAnsi="Arial" w:cs="Arial"/>
              </w:rPr>
              <w:t>Иные источники (ИИ)</w:t>
            </w:r>
          </w:p>
        </w:tc>
        <w:tc>
          <w:tcPr>
            <w:tcW w:w="564" w:type="pct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4B3C0E">
              <w:rPr>
                <w:rFonts w:ascii="Arial" w:hAnsi="Arial" w:cs="Arial"/>
              </w:rPr>
              <w:t>0,0</w:t>
            </w:r>
          </w:p>
        </w:tc>
        <w:tc>
          <w:tcPr>
            <w:tcW w:w="425" w:type="pct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4B3C0E">
              <w:rPr>
                <w:rFonts w:ascii="Arial" w:hAnsi="Arial" w:cs="Arial"/>
              </w:rPr>
              <w:t>0,0</w:t>
            </w:r>
          </w:p>
        </w:tc>
        <w:tc>
          <w:tcPr>
            <w:tcW w:w="443" w:type="pct"/>
            <w:vMerge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468" w:type="pct"/>
            <w:vMerge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421" w:type="pct"/>
            <w:vMerge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510" w:type="pct"/>
            <w:vMerge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</w:tr>
      <w:tr w:rsidR="00670E12" w:rsidRPr="00EA22F0" w:rsidTr="00670E12">
        <w:trPr>
          <w:trHeight w:val="441"/>
          <w:tblCellSpacing w:w="5" w:type="nil"/>
          <w:jc w:val="center"/>
        </w:trPr>
        <w:tc>
          <w:tcPr>
            <w:tcW w:w="931" w:type="pct"/>
            <w:vMerge w:val="restart"/>
          </w:tcPr>
          <w:p w:rsidR="00670E12" w:rsidRPr="004B3C0E" w:rsidRDefault="004D150E" w:rsidP="00A001BE">
            <w:pPr>
              <w:pStyle w:val="ConsPlusCell"/>
              <w:rPr>
                <w:rFonts w:ascii="Arial" w:hAnsi="Arial" w:cs="Arial"/>
              </w:rPr>
            </w:pPr>
            <w:r w:rsidRPr="004D150E">
              <w:rPr>
                <w:rFonts w:ascii="Arial" w:eastAsia="Times New Roman" w:hAnsi="Arial" w:cs="Arial"/>
              </w:rPr>
              <w:t>Переселение граждан из АЖФ (оплата по исполнительным листам)</w:t>
            </w:r>
          </w:p>
        </w:tc>
        <w:tc>
          <w:tcPr>
            <w:tcW w:w="468" w:type="pct"/>
            <w:vMerge w:val="restart"/>
          </w:tcPr>
          <w:p w:rsidR="00691986" w:rsidRPr="004B3C0E" w:rsidRDefault="00691986" w:rsidP="00691986">
            <w:pPr>
              <w:spacing w:after="0" w:line="240" w:lineRule="auto"/>
              <w:ind w:right="-9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3C0E">
              <w:rPr>
                <w:rFonts w:ascii="Arial" w:hAnsi="Arial" w:cs="Arial"/>
                <w:sz w:val="24"/>
                <w:szCs w:val="24"/>
              </w:rPr>
              <w:t>Администрация Киренского городского поселения</w:t>
            </w:r>
          </w:p>
          <w:p w:rsidR="00670E12" w:rsidRPr="004B3C0E" w:rsidRDefault="00670E12" w:rsidP="00A001BE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1" w:type="pct"/>
            <w:vMerge w:val="restart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4B3C0E">
              <w:rPr>
                <w:rFonts w:ascii="Arial" w:hAnsi="Arial" w:cs="Arial"/>
              </w:rPr>
              <w:t>Х</w:t>
            </w:r>
          </w:p>
        </w:tc>
        <w:tc>
          <w:tcPr>
            <w:tcW w:w="349" w:type="pct"/>
          </w:tcPr>
          <w:p w:rsidR="00670E12" w:rsidRPr="004B3C0E" w:rsidRDefault="00670E12" w:rsidP="008A6FE8">
            <w:pPr>
              <w:pStyle w:val="ConsPlusCell"/>
              <w:rPr>
                <w:rFonts w:ascii="Arial" w:hAnsi="Arial" w:cs="Arial"/>
              </w:rPr>
            </w:pPr>
            <w:r w:rsidRPr="004B3C0E">
              <w:rPr>
                <w:rFonts w:ascii="Arial" w:hAnsi="Arial" w:cs="Arial"/>
              </w:rPr>
              <w:t>Всего</w:t>
            </w:r>
          </w:p>
        </w:tc>
        <w:tc>
          <w:tcPr>
            <w:tcW w:w="564" w:type="pct"/>
          </w:tcPr>
          <w:p w:rsidR="00670E12" w:rsidRPr="004B3C0E" w:rsidRDefault="004D150E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1145,5</w:t>
            </w:r>
          </w:p>
        </w:tc>
        <w:tc>
          <w:tcPr>
            <w:tcW w:w="425" w:type="pct"/>
          </w:tcPr>
          <w:p w:rsidR="00670E12" w:rsidRPr="004B3C0E" w:rsidRDefault="009C319D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1145,5</w:t>
            </w:r>
          </w:p>
        </w:tc>
        <w:tc>
          <w:tcPr>
            <w:tcW w:w="443" w:type="pct"/>
            <w:vMerge w:val="restart"/>
          </w:tcPr>
          <w:p w:rsidR="00670E12" w:rsidRPr="004B3C0E" w:rsidRDefault="008903DE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 по исполнительным листам</w:t>
            </w:r>
          </w:p>
        </w:tc>
        <w:tc>
          <w:tcPr>
            <w:tcW w:w="468" w:type="pct"/>
            <w:vMerge w:val="restart"/>
          </w:tcPr>
          <w:p w:rsidR="00670E12" w:rsidRPr="00EA22F0" w:rsidRDefault="008903DE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шт.</w:t>
            </w:r>
          </w:p>
        </w:tc>
        <w:tc>
          <w:tcPr>
            <w:tcW w:w="421" w:type="pct"/>
            <w:vMerge w:val="restart"/>
          </w:tcPr>
          <w:p w:rsidR="00670E12" w:rsidRPr="00EA22F0" w:rsidRDefault="008903DE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шт.</w:t>
            </w:r>
          </w:p>
        </w:tc>
        <w:tc>
          <w:tcPr>
            <w:tcW w:w="510" w:type="pct"/>
            <w:vMerge w:val="restart"/>
          </w:tcPr>
          <w:p w:rsidR="00670E12" w:rsidRDefault="008903DE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  <w:p w:rsidR="008903DE" w:rsidRPr="00EA22F0" w:rsidRDefault="008903DE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</w:tr>
      <w:tr w:rsidR="00670E12" w:rsidRPr="00EA22F0" w:rsidTr="00A2151E">
        <w:trPr>
          <w:trHeight w:val="441"/>
          <w:tblCellSpacing w:w="5" w:type="nil"/>
          <w:jc w:val="center"/>
        </w:trPr>
        <w:tc>
          <w:tcPr>
            <w:tcW w:w="931" w:type="pct"/>
            <w:vMerge/>
          </w:tcPr>
          <w:p w:rsidR="00670E12" w:rsidRPr="004B3C0E" w:rsidRDefault="00670E12" w:rsidP="00A001BE">
            <w:pPr>
              <w:pStyle w:val="ConsPlusCell"/>
              <w:rPr>
                <w:rFonts w:ascii="Arial" w:hAnsi="Arial" w:cs="Arial"/>
              </w:rPr>
            </w:pPr>
          </w:p>
        </w:tc>
        <w:tc>
          <w:tcPr>
            <w:tcW w:w="468" w:type="pct"/>
            <w:vMerge/>
          </w:tcPr>
          <w:p w:rsidR="00670E12" w:rsidRPr="004B3C0E" w:rsidRDefault="00670E12" w:rsidP="00A001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pct"/>
            <w:vMerge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349" w:type="pct"/>
          </w:tcPr>
          <w:p w:rsidR="00670E12" w:rsidRPr="004B3C0E" w:rsidRDefault="003C70DA" w:rsidP="008A6FE8">
            <w:pPr>
              <w:pStyle w:val="ConsPlusCel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670E12" w:rsidRPr="004B3C0E">
              <w:rPr>
                <w:rFonts w:ascii="Arial" w:hAnsi="Arial" w:cs="Arial"/>
              </w:rPr>
              <w:t>ОБ</w:t>
            </w:r>
          </w:p>
        </w:tc>
        <w:tc>
          <w:tcPr>
            <w:tcW w:w="564" w:type="pct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4B3C0E">
              <w:rPr>
                <w:rFonts w:ascii="Arial" w:hAnsi="Arial" w:cs="Arial"/>
              </w:rPr>
              <w:t>0,0</w:t>
            </w:r>
          </w:p>
        </w:tc>
        <w:tc>
          <w:tcPr>
            <w:tcW w:w="425" w:type="pct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4B3C0E">
              <w:rPr>
                <w:rFonts w:ascii="Arial" w:hAnsi="Arial" w:cs="Arial"/>
              </w:rPr>
              <w:t>0,0</w:t>
            </w:r>
          </w:p>
        </w:tc>
        <w:tc>
          <w:tcPr>
            <w:tcW w:w="443" w:type="pct"/>
            <w:vMerge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468" w:type="pct"/>
            <w:vMerge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421" w:type="pct"/>
            <w:vMerge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510" w:type="pct"/>
            <w:vMerge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</w:tr>
      <w:tr w:rsidR="00670E12" w:rsidRPr="00EA22F0" w:rsidTr="00A2151E">
        <w:trPr>
          <w:trHeight w:val="441"/>
          <w:tblCellSpacing w:w="5" w:type="nil"/>
          <w:jc w:val="center"/>
        </w:trPr>
        <w:tc>
          <w:tcPr>
            <w:tcW w:w="931" w:type="pct"/>
            <w:vMerge/>
          </w:tcPr>
          <w:p w:rsidR="00670E12" w:rsidRPr="004B3C0E" w:rsidRDefault="00670E12" w:rsidP="00A001BE">
            <w:pPr>
              <w:pStyle w:val="ConsPlusCell"/>
              <w:rPr>
                <w:rFonts w:ascii="Arial" w:hAnsi="Arial" w:cs="Arial"/>
              </w:rPr>
            </w:pPr>
          </w:p>
        </w:tc>
        <w:tc>
          <w:tcPr>
            <w:tcW w:w="468" w:type="pct"/>
            <w:vMerge/>
          </w:tcPr>
          <w:p w:rsidR="00670E12" w:rsidRPr="004B3C0E" w:rsidRDefault="00670E12" w:rsidP="00A001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pct"/>
            <w:vMerge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349" w:type="pct"/>
          </w:tcPr>
          <w:p w:rsidR="00670E12" w:rsidRPr="004B3C0E" w:rsidRDefault="003C70DA" w:rsidP="008A6FE8">
            <w:pPr>
              <w:pStyle w:val="ConsPlusCel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670E12" w:rsidRPr="004B3C0E">
              <w:rPr>
                <w:rFonts w:ascii="Arial" w:hAnsi="Arial" w:cs="Arial"/>
              </w:rPr>
              <w:t>ФБ</w:t>
            </w:r>
          </w:p>
        </w:tc>
        <w:tc>
          <w:tcPr>
            <w:tcW w:w="564" w:type="pct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4B3C0E">
              <w:rPr>
                <w:rFonts w:ascii="Arial" w:hAnsi="Arial" w:cs="Arial"/>
              </w:rPr>
              <w:t>0,0</w:t>
            </w:r>
          </w:p>
        </w:tc>
        <w:tc>
          <w:tcPr>
            <w:tcW w:w="425" w:type="pct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4B3C0E">
              <w:rPr>
                <w:rFonts w:ascii="Arial" w:hAnsi="Arial" w:cs="Arial"/>
              </w:rPr>
              <w:t>0,0</w:t>
            </w:r>
          </w:p>
        </w:tc>
        <w:tc>
          <w:tcPr>
            <w:tcW w:w="443" w:type="pct"/>
            <w:vMerge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468" w:type="pct"/>
            <w:vMerge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421" w:type="pct"/>
            <w:vMerge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510" w:type="pct"/>
            <w:vMerge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</w:tr>
      <w:tr w:rsidR="00670E12" w:rsidRPr="00EA22F0" w:rsidTr="00A2151E">
        <w:trPr>
          <w:trHeight w:val="441"/>
          <w:tblCellSpacing w:w="5" w:type="nil"/>
          <w:jc w:val="center"/>
        </w:trPr>
        <w:tc>
          <w:tcPr>
            <w:tcW w:w="931" w:type="pct"/>
            <w:vMerge/>
          </w:tcPr>
          <w:p w:rsidR="00670E12" w:rsidRPr="004B3C0E" w:rsidRDefault="00670E12" w:rsidP="00A001BE">
            <w:pPr>
              <w:pStyle w:val="ConsPlusCell"/>
              <w:rPr>
                <w:rFonts w:ascii="Arial" w:hAnsi="Arial" w:cs="Arial"/>
              </w:rPr>
            </w:pPr>
          </w:p>
        </w:tc>
        <w:tc>
          <w:tcPr>
            <w:tcW w:w="468" w:type="pct"/>
            <w:vMerge/>
          </w:tcPr>
          <w:p w:rsidR="00670E12" w:rsidRPr="004B3C0E" w:rsidRDefault="00670E12" w:rsidP="00A001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pct"/>
            <w:vMerge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349" w:type="pct"/>
          </w:tcPr>
          <w:p w:rsidR="00670E12" w:rsidRPr="004B3C0E" w:rsidRDefault="008A6FE8" w:rsidP="008A6FE8">
            <w:pPr>
              <w:pStyle w:val="ConsPlusCell"/>
              <w:rPr>
                <w:rFonts w:ascii="Arial" w:hAnsi="Arial" w:cs="Arial"/>
              </w:rPr>
            </w:pPr>
            <w:r w:rsidRPr="004B3C0E">
              <w:rPr>
                <w:rFonts w:ascii="Arial" w:hAnsi="Arial" w:cs="Arial"/>
              </w:rPr>
              <w:t xml:space="preserve"> </w:t>
            </w:r>
            <w:r w:rsidR="00670E12" w:rsidRPr="004B3C0E">
              <w:rPr>
                <w:rFonts w:ascii="Arial" w:hAnsi="Arial" w:cs="Arial"/>
              </w:rPr>
              <w:t>МБ</w:t>
            </w:r>
          </w:p>
        </w:tc>
        <w:tc>
          <w:tcPr>
            <w:tcW w:w="564" w:type="pct"/>
          </w:tcPr>
          <w:p w:rsidR="00670E12" w:rsidRPr="004B3C0E" w:rsidRDefault="004D150E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1145,5</w:t>
            </w:r>
          </w:p>
        </w:tc>
        <w:tc>
          <w:tcPr>
            <w:tcW w:w="425" w:type="pct"/>
          </w:tcPr>
          <w:p w:rsidR="00670E12" w:rsidRPr="004B3C0E" w:rsidRDefault="009C319D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1145,5</w:t>
            </w:r>
          </w:p>
        </w:tc>
        <w:tc>
          <w:tcPr>
            <w:tcW w:w="443" w:type="pct"/>
            <w:vMerge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468" w:type="pct"/>
            <w:vMerge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421" w:type="pct"/>
            <w:vMerge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510" w:type="pct"/>
            <w:vMerge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</w:tr>
      <w:tr w:rsidR="00670E12" w:rsidRPr="00EA22F0" w:rsidTr="00A2151E">
        <w:trPr>
          <w:trHeight w:val="441"/>
          <w:tblCellSpacing w:w="5" w:type="nil"/>
          <w:jc w:val="center"/>
        </w:trPr>
        <w:tc>
          <w:tcPr>
            <w:tcW w:w="931" w:type="pct"/>
            <w:vMerge/>
          </w:tcPr>
          <w:p w:rsidR="00670E12" w:rsidRPr="004B3C0E" w:rsidRDefault="00670E12" w:rsidP="00A001BE">
            <w:pPr>
              <w:pStyle w:val="ConsPlusCell"/>
              <w:rPr>
                <w:rFonts w:ascii="Arial" w:hAnsi="Arial" w:cs="Arial"/>
              </w:rPr>
            </w:pPr>
          </w:p>
        </w:tc>
        <w:tc>
          <w:tcPr>
            <w:tcW w:w="468" w:type="pct"/>
            <w:vMerge/>
          </w:tcPr>
          <w:p w:rsidR="00670E12" w:rsidRPr="004B3C0E" w:rsidRDefault="00670E12" w:rsidP="00A001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pct"/>
            <w:vMerge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349" w:type="pct"/>
          </w:tcPr>
          <w:p w:rsidR="00670E12" w:rsidRPr="004B3C0E" w:rsidRDefault="003C70DA" w:rsidP="008A6FE8">
            <w:pPr>
              <w:pStyle w:val="ConsPlusCel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670E12" w:rsidRPr="004B3C0E">
              <w:rPr>
                <w:rFonts w:ascii="Arial" w:hAnsi="Arial" w:cs="Arial"/>
              </w:rPr>
              <w:t>ИИ</w:t>
            </w:r>
          </w:p>
        </w:tc>
        <w:tc>
          <w:tcPr>
            <w:tcW w:w="564" w:type="pct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4B3C0E">
              <w:rPr>
                <w:rFonts w:ascii="Arial" w:hAnsi="Arial" w:cs="Arial"/>
              </w:rPr>
              <w:t>0,0</w:t>
            </w:r>
          </w:p>
        </w:tc>
        <w:tc>
          <w:tcPr>
            <w:tcW w:w="425" w:type="pct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4B3C0E">
              <w:rPr>
                <w:rFonts w:ascii="Arial" w:hAnsi="Arial" w:cs="Arial"/>
              </w:rPr>
              <w:t>0,0</w:t>
            </w:r>
          </w:p>
        </w:tc>
        <w:tc>
          <w:tcPr>
            <w:tcW w:w="443" w:type="pct"/>
            <w:vMerge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468" w:type="pct"/>
            <w:vMerge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421" w:type="pct"/>
            <w:vMerge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510" w:type="pct"/>
            <w:vMerge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</w:tr>
      <w:tr w:rsidR="00670E12" w:rsidRPr="00EA22F0" w:rsidTr="00E952AA">
        <w:trPr>
          <w:trHeight w:val="441"/>
          <w:tblCellSpacing w:w="5" w:type="nil"/>
          <w:jc w:val="center"/>
        </w:trPr>
        <w:tc>
          <w:tcPr>
            <w:tcW w:w="931" w:type="pct"/>
            <w:vMerge w:val="restart"/>
          </w:tcPr>
          <w:p w:rsidR="00670E12" w:rsidRPr="004B3C0E" w:rsidRDefault="004D150E" w:rsidP="00A001BE">
            <w:pPr>
              <w:pStyle w:val="ConsPlusCell"/>
              <w:rPr>
                <w:rFonts w:ascii="Arial" w:eastAsia="Times New Roman" w:hAnsi="Arial" w:cs="Arial"/>
              </w:rPr>
            </w:pPr>
            <w:r w:rsidRPr="004D150E">
              <w:rPr>
                <w:rFonts w:ascii="Arial" w:hAnsi="Arial" w:cs="Arial"/>
              </w:rPr>
              <w:t>Переселение граждан из АЖФ (возмещение по соглашению за изымаемое жилое помещение)</w:t>
            </w:r>
          </w:p>
        </w:tc>
        <w:tc>
          <w:tcPr>
            <w:tcW w:w="468" w:type="pct"/>
            <w:vMerge w:val="restart"/>
            <w:vAlign w:val="center"/>
          </w:tcPr>
          <w:p w:rsidR="003C70DA" w:rsidRPr="001960F8" w:rsidRDefault="003C70DA" w:rsidP="003C70DA">
            <w:pPr>
              <w:spacing w:after="0" w:line="240" w:lineRule="auto"/>
              <w:ind w:right="-90"/>
              <w:jc w:val="center"/>
              <w:rPr>
                <w:rFonts w:ascii="Arial" w:hAnsi="Arial" w:cs="Arial"/>
                <w:szCs w:val="24"/>
              </w:rPr>
            </w:pPr>
            <w:r w:rsidRPr="001960F8">
              <w:rPr>
                <w:rFonts w:ascii="Arial" w:hAnsi="Arial" w:cs="Arial"/>
                <w:szCs w:val="24"/>
              </w:rPr>
              <w:t>Администрация Киренского городского поселения</w:t>
            </w:r>
          </w:p>
          <w:p w:rsidR="00670E12" w:rsidRPr="004B3C0E" w:rsidRDefault="00670E12" w:rsidP="00A001B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21" w:type="pct"/>
            <w:vMerge w:val="restart"/>
            <w:vAlign w:val="center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  <w:r w:rsidRPr="004B3C0E">
              <w:rPr>
                <w:rFonts w:ascii="Arial" w:hAnsi="Arial" w:cs="Arial"/>
              </w:rPr>
              <w:t>Х</w:t>
            </w:r>
          </w:p>
        </w:tc>
        <w:tc>
          <w:tcPr>
            <w:tcW w:w="349" w:type="pct"/>
          </w:tcPr>
          <w:p w:rsidR="00670E12" w:rsidRPr="004B3C0E" w:rsidRDefault="00670E12" w:rsidP="004B3C0E">
            <w:pPr>
              <w:pStyle w:val="ConsPlusCell"/>
              <w:rPr>
                <w:rFonts w:ascii="Arial" w:hAnsi="Arial" w:cs="Arial"/>
              </w:rPr>
            </w:pPr>
            <w:r w:rsidRPr="004B3C0E">
              <w:rPr>
                <w:rFonts w:ascii="Arial" w:hAnsi="Arial" w:cs="Arial"/>
              </w:rPr>
              <w:t>Всего</w:t>
            </w:r>
          </w:p>
        </w:tc>
        <w:tc>
          <w:tcPr>
            <w:tcW w:w="564" w:type="pct"/>
          </w:tcPr>
          <w:p w:rsidR="00670E12" w:rsidRPr="004B3C0E" w:rsidRDefault="004D150E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15,4</w:t>
            </w:r>
          </w:p>
        </w:tc>
        <w:tc>
          <w:tcPr>
            <w:tcW w:w="425" w:type="pct"/>
          </w:tcPr>
          <w:p w:rsidR="00670E12" w:rsidRPr="004B3C0E" w:rsidRDefault="009C319D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15,4</w:t>
            </w:r>
          </w:p>
        </w:tc>
        <w:tc>
          <w:tcPr>
            <w:tcW w:w="443" w:type="pct"/>
            <w:vMerge w:val="restart"/>
            <w:vAlign w:val="center"/>
          </w:tcPr>
          <w:p w:rsidR="00670E12" w:rsidRPr="004B3C0E" w:rsidRDefault="008903DE" w:rsidP="00A001BE">
            <w:pPr>
              <w:pStyle w:val="ConsPlusCell"/>
              <w:jc w:val="center"/>
              <w:rPr>
                <w:rFonts w:ascii="Arial" w:eastAsia="Times New Roman" w:hAnsi="Arial" w:cs="Arial"/>
                <w:highlight w:val="yellow"/>
              </w:rPr>
            </w:pPr>
            <w:r w:rsidRPr="003740B6">
              <w:rPr>
                <w:rFonts w:ascii="Arial" w:eastAsia="Times New Roman" w:hAnsi="Arial" w:cs="Arial"/>
              </w:rPr>
              <w:t xml:space="preserve">Количество </w:t>
            </w:r>
            <w:r w:rsidR="003740B6">
              <w:rPr>
                <w:rFonts w:ascii="Arial" w:hAnsi="Arial" w:cs="Arial"/>
              </w:rPr>
              <w:t>возмещений</w:t>
            </w:r>
            <w:r w:rsidRPr="004D150E">
              <w:rPr>
                <w:rFonts w:ascii="Arial" w:hAnsi="Arial" w:cs="Arial"/>
              </w:rPr>
              <w:t xml:space="preserve"> по соглашению за изымаемое жилое помещение</w:t>
            </w:r>
          </w:p>
        </w:tc>
        <w:tc>
          <w:tcPr>
            <w:tcW w:w="468" w:type="pct"/>
            <w:vMerge w:val="restart"/>
            <w:vAlign w:val="center"/>
          </w:tcPr>
          <w:p w:rsidR="00670E12" w:rsidRPr="003740B6" w:rsidRDefault="003740B6" w:rsidP="00A001B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  <w:r w:rsidRPr="003740B6">
              <w:rPr>
                <w:rFonts w:ascii="Arial" w:eastAsia="Times New Roman" w:hAnsi="Arial" w:cs="Arial"/>
              </w:rPr>
              <w:t>1 шт.</w:t>
            </w:r>
          </w:p>
        </w:tc>
        <w:tc>
          <w:tcPr>
            <w:tcW w:w="421" w:type="pct"/>
            <w:vMerge w:val="restart"/>
            <w:vAlign w:val="center"/>
          </w:tcPr>
          <w:p w:rsidR="00670E12" w:rsidRPr="003740B6" w:rsidRDefault="003740B6" w:rsidP="00A001B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  <w:r w:rsidRPr="003740B6">
              <w:rPr>
                <w:rFonts w:ascii="Arial" w:eastAsia="Times New Roman" w:hAnsi="Arial" w:cs="Arial"/>
              </w:rPr>
              <w:t>1 шт.</w:t>
            </w:r>
          </w:p>
        </w:tc>
        <w:tc>
          <w:tcPr>
            <w:tcW w:w="510" w:type="pct"/>
            <w:vMerge w:val="restart"/>
            <w:vAlign w:val="center"/>
          </w:tcPr>
          <w:p w:rsidR="00670E12" w:rsidRPr="003740B6" w:rsidRDefault="003740B6" w:rsidP="003415EA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  <w:r w:rsidRPr="003740B6">
              <w:rPr>
                <w:rFonts w:ascii="Arial" w:eastAsia="Times New Roman" w:hAnsi="Arial" w:cs="Arial"/>
              </w:rPr>
              <w:t>-</w:t>
            </w:r>
          </w:p>
        </w:tc>
      </w:tr>
      <w:tr w:rsidR="00670E12" w:rsidRPr="00EA22F0" w:rsidTr="00E952AA">
        <w:trPr>
          <w:trHeight w:val="441"/>
          <w:tblCellSpacing w:w="5" w:type="nil"/>
          <w:jc w:val="center"/>
        </w:trPr>
        <w:tc>
          <w:tcPr>
            <w:tcW w:w="931" w:type="pct"/>
            <w:vMerge/>
          </w:tcPr>
          <w:p w:rsidR="00670E12" w:rsidRPr="004B3C0E" w:rsidRDefault="00670E12" w:rsidP="00A001BE">
            <w:pPr>
              <w:pStyle w:val="ConsPlusCell"/>
              <w:rPr>
                <w:rFonts w:ascii="Arial" w:hAnsi="Arial" w:cs="Arial"/>
              </w:rPr>
            </w:pPr>
          </w:p>
        </w:tc>
        <w:tc>
          <w:tcPr>
            <w:tcW w:w="468" w:type="pct"/>
            <w:vMerge/>
            <w:vAlign w:val="center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421" w:type="pct"/>
            <w:vMerge/>
            <w:vAlign w:val="center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349" w:type="pct"/>
          </w:tcPr>
          <w:p w:rsidR="00670E12" w:rsidRPr="004B3C0E" w:rsidRDefault="00670E12" w:rsidP="004B3C0E">
            <w:pPr>
              <w:pStyle w:val="ConsPlusCell"/>
              <w:rPr>
                <w:rFonts w:ascii="Arial" w:hAnsi="Arial" w:cs="Arial"/>
              </w:rPr>
            </w:pPr>
            <w:r w:rsidRPr="004B3C0E">
              <w:rPr>
                <w:rFonts w:ascii="Arial" w:hAnsi="Arial" w:cs="Arial"/>
              </w:rPr>
              <w:t>ОБ</w:t>
            </w:r>
          </w:p>
        </w:tc>
        <w:tc>
          <w:tcPr>
            <w:tcW w:w="564" w:type="pct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4B3C0E">
              <w:rPr>
                <w:rFonts w:ascii="Arial" w:hAnsi="Arial" w:cs="Arial"/>
              </w:rPr>
              <w:t>0,0</w:t>
            </w:r>
          </w:p>
        </w:tc>
        <w:tc>
          <w:tcPr>
            <w:tcW w:w="425" w:type="pct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4B3C0E">
              <w:rPr>
                <w:rFonts w:ascii="Arial" w:hAnsi="Arial" w:cs="Arial"/>
              </w:rPr>
              <w:t>0,0</w:t>
            </w:r>
          </w:p>
        </w:tc>
        <w:tc>
          <w:tcPr>
            <w:tcW w:w="443" w:type="pct"/>
            <w:vMerge/>
            <w:vAlign w:val="center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68" w:type="pct"/>
            <w:vMerge/>
            <w:vAlign w:val="center"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21" w:type="pct"/>
            <w:vMerge/>
            <w:vAlign w:val="center"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510" w:type="pct"/>
            <w:vMerge/>
            <w:vAlign w:val="center"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</w:p>
        </w:tc>
      </w:tr>
      <w:tr w:rsidR="00670E12" w:rsidRPr="00EA22F0" w:rsidTr="00E952AA">
        <w:trPr>
          <w:trHeight w:val="441"/>
          <w:tblCellSpacing w:w="5" w:type="nil"/>
          <w:jc w:val="center"/>
        </w:trPr>
        <w:tc>
          <w:tcPr>
            <w:tcW w:w="931" w:type="pct"/>
            <w:vMerge/>
          </w:tcPr>
          <w:p w:rsidR="00670E12" w:rsidRPr="004B3C0E" w:rsidRDefault="00670E12" w:rsidP="00A001BE">
            <w:pPr>
              <w:pStyle w:val="ConsPlusCell"/>
              <w:rPr>
                <w:rFonts w:ascii="Arial" w:hAnsi="Arial" w:cs="Arial"/>
              </w:rPr>
            </w:pPr>
          </w:p>
        </w:tc>
        <w:tc>
          <w:tcPr>
            <w:tcW w:w="468" w:type="pct"/>
            <w:vMerge/>
            <w:vAlign w:val="center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421" w:type="pct"/>
            <w:vMerge/>
            <w:vAlign w:val="center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349" w:type="pct"/>
          </w:tcPr>
          <w:p w:rsidR="00670E12" w:rsidRPr="004B3C0E" w:rsidRDefault="003C70DA" w:rsidP="004B3C0E">
            <w:pPr>
              <w:pStyle w:val="ConsPlusCel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670E12" w:rsidRPr="004B3C0E">
              <w:rPr>
                <w:rFonts w:ascii="Arial" w:hAnsi="Arial" w:cs="Arial"/>
              </w:rPr>
              <w:t>ФБ</w:t>
            </w:r>
          </w:p>
        </w:tc>
        <w:tc>
          <w:tcPr>
            <w:tcW w:w="564" w:type="pct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4B3C0E">
              <w:rPr>
                <w:rFonts w:ascii="Arial" w:hAnsi="Arial" w:cs="Arial"/>
              </w:rPr>
              <w:t>0,0</w:t>
            </w:r>
          </w:p>
        </w:tc>
        <w:tc>
          <w:tcPr>
            <w:tcW w:w="425" w:type="pct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4B3C0E">
              <w:rPr>
                <w:rFonts w:ascii="Arial" w:hAnsi="Arial" w:cs="Arial"/>
              </w:rPr>
              <w:t>0,0</w:t>
            </w:r>
          </w:p>
        </w:tc>
        <w:tc>
          <w:tcPr>
            <w:tcW w:w="443" w:type="pct"/>
            <w:vMerge/>
            <w:vAlign w:val="center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68" w:type="pct"/>
            <w:vMerge/>
            <w:vAlign w:val="center"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21" w:type="pct"/>
            <w:vMerge/>
            <w:vAlign w:val="center"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510" w:type="pct"/>
            <w:vMerge/>
            <w:vAlign w:val="center"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</w:p>
        </w:tc>
      </w:tr>
      <w:tr w:rsidR="00670E12" w:rsidRPr="00EA22F0" w:rsidTr="00E952AA">
        <w:trPr>
          <w:trHeight w:val="441"/>
          <w:tblCellSpacing w:w="5" w:type="nil"/>
          <w:jc w:val="center"/>
        </w:trPr>
        <w:tc>
          <w:tcPr>
            <w:tcW w:w="931" w:type="pct"/>
            <w:vMerge/>
          </w:tcPr>
          <w:p w:rsidR="00670E12" w:rsidRPr="004B3C0E" w:rsidRDefault="00670E12" w:rsidP="00A001BE">
            <w:pPr>
              <w:pStyle w:val="ConsPlusCell"/>
              <w:rPr>
                <w:rFonts w:ascii="Arial" w:hAnsi="Arial" w:cs="Arial"/>
              </w:rPr>
            </w:pPr>
          </w:p>
        </w:tc>
        <w:tc>
          <w:tcPr>
            <w:tcW w:w="468" w:type="pct"/>
            <w:vMerge/>
            <w:vAlign w:val="center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421" w:type="pct"/>
            <w:vMerge/>
            <w:vAlign w:val="center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349" w:type="pct"/>
          </w:tcPr>
          <w:p w:rsidR="00670E12" w:rsidRPr="004B3C0E" w:rsidRDefault="004B3C0E" w:rsidP="004B3C0E">
            <w:pPr>
              <w:pStyle w:val="ConsPlusCell"/>
              <w:rPr>
                <w:rFonts w:ascii="Arial" w:hAnsi="Arial" w:cs="Arial"/>
              </w:rPr>
            </w:pPr>
            <w:r w:rsidRPr="004B3C0E">
              <w:rPr>
                <w:rFonts w:ascii="Arial" w:hAnsi="Arial" w:cs="Arial"/>
              </w:rPr>
              <w:t xml:space="preserve"> </w:t>
            </w:r>
            <w:r w:rsidR="00670E12" w:rsidRPr="004B3C0E">
              <w:rPr>
                <w:rFonts w:ascii="Arial" w:hAnsi="Arial" w:cs="Arial"/>
              </w:rPr>
              <w:t>МБ</w:t>
            </w:r>
          </w:p>
        </w:tc>
        <w:tc>
          <w:tcPr>
            <w:tcW w:w="564" w:type="pct"/>
          </w:tcPr>
          <w:p w:rsidR="00670E12" w:rsidRPr="004B3C0E" w:rsidRDefault="004D150E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15,4</w:t>
            </w:r>
          </w:p>
        </w:tc>
        <w:tc>
          <w:tcPr>
            <w:tcW w:w="425" w:type="pct"/>
          </w:tcPr>
          <w:p w:rsidR="00670E12" w:rsidRPr="004B3C0E" w:rsidRDefault="009C319D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15,4</w:t>
            </w:r>
          </w:p>
        </w:tc>
        <w:tc>
          <w:tcPr>
            <w:tcW w:w="443" w:type="pct"/>
            <w:vMerge/>
            <w:vAlign w:val="center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68" w:type="pct"/>
            <w:vMerge/>
            <w:vAlign w:val="center"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21" w:type="pct"/>
            <w:vMerge/>
            <w:vAlign w:val="center"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510" w:type="pct"/>
            <w:vMerge/>
            <w:vAlign w:val="center"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</w:p>
        </w:tc>
      </w:tr>
      <w:tr w:rsidR="00670E12" w:rsidRPr="00EA22F0" w:rsidTr="00E952AA">
        <w:trPr>
          <w:trHeight w:val="441"/>
          <w:tblCellSpacing w:w="5" w:type="nil"/>
          <w:jc w:val="center"/>
        </w:trPr>
        <w:tc>
          <w:tcPr>
            <w:tcW w:w="931" w:type="pct"/>
            <w:vMerge/>
          </w:tcPr>
          <w:p w:rsidR="00670E12" w:rsidRPr="004B3C0E" w:rsidRDefault="00670E12" w:rsidP="00A001BE">
            <w:pPr>
              <w:pStyle w:val="ConsPlusCell"/>
              <w:rPr>
                <w:rFonts w:ascii="Arial" w:hAnsi="Arial" w:cs="Arial"/>
              </w:rPr>
            </w:pPr>
          </w:p>
        </w:tc>
        <w:tc>
          <w:tcPr>
            <w:tcW w:w="468" w:type="pct"/>
            <w:vMerge/>
            <w:vAlign w:val="center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421" w:type="pct"/>
            <w:vMerge/>
            <w:vAlign w:val="center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</w:p>
        </w:tc>
        <w:tc>
          <w:tcPr>
            <w:tcW w:w="349" w:type="pct"/>
          </w:tcPr>
          <w:p w:rsidR="00670E12" w:rsidRPr="004B3C0E" w:rsidRDefault="003C70DA" w:rsidP="004B3C0E">
            <w:pPr>
              <w:pStyle w:val="ConsPlusCel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670E12" w:rsidRPr="004B3C0E">
              <w:rPr>
                <w:rFonts w:ascii="Arial" w:hAnsi="Arial" w:cs="Arial"/>
              </w:rPr>
              <w:t>ИИ</w:t>
            </w:r>
          </w:p>
        </w:tc>
        <w:tc>
          <w:tcPr>
            <w:tcW w:w="564" w:type="pct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4B3C0E">
              <w:rPr>
                <w:rFonts w:ascii="Arial" w:hAnsi="Arial" w:cs="Arial"/>
              </w:rPr>
              <w:t>0,0</w:t>
            </w:r>
          </w:p>
        </w:tc>
        <w:tc>
          <w:tcPr>
            <w:tcW w:w="425" w:type="pct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hAnsi="Arial" w:cs="Arial"/>
              </w:rPr>
            </w:pPr>
            <w:r w:rsidRPr="004B3C0E">
              <w:rPr>
                <w:rFonts w:ascii="Arial" w:hAnsi="Arial" w:cs="Arial"/>
              </w:rPr>
              <w:t>0,0</w:t>
            </w:r>
          </w:p>
        </w:tc>
        <w:tc>
          <w:tcPr>
            <w:tcW w:w="443" w:type="pct"/>
            <w:vMerge/>
            <w:vAlign w:val="center"/>
          </w:tcPr>
          <w:p w:rsidR="00670E12" w:rsidRPr="004B3C0E" w:rsidRDefault="00670E12" w:rsidP="00A001B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68" w:type="pct"/>
            <w:vMerge/>
            <w:vAlign w:val="center"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21" w:type="pct"/>
            <w:vMerge/>
            <w:vAlign w:val="center"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510" w:type="pct"/>
            <w:vMerge/>
            <w:vAlign w:val="center"/>
          </w:tcPr>
          <w:p w:rsidR="00670E12" w:rsidRPr="00EA22F0" w:rsidRDefault="00670E12" w:rsidP="00A001BE">
            <w:pPr>
              <w:pStyle w:val="ConsPlusCell"/>
              <w:jc w:val="center"/>
              <w:rPr>
                <w:rFonts w:ascii="Arial" w:eastAsia="Times New Roman" w:hAnsi="Arial" w:cs="Arial"/>
              </w:rPr>
            </w:pPr>
          </w:p>
        </w:tc>
      </w:tr>
    </w:tbl>
    <w:p w:rsidR="00C02A23" w:rsidRDefault="00C02A23" w:rsidP="00000887"/>
    <w:sectPr w:rsidR="00C02A23" w:rsidSect="003C70D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0887"/>
    <w:rsid w:val="00000887"/>
    <w:rsid w:val="000863CE"/>
    <w:rsid w:val="000E180C"/>
    <w:rsid w:val="00112295"/>
    <w:rsid w:val="00197599"/>
    <w:rsid w:val="002842DE"/>
    <w:rsid w:val="00300CC0"/>
    <w:rsid w:val="00303718"/>
    <w:rsid w:val="003415EA"/>
    <w:rsid w:val="003740B6"/>
    <w:rsid w:val="003C70DA"/>
    <w:rsid w:val="004B3C0E"/>
    <w:rsid w:val="004C0B24"/>
    <w:rsid w:val="004D150E"/>
    <w:rsid w:val="00501D0A"/>
    <w:rsid w:val="00513C94"/>
    <w:rsid w:val="00526486"/>
    <w:rsid w:val="00577282"/>
    <w:rsid w:val="00597BB6"/>
    <w:rsid w:val="005D1143"/>
    <w:rsid w:val="005D6E0F"/>
    <w:rsid w:val="00670E12"/>
    <w:rsid w:val="00691986"/>
    <w:rsid w:val="006C5467"/>
    <w:rsid w:val="00821F31"/>
    <w:rsid w:val="008857F5"/>
    <w:rsid w:val="008903DE"/>
    <w:rsid w:val="008A6FE8"/>
    <w:rsid w:val="009366D5"/>
    <w:rsid w:val="009C319D"/>
    <w:rsid w:val="009D73CA"/>
    <w:rsid w:val="00A2151E"/>
    <w:rsid w:val="00A23EA9"/>
    <w:rsid w:val="00A54604"/>
    <w:rsid w:val="00A65038"/>
    <w:rsid w:val="00A67F61"/>
    <w:rsid w:val="00AC3648"/>
    <w:rsid w:val="00B90BC2"/>
    <w:rsid w:val="00BC0393"/>
    <w:rsid w:val="00C02A23"/>
    <w:rsid w:val="00C534BD"/>
    <w:rsid w:val="00EB01A9"/>
    <w:rsid w:val="00ED377D"/>
    <w:rsid w:val="00FF2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88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00088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0008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D1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14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cp:lastPrinted>2019-04-08T05:55:00Z</cp:lastPrinted>
  <dcterms:created xsi:type="dcterms:W3CDTF">2019-01-18T04:26:00Z</dcterms:created>
  <dcterms:modified xsi:type="dcterms:W3CDTF">2019-05-08T02:33:00Z</dcterms:modified>
</cp:coreProperties>
</file>