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55" w:rsidRPr="00BD60C5" w:rsidRDefault="00AA1E55" w:rsidP="00AA1E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rFonts w:ascii="Arial" w:hAnsi="Arial" w:cs="Arial"/>
          <w:b/>
          <w:sz w:val="32"/>
          <w:szCs w:val="32"/>
        </w:rPr>
        <w:t>25</w:t>
      </w:r>
      <w:r w:rsidRPr="00BD60C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Pr="00BD60C5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Pr="00BD60C5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221</w:t>
      </w:r>
      <w:r w:rsidRPr="00BD60C5">
        <w:rPr>
          <w:rFonts w:ascii="Arial" w:hAnsi="Arial" w:cs="Arial"/>
          <w:b/>
          <w:sz w:val="32"/>
          <w:szCs w:val="32"/>
        </w:rPr>
        <w:t xml:space="preserve">  </w:t>
      </w:r>
    </w:p>
    <w:p w:rsidR="00AA1E55" w:rsidRDefault="00AA1E55" w:rsidP="00AA1E55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A1E55" w:rsidRDefault="00AA1E55" w:rsidP="00AA1E55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A1E55" w:rsidRDefault="00AA1E55" w:rsidP="00AA1E55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AA1E55" w:rsidRDefault="00AA1E55" w:rsidP="00AA1E55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AA1E55" w:rsidRDefault="00AA1E55" w:rsidP="00AA1E55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A1E55" w:rsidRDefault="00AA1E55" w:rsidP="00AA1E55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A1E55" w:rsidRDefault="00AA1E55" w:rsidP="00AA1E55">
      <w:pPr>
        <w:ind w:left="-567"/>
        <w:jc w:val="center"/>
      </w:pPr>
    </w:p>
    <w:p w:rsidR="00AA1E55" w:rsidRDefault="00AA1E55" w:rsidP="00AA1E55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МНОГОКВАРТИРНЫХ ЖИЛЫХ ДОМОВ АВАРИЙНЫМЫМИ, ПОДЛЕЖАЩИМИ СНОСУ</w:t>
      </w:r>
    </w:p>
    <w:p w:rsidR="00AA1E55" w:rsidRDefault="00AA1E55" w:rsidP="00AA1E55">
      <w:pPr>
        <w:tabs>
          <w:tab w:val="left" w:pos="9355"/>
        </w:tabs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AA1E55" w:rsidRDefault="00AA1E55" w:rsidP="00AA1E5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83461E">
        <w:rPr>
          <w:rFonts w:ascii="Arial" w:hAnsi="Arial" w:cs="Arial"/>
          <w:color w:val="2D2D2D"/>
          <w:spacing w:val="2"/>
        </w:rPr>
        <w:t xml:space="preserve">В соответствии </w:t>
      </w:r>
      <w:r w:rsidRPr="00944F18">
        <w:rPr>
          <w:rFonts w:ascii="Arial" w:hAnsi="Arial" w:cs="Arial"/>
          <w:spacing w:val="2"/>
        </w:rPr>
        <w:t>с </w:t>
      </w:r>
      <w:r>
        <w:rPr>
          <w:rFonts w:ascii="Arial" w:hAnsi="Arial" w:cs="Arial"/>
          <w:spacing w:val="2"/>
        </w:rPr>
        <w:t xml:space="preserve"> </w:t>
      </w:r>
      <w:hyperlink r:id="rId4" w:history="1">
        <w:r w:rsidRPr="00944F18">
          <w:rPr>
            <w:rStyle w:val="a3"/>
            <w:rFonts w:ascii="Arial" w:hAnsi="Arial" w:cs="Arial"/>
            <w:spacing w:val="2"/>
          </w:rPr>
          <w:t>Жилищным кодексом Российской Федерации</w:t>
        </w:r>
      </w:hyperlink>
      <w:r w:rsidRPr="00944F18">
        <w:rPr>
          <w:rFonts w:ascii="Arial" w:hAnsi="Arial" w:cs="Arial"/>
          <w:spacing w:val="2"/>
        </w:rPr>
        <w:t>, </w:t>
      </w:r>
      <w:hyperlink r:id="rId5" w:history="1">
        <w:r w:rsidRPr="00944F18">
          <w:rPr>
            <w:rStyle w:val="a3"/>
            <w:rFonts w:ascii="Arial" w:hAnsi="Arial" w:cs="Arial"/>
            <w:spacing w:val="2"/>
          </w:rPr>
          <w:t>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</w:t>
        </w:r>
        <w:r>
          <w:rPr>
            <w:rStyle w:val="a3"/>
            <w:rFonts w:ascii="Arial" w:hAnsi="Arial" w:cs="Arial"/>
            <w:spacing w:val="2"/>
          </w:rPr>
          <w:t>,</w:t>
        </w:r>
        <w:r w:rsidRPr="00944F18">
          <w:rPr>
            <w:rStyle w:val="a3"/>
            <w:rFonts w:ascii="Arial" w:hAnsi="Arial" w:cs="Arial"/>
            <w:spacing w:val="2"/>
          </w:rPr>
          <w:t xml:space="preserve"> многоквартирного дома аварийным и подлежащим сносу или реконструкции</w:t>
        </w:r>
        <w:r>
          <w:rPr>
            <w:rStyle w:val="a3"/>
            <w:rFonts w:ascii="Arial" w:hAnsi="Arial" w:cs="Arial"/>
            <w:spacing w:val="2"/>
          </w:rPr>
          <w:t>, садового дома жилым домом или жилого дома садовым домом</w:t>
        </w:r>
        <w:r w:rsidRPr="00944F18">
          <w:rPr>
            <w:rStyle w:val="a3"/>
            <w:rFonts w:ascii="Arial" w:hAnsi="Arial" w:cs="Arial"/>
            <w:spacing w:val="2"/>
          </w:rPr>
          <w:t>»</w:t>
        </w:r>
      </w:hyperlink>
      <w:r>
        <w:t xml:space="preserve">; </w:t>
      </w:r>
      <w:r w:rsidRPr="0083461E">
        <w:rPr>
          <w:rFonts w:ascii="Arial" w:hAnsi="Arial" w:cs="Arial"/>
          <w:color w:val="2D2D2D"/>
          <w:spacing w:val="2"/>
        </w:rPr>
        <w:t> </w:t>
      </w:r>
      <w:r>
        <w:rPr>
          <w:rFonts w:ascii="Arial" w:hAnsi="Arial" w:cs="Arial"/>
          <w:color w:val="2D2D2D"/>
          <w:spacing w:val="2"/>
        </w:rPr>
        <w:t>на основании З</w:t>
      </w:r>
      <w:r w:rsidRPr="0083461E">
        <w:rPr>
          <w:rFonts w:ascii="Arial" w:hAnsi="Arial" w:cs="Arial"/>
          <w:color w:val="2D2D2D"/>
          <w:spacing w:val="2"/>
        </w:rPr>
        <w:t>аключени</w:t>
      </w:r>
      <w:r>
        <w:rPr>
          <w:rFonts w:ascii="Arial" w:hAnsi="Arial" w:cs="Arial"/>
          <w:color w:val="2D2D2D"/>
          <w:spacing w:val="2"/>
        </w:rPr>
        <w:t>я</w:t>
      </w:r>
      <w:r w:rsidRPr="0083461E">
        <w:rPr>
          <w:rFonts w:ascii="Arial" w:hAnsi="Arial" w:cs="Arial"/>
          <w:color w:val="2D2D2D"/>
          <w:spacing w:val="2"/>
        </w:rPr>
        <w:t xml:space="preserve"> межведомственной комиссии </w:t>
      </w:r>
      <w:r>
        <w:rPr>
          <w:rFonts w:ascii="Arial" w:hAnsi="Arial" w:cs="Arial"/>
          <w:color w:val="2D2D2D"/>
          <w:spacing w:val="2"/>
        </w:rPr>
        <w:t>№1/22;</w:t>
      </w:r>
      <w:proofErr w:type="gramEnd"/>
      <w:r>
        <w:rPr>
          <w:rFonts w:ascii="Arial" w:hAnsi="Arial" w:cs="Arial"/>
          <w:color w:val="2D2D2D"/>
          <w:spacing w:val="2"/>
        </w:rPr>
        <w:t xml:space="preserve"> №2/22; №3/22; №4/22; №5/22; №6/22;</w:t>
      </w:r>
      <w:r w:rsidRPr="0083461E"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 xml:space="preserve">от 20.04.2022г. </w:t>
      </w:r>
      <w:r w:rsidRPr="0083461E">
        <w:rPr>
          <w:rFonts w:ascii="Arial" w:hAnsi="Arial" w:cs="Arial"/>
          <w:color w:val="2D2D2D"/>
          <w:spacing w:val="2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</w:r>
      <w:r>
        <w:rPr>
          <w:rFonts w:ascii="Arial" w:hAnsi="Arial" w:cs="Arial"/>
          <w:color w:val="2D2D2D"/>
          <w:spacing w:val="2"/>
        </w:rPr>
        <w:t>,</w:t>
      </w:r>
      <w:r w:rsidRPr="0083461E">
        <w:rPr>
          <w:rFonts w:ascii="Arial" w:hAnsi="Arial" w:cs="Arial"/>
          <w:color w:val="2D2D2D"/>
          <w:spacing w:val="2"/>
        </w:rPr>
        <w:t xml:space="preserve"> многоквартирного дома аварийным и подлежащим сносу или реконструкции,</w:t>
      </w:r>
      <w:r>
        <w:rPr>
          <w:rFonts w:ascii="Arial" w:hAnsi="Arial" w:cs="Arial"/>
          <w:color w:val="2D2D2D"/>
          <w:spacing w:val="2"/>
        </w:rPr>
        <w:t xml:space="preserve"> садового дома жилым домом или жилого дома садовым домом,</w:t>
      </w:r>
      <w:r w:rsidRPr="0083461E"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>учитывая результаты обследований многоквартирных домов  изложенные в Заключени</w:t>
      </w:r>
      <w:proofErr w:type="gramStart"/>
      <w:r>
        <w:rPr>
          <w:rFonts w:ascii="Arial" w:hAnsi="Arial" w:cs="Arial"/>
          <w:color w:val="2D2D2D"/>
          <w:spacing w:val="2"/>
        </w:rPr>
        <w:t>и</w:t>
      </w:r>
      <w:proofErr w:type="gramEnd"/>
      <w:r>
        <w:rPr>
          <w:rFonts w:ascii="Arial" w:hAnsi="Arial" w:cs="Arial"/>
          <w:color w:val="2D2D2D"/>
          <w:spacing w:val="2"/>
        </w:rPr>
        <w:t xml:space="preserve"> специализированной организации: №ФО 435-04-2021 ООО «Инженерно-техническая компания «Феникс» (455023, Челябинская область, г</w:t>
      </w:r>
      <w:proofErr w:type="gramStart"/>
      <w:r>
        <w:rPr>
          <w:rFonts w:ascii="Arial" w:hAnsi="Arial" w:cs="Arial"/>
          <w:color w:val="2D2D2D"/>
          <w:spacing w:val="2"/>
        </w:rPr>
        <w:t>.М</w:t>
      </w:r>
      <w:proofErr w:type="gramEnd"/>
      <w:r>
        <w:rPr>
          <w:rFonts w:ascii="Arial" w:hAnsi="Arial" w:cs="Arial"/>
          <w:color w:val="2D2D2D"/>
          <w:spacing w:val="2"/>
        </w:rPr>
        <w:t xml:space="preserve">агнитогорск, ул.Набережная, д.16,офис 213); №02-2022-КС-02-ОБ «ВТП Инжиниринг» (664075, г.Иркутск, ул.Коммунаров, дом 3, оф.106); №02-2022-КЗ-11-ТО ИП Прокопьев М.В. (664050 г.Иркутск, </w:t>
      </w:r>
      <w:proofErr w:type="spellStart"/>
      <w:r>
        <w:rPr>
          <w:rFonts w:ascii="Arial" w:hAnsi="Arial" w:cs="Arial"/>
          <w:color w:val="2D2D2D"/>
          <w:spacing w:val="2"/>
        </w:rPr>
        <w:t>ул.Ржанова</w:t>
      </w:r>
      <w:proofErr w:type="spellEnd"/>
      <w:r>
        <w:rPr>
          <w:rFonts w:ascii="Arial" w:hAnsi="Arial" w:cs="Arial"/>
          <w:color w:val="2D2D2D"/>
          <w:spacing w:val="2"/>
        </w:rPr>
        <w:t>, дом 45/2, кв.66); №02-2022-КС-28-ТО</w:t>
      </w:r>
      <w:r w:rsidRPr="002D093F"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 xml:space="preserve">ИП Прокопьев М.В. (664050 г.Иркутск, </w:t>
      </w:r>
      <w:proofErr w:type="spellStart"/>
      <w:r>
        <w:rPr>
          <w:rFonts w:ascii="Arial" w:hAnsi="Arial" w:cs="Arial"/>
          <w:color w:val="2D2D2D"/>
          <w:spacing w:val="2"/>
        </w:rPr>
        <w:t>ул.Ржанова</w:t>
      </w:r>
      <w:proofErr w:type="spellEnd"/>
      <w:r>
        <w:rPr>
          <w:rFonts w:ascii="Arial" w:hAnsi="Arial" w:cs="Arial"/>
          <w:color w:val="2D2D2D"/>
          <w:spacing w:val="2"/>
        </w:rPr>
        <w:t>, дом 45/2, кв.66); №02-2022-КГ-04-ОБ «ВТП Инжиниринг» (664075, г</w:t>
      </w:r>
      <w:proofErr w:type="gramStart"/>
      <w:r>
        <w:rPr>
          <w:rFonts w:ascii="Arial" w:hAnsi="Arial" w:cs="Arial"/>
          <w:color w:val="2D2D2D"/>
          <w:spacing w:val="2"/>
        </w:rPr>
        <w:t>.И</w:t>
      </w:r>
      <w:proofErr w:type="gramEnd"/>
      <w:r>
        <w:rPr>
          <w:rFonts w:ascii="Arial" w:hAnsi="Arial" w:cs="Arial"/>
          <w:color w:val="2D2D2D"/>
          <w:spacing w:val="2"/>
        </w:rPr>
        <w:t>ркутск, ул.Коммунаров, дом 3, оф.106); №ФО 432-04-2021</w:t>
      </w:r>
      <w:r w:rsidRPr="00DB3315"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>ООО «Инженерно-техническая компания «Феникс» (455023, Челябинская область, г.Магнитогорск, ул.Набережная, д.16,офис 213),  администрация Киренского городского поселения</w:t>
      </w:r>
    </w:p>
    <w:p w:rsidR="00AA1E55" w:rsidRDefault="00AA1E55" w:rsidP="00AA1E55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b/>
          <w:sz w:val="32"/>
          <w:szCs w:val="32"/>
        </w:rPr>
      </w:pPr>
    </w:p>
    <w:p w:rsidR="00AA1E55" w:rsidRDefault="00AA1E55" w:rsidP="00AA1E55">
      <w:pPr>
        <w:ind w:left="-567"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  <w:r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A1E55" w:rsidRPr="0083461E" w:rsidRDefault="00AA1E55" w:rsidP="00AA1E5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83461E">
        <w:rPr>
          <w:rFonts w:ascii="Arial" w:hAnsi="Arial" w:cs="Arial"/>
          <w:color w:val="2D2D2D"/>
          <w:spacing w:val="2"/>
        </w:rPr>
        <w:t>1.</w:t>
      </w:r>
      <w:r>
        <w:rPr>
          <w:rFonts w:ascii="Arial" w:hAnsi="Arial" w:cs="Arial"/>
          <w:color w:val="2D2D2D"/>
          <w:spacing w:val="2"/>
        </w:rPr>
        <w:t xml:space="preserve"> </w:t>
      </w:r>
      <w:r w:rsidRPr="0083461E">
        <w:rPr>
          <w:rFonts w:ascii="Arial" w:hAnsi="Arial" w:cs="Arial"/>
          <w:color w:val="2D2D2D"/>
          <w:spacing w:val="2"/>
        </w:rPr>
        <w:t>Признать аварийным</w:t>
      </w:r>
      <w:r>
        <w:rPr>
          <w:rFonts w:ascii="Arial" w:hAnsi="Arial" w:cs="Arial"/>
          <w:color w:val="2D2D2D"/>
          <w:spacing w:val="2"/>
        </w:rPr>
        <w:t>и</w:t>
      </w:r>
      <w:r w:rsidRPr="0083461E">
        <w:rPr>
          <w:rFonts w:ascii="Arial" w:hAnsi="Arial" w:cs="Arial"/>
          <w:color w:val="2D2D2D"/>
          <w:spacing w:val="2"/>
        </w:rPr>
        <w:t xml:space="preserve"> и подлежащим</w:t>
      </w:r>
      <w:r>
        <w:rPr>
          <w:rFonts w:ascii="Arial" w:hAnsi="Arial" w:cs="Arial"/>
          <w:color w:val="2D2D2D"/>
          <w:spacing w:val="2"/>
        </w:rPr>
        <w:t>и</w:t>
      </w:r>
      <w:r w:rsidRPr="0083461E">
        <w:rPr>
          <w:rFonts w:ascii="Arial" w:hAnsi="Arial" w:cs="Arial"/>
          <w:color w:val="2D2D2D"/>
          <w:spacing w:val="2"/>
        </w:rPr>
        <w:t xml:space="preserve"> сносу многокварт</w:t>
      </w:r>
      <w:r>
        <w:rPr>
          <w:rFonts w:ascii="Arial" w:hAnsi="Arial" w:cs="Arial"/>
          <w:color w:val="2D2D2D"/>
          <w:spacing w:val="2"/>
        </w:rPr>
        <w:t>ирные жилые дома по адресам: Иркутская область, Киренский район, г</w:t>
      </w:r>
      <w:proofErr w:type="gramStart"/>
      <w:r>
        <w:rPr>
          <w:rFonts w:ascii="Arial" w:hAnsi="Arial" w:cs="Arial"/>
          <w:color w:val="2D2D2D"/>
          <w:spacing w:val="2"/>
        </w:rPr>
        <w:t>.К</w:t>
      </w:r>
      <w:proofErr w:type="gramEnd"/>
      <w:r>
        <w:rPr>
          <w:rFonts w:ascii="Arial" w:hAnsi="Arial" w:cs="Arial"/>
          <w:color w:val="2D2D2D"/>
          <w:spacing w:val="2"/>
        </w:rPr>
        <w:t xml:space="preserve">иренск, </w:t>
      </w:r>
      <w:proofErr w:type="spellStart"/>
      <w:r>
        <w:rPr>
          <w:rFonts w:ascii="Arial" w:hAnsi="Arial" w:cs="Arial"/>
          <w:color w:val="2D2D2D"/>
          <w:spacing w:val="2"/>
        </w:rPr>
        <w:t>м-н</w:t>
      </w:r>
      <w:proofErr w:type="spellEnd"/>
      <w:r>
        <w:rPr>
          <w:rFonts w:ascii="Arial" w:hAnsi="Arial" w:cs="Arial"/>
          <w:color w:val="2D2D2D"/>
          <w:spacing w:val="2"/>
        </w:rPr>
        <w:t xml:space="preserve"> Центральный – ул.Косыгина, 35; ул.Зайцева,11; ул.Стояновича,2; ул.Зайцева. 5; </w:t>
      </w:r>
      <w:proofErr w:type="spellStart"/>
      <w:r>
        <w:rPr>
          <w:rFonts w:ascii="Arial" w:hAnsi="Arial" w:cs="Arial"/>
          <w:color w:val="2D2D2D"/>
          <w:spacing w:val="2"/>
        </w:rPr>
        <w:t>м-н</w:t>
      </w:r>
      <w:proofErr w:type="spellEnd"/>
      <w:r>
        <w:rPr>
          <w:rFonts w:ascii="Arial" w:hAnsi="Arial" w:cs="Arial"/>
          <w:color w:val="2D2D2D"/>
          <w:spacing w:val="2"/>
        </w:rPr>
        <w:t xml:space="preserve"> Мельничный – кв.Совхозный, 28; </w:t>
      </w:r>
      <w:proofErr w:type="spellStart"/>
      <w:r>
        <w:rPr>
          <w:rFonts w:ascii="Arial" w:hAnsi="Arial" w:cs="Arial"/>
          <w:color w:val="2D2D2D"/>
          <w:spacing w:val="2"/>
        </w:rPr>
        <w:t>м-н</w:t>
      </w:r>
      <w:proofErr w:type="spellEnd"/>
      <w:r>
        <w:rPr>
          <w:rFonts w:ascii="Arial" w:hAnsi="Arial" w:cs="Arial"/>
          <w:color w:val="2D2D2D"/>
          <w:spacing w:val="2"/>
        </w:rPr>
        <w:t xml:space="preserve"> Авиагородок – ул.Гастелло,4.</w:t>
      </w:r>
    </w:p>
    <w:p w:rsidR="00AA1E55" w:rsidRDefault="00AA1E55" w:rsidP="00AA1E55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</w:t>
      </w:r>
      <w:proofErr w:type="gramStart"/>
      <w:r>
        <w:rPr>
          <w:rFonts w:ascii="Arial" w:hAnsi="Arial" w:cs="Arial"/>
          <w:bCs/>
          <w:color w:val="000000"/>
        </w:rPr>
        <w:t>Разместить</w:t>
      </w:r>
      <w:proofErr w:type="gramEnd"/>
      <w:r>
        <w:rPr>
          <w:rFonts w:ascii="Arial" w:hAnsi="Arial" w:cs="Arial"/>
          <w:bCs/>
          <w:color w:val="000000"/>
        </w:rPr>
        <w:t xml:space="preserve"> настоящее Постановление на официальном сайте администрации Киренского городского поселения </w:t>
      </w:r>
      <w:hyperlink r:id="rId6" w:history="1">
        <w:r w:rsidRPr="008819FE">
          <w:rPr>
            <w:rStyle w:val="a3"/>
            <w:rFonts w:ascii="Arial" w:hAnsi="Arial" w:cs="Arial"/>
            <w:bCs/>
          </w:rPr>
          <w:t>www.gorod-</w:t>
        </w:r>
        <w:r w:rsidRPr="008819FE">
          <w:rPr>
            <w:rStyle w:val="a3"/>
            <w:rFonts w:ascii="Arial" w:hAnsi="Arial" w:cs="Arial"/>
            <w:bCs/>
            <w:lang w:val="en-US"/>
          </w:rPr>
          <w:t>kirensk</w:t>
        </w:r>
        <w:r w:rsidRPr="008819FE">
          <w:rPr>
            <w:rStyle w:val="a3"/>
            <w:rFonts w:ascii="Arial" w:hAnsi="Arial" w:cs="Arial"/>
            <w:bCs/>
          </w:rPr>
          <w:t>.</w:t>
        </w:r>
        <w:r w:rsidRPr="008819FE">
          <w:rPr>
            <w:rStyle w:val="a3"/>
            <w:rFonts w:ascii="Arial" w:hAnsi="Arial" w:cs="Arial"/>
            <w:bCs/>
            <w:lang w:val="en-US"/>
          </w:rPr>
          <w:t>ru</w:t>
        </w:r>
      </w:hyperlink>
      <w:r w:rsidRPr="0067129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в информационно-телекоммуникационной сети «Интернет» и в газете «Ленские Зори».</w:t>
      </w:r>
    </w:p>
    <w:p w:rsidR="00AA1E55" w:rsidRDefault="00AA1E55" w:rsidP="00AA1E55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 Настоящее постановление вступает в силу с момента подписания.</w:t>
      </w:r>
    </w:p>
    <w:p w:rsidR="00AA1E55" w:rsidRDefault="00AA1E55" w:rsidP="00AA1E55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4. </w:t>
      </w:r>
      <w:proofErr w:type="gramStart"/>
      <w:r>
        <w:rPr>
          <w:rFonts w:ascii="Arial" w:hAnsi="Arial" w:cs="Arial"/>
          <w:bCs/>
          <w:color w:val="000000"/>
        </w:rPr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исполнением настоящего Постановления возложить на заместителя по ЖКХ главы администрации Киренского городского поселения.</w:t>
      </w:r>
    </w:p>
    <w:p w:rsidR="00AA1E55" w:rsidRDefault="00AA1E55" w:rsidP="00AA1E55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AA1E55" w:rsidRDefault="00AA1E55" w:rsidP="00AA1E55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</w:p>
    <w:p w:rsidR="00AA1E55" w:rsidRDefault="00AA1E55" w:rsidP="00AA1E55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Глава </w:t>
      </w:r>
      <w:proofErr w:type="gramStart"/>
      <w:r>
        <w:rPr>
          <w:rFonts w:ascii="Arial" w:hAnsi="Arial" w:cs="Arial"/>
          <w:bCs/>
          <w:color w:val="000000"/>
        </w:rPr>
        <w:t>Киренского</w:t>
      </w:r>
      <w:proofErr w:type="gramEnd"/>
    </w:p>
    <w:p w:rsidR="00AA1E55" w:rsidRDefault="00AA1E55" w:rsidP="00AA1E55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муниципального образования                                                             А.В. </w:t>
      </w:r>
      <w:proofErr w:type="spellStart"/>
      <w:r>
        <w:rPr>
          <w:rFonts w:ascii="Arial" w:hAnsi="Arial" w:cs="Arial"/>
          <w:bCs/>
          <w:color w:val="000000"/>
        </w:rPr>
        <w:t>Вициамов</w:t>
      </w:r>
      <w:proofErr w:type="spellEnd"/>
    </w:p>
    <w:p w:rsidR="007229A5" w:rsidRPr="00AA1E55" w:rsidRDefault="007229A5" w:rsidP="00AA1E55"/>
    <w:sectPr w:rsidR="007229A5" w:rsidRPr="00AA1E55" w:rsidSect="00AA1E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55"/>
    <w:rsid w:val="007229A5"/>
    <w:rsid w:val="00AA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E55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A1E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docs.cntd.ru/document/901966282" TargetMode="External"/><Relationship Id="rId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2022-04-27T05:41:00Z</dcterms:created>
  <dcterms:modified xsi:type="dcterms:W3CDTF">2022-04-27T05:42:00Z</dcterms:modified>
</cp:coreProperties>
</file>