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7"/>
        <w:gridCol w:w="4986"/>
      </w:tblGrid>
      <w:tr w:rsidR="00464E69">
        <w:trPr>
          <w:trHeight w:val="1"/>
        </w:trPr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Start w:id="0" w:name="_GoBack"/>
          <w:bookmarkEnd w:id="0"/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</w:rPr>
            </w:pPr>
            <w:r>
              <w:object w:dxaOrig="3096" w:dyaOrig="1925">
                <v:rect id="_x0000_i1025" style="width:155.65pt;height:99.3pt" o:ole="" o:preferrelative="t" stroked="f">
                  <v:imagedata r:id="rId6" o:title=""/>
                </v:rect>
                <o:OLEObject Type="Embed" ProgID="StaticMetafile" ShapeID="_x0000_i1025" DrawAspect="Content" ObjectID="_1770020671" r:id="rId7"/>
              </w:objec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Отделение</w: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СоциальногофондаРоссии</w:t>
            </w:r>
            <w:proofErr w:type="spellEnd"/>
          </w:p>
          <w:p w:rsidR="00464E69" w:rsidRDefault="00820051" w:rsidP="00820051">
            <w:pPr>
              <w:spacing w:after="0"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п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оИркутскойобласти</w:t>
            </w:r>
            <w:proofErr w:type="spellEnd"/>
          </w:p>
        </w:tc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69" w:rsidRDefault="00464E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6"/>
              </w:rPr>
            </w:pP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ПРЕСС</w:t>
            </w:r>
            <w:r>
              <w:rPr>
                <w:rFonts w:ascii="Montserrat" w:eastAsia="Montserrat" w:hAnsi="Montserrat" w:cs="Montserrat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</w:rPr>
              <w:t>СЛУЖБА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ОТДЕЛЕНИЯСФРПОИРКУТСКОЙОБЛАСТИ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Телефон</w:t>
            </w:r>
            <w:r>
              <w:rPr>
                <w:rFonts w:ascii="Montserrat" w:eastAsia="Montserrat" w:hAnsi="Montserrat" w:cs="Montserrat"/>
                <w:b/>
                <w:sz w:val="24"/>
              </w:rPr>
              <w:t>: 268-418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vk.com/sfr.irkutsk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ok.ru/sfr.irkutsk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t.me/sfr_irkutsk</w:t>
            </w:r>
          </w:p>
        </w:tc>
      </w:tr>
    </w:tbl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A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ПРЕСС-РЕЛИЗ</w:t>
      </w:r>
    </w:p>
    <w:p w:rsidR="0021147F" w:rsidRDefault="002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95135" w:rsidRDefault="00A85E50" w:rsidP="0050264D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Более 25 тысяч </w:t>
      </w:r>
      <w:r w:rsidR="00D2222F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родителей </w:t>
      </w:r>
      <w:r w:rsidR="008F4BA7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Иркутской области </w:t>
      </w:r>
      <w:r w:rsidR="00BA409D">
        <w:rPr>
          <w:rFonts w:ascii="Times New Roman" w:eastAsia="Times New Roman" w:hAnsi="Times New Roman" w:cs="Times New Roman"/>
          <w:b/>
          <w:sz w:val="28"/>
          <w:szCs w:val="28"/>
        </w:rPr>
        <w:t>получ</w:t>
      </w:r>
      <w:r w:rsidR="008F4BA7">
        <w:rPr>
          <w:rFonts w:ascii="Times New Roman" w:eastAsia="Times New Roman" w:hAnsi="Times New Roman" w:cs="Times New Roman"/>
          <w:b/>
          <w:sz w:val="28"/>
          <w:szCs w:val="28"/>
        </w:rPr>
        <w:t>али</w:t>
      </w:r>
      <w:r w:rsidR="00BA40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22F">
        <w:rPr>
          <w:rFonts w:ascii="Times New Roman" w:eastAsia="Times New Roman" w:hAnsi="Times New Roman" w:cs="Times New Roman"/>
          <w:b/>
          <w:sz w:val="28"/>
          <w:szCs w:val="28"/>
        </w:rPr>
        <w:t>пособие по уходу за ребенком до 1,5 лет</w:t>
      </w:r>
      <w:r w:rsidR="008F4BA7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2023 году</w:t>
      </w:r>
      <w:r w:rsidR="00D222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29B" w:rsidRDefault="00797755" w:rsidP="00BF6CE9">
      <w:pPr>
        <w:pStyle w:val="a4"/>
        <w:jc w:val="both"/>
      </w:pPr>
      <w:r>
        <w:t xml:space="preserve">           </w:t>
      </w:r>
      <w:r w:rsidR="00CE3EB8">
        <w:t xml:space="preserve"> </w:t>
      </w:r>
      <w:r w:rsidR="00916D2C">
        <w:t xml:space="preserve">В 2023 году </w:t>
      </w:r>
      <w:r w:rsidRPr="00797755">
        <w:t xml:space="preserve">ОСФР по Иркутской области </w:t>
      </w:r>
      <w:r w:rsidR="00A85E50">
        <w:t>выплатило пособие</w:t>
      </w:r>
      <w:r w:rsidR="00630D47">
        <w:t xml:space="preserve"> 25 </w:t>
      </w:r>
      <w:r w:rsidR="00AF029B">
        <w:t>250 трудоустрое</w:t>
      </w:r>
      <w:r>
        <w:t xml:space="preserve">нным жителям </w:t>
      </w:r>
      <w:r w:rsidR="00ED40A9">
        <w:t xml:space="preserve">региона. Среди получателей — 220 отцов. На обеспечение этих целей было направлено </w:t>
      </w:r>
      <w:r w:rsidR="00AF029B">
        <w:t xml:space="preserve">более </w:t>
      </w:r>
      <w:r w:rsidR="00D47E94">
        <w:t>2,7 миллиа</w:t>
      </w:r>
      <w:r w:rsidR="00D2222F">
        <w:t>рда</w:t>
      </w:r>
      <w:r w:rsidR="00D47E94">
        <w:t xml:space="preserve"> </w:t>
      </w:r>
      <w:r w:rsidR="0050264D">
        <w:t>рублей.</w:t>
      </w:r>
      <w:r w:rsidR="00AF029B">
        <w:t xml:space="preserve"> </w:t>
      </w:r>
    </w:p>
    <w:p w:rsidR="000E1A69" w:rsidRPr="00D47E94" w:rsidRDefault="00A85E50" w:rsidP="00D47E94">
      <w:pPr>
        <w:pStyle w:val="a4"/>
        <w:ind w:firstLine="708"/>
        <w:jc w:val="both"/>
        <w:rPr>
          <w:rStyle w:val="a5"/>
          <w:bCs/>
          <w:i w:val="0"/>
          <w:iCs w:val="0"/>
        </w:rPr>
      </w:pPr>
      <w:r>
        <w:t xml:space="preserve">Размер </w:t>
      </w:r>
      <w:r w:rsidR="00D47E94">
        <w:t xml:space="preserve">выплаты </w:t>
      </w:r>
      <w:r>
        <w:t>сос</w:t>
      </w:r>
      <w:r w:rsidR="00D2222F">
        <w:t xml:space="preserve">тавляет 40% среднего заработка, </w:t>
      </w:r>
      <w:r>
        <w:t xml:space="preserve">рассчитанного </w:t>
      </w:r>
      <w:r w:rsidRPr="00BF6CE9">
        <w:t>за два года, предшествующих отпуску по уходу за ребенком.</w:t>
      </w:r>
      <w:r w:rsidR="00D2222F">
        <w:t xml:space="preserve"> Для назначения пособия необходимо </w:t>
      </w:r>
      <w:r w:rsidR="007F25AB" w:rsidRPr="000E1A69">
        <w:rPr>
          <w:rStyle w:val="a5"/>
          <w:i w:val="0"/>
        </w:rPr>
        <w:t xml:space="preserve">подать заявление своему </w:t>
      </w:r>
      <w:r w:rsidR="00D2222F">
        <w:rPr>
          <w:rStyle w:val="a5"/>
          <w:i w:val="0"/>
        </w:rPr>
        <w:t xml:space="preserve">работодателю. </w:t>
      </w:r>
      <w:r w:rsidR="00D47E94" w:rsidRPr="00D47E94">
        <w:t xml:space="preserve">Если в семье несколько детей младше полутора лет, </w:t>
      </w:r>
      <w:r w:rsidR="00D2222F">
        <w:t xml:space="preserve">оно </w:t>
      </w:r>
      <w:r w:rsidR="00D47E94" w:rsidRPr="00D47E94">
        <w:t xml:space="preserve">назначается на каждого ребенка. </w:t>
      </w:r>
    </w:p>
    <w:p w:rsidR="00D47E94" w:rsidRPr="00D47E94" w:rsidRDefault="00D47E94" w:rsidP="00D47E94">
      <w:pPr>
        <w:pStyle w:val="a4"/>
        <w:ind w:firstLine="708"/>
        <w:jc w:val="both"/>
        <w:rPr>
          <w:rStyle w:val="a5"/>
          <w:bCs/>
          <w:iCs w:val="0"/>
        </w:rPr>
      </w:pPr>
      <w:r>
        <w:t xml:space="preserve">Отметим, </w:t>
      </w:r>
      <w:r w:rsidR="008F4BA7">
        <w:t xml:space="preserve">что </w:t>
      </w:r>
      <w:r>
        <w:t xml:space="preserve">в 2023 году </w:t>
      </w:r>
      <w:r w:rsidRPr="00D47E94">
        <w:rPr>
          <w:rStyle w:val="a8"/>
          <w:b w:val="0"/>
        </w:rPr>
        <w:t>О</w:t>
      </w:r>
      <w:r w:rsidR="008F4BA7">
        <w:rPr>
          <w:rStyle w:val="a8"/>
          <w:b w:val="0"/>
        </w:rPr>
        <w:t xml:space="preserve">тделение </w:t>
      </w:r>
      <w:r w:rsidRPr="00D47E94">
        <w:rPr>
          <w:rStyle w:val="a8"/>
          <w:b w:val="0"/>
        </w:rPr>
        <w:t>СФР по Иркутской области выплачивало пособие раб</w:t>
      </w:r>
      <w:r w:rsidR="00D2222F">
        <w:rPr>
          <w:rStyle w:val="a8"/>
          <w:b w:val="0"/>
        </w:rPr>
        <w:t>отающим жителям региона, которые находились в отпу</w:t>
      </w:r>
      <w:r w:rsidR="008F4BA7">
        <w:rPr>
          <w:rStyle w:val="a8"/>
          <w:b w:val="0"/>
        </w:rPr>
        <w:t>ске по уходу за ребенком и фактически ухаживали за малышом</w:t>
      </w:r>
      <w:r w:rsidR="006F05E3">
        <w:rPr>
          <w:rStyle w:val="a8"/>
          <w:b w:val="0"/>
        </w:rPr>
        <w:t xml:space="preserve">. </w:t>
      </w:r>
    </w:p>
    <w:p w:rsidR="00861C9D" w:rsidRPr="00F80990" w:rsidRDefault="00CE3EB8" w:rsidP="00BF6CE9">
      <w:pPr>
        <w:pStyle w:val="a4"/>
        <w:jc w:val="both"/>
        <w:rPr>
          <w:rStyle w:val="a8"/>
          <w:b w:val="0"/>
          <w:bCs w:val="0"/>
        </w:rPr>
      </w:pPr>
      <w:r w:rsidRPr="00ED40A9">
        <w:t xml:space="preserve">           </w:t>
      </w:r>
      <w:r w:rsidR="00861C9D" w:rsidRPr="00ED40A9">
        <w:t>«</w:t>
      </w:r>
      <w:r w:rsidR="008F4BA7">
        <w:t>С 1 января 2024 года вступили в силу изменения, которые позволяют работающим родителям одновременно работать и получать пособие по уходу. Такое право</w:t>
      </w:r>
      <w:r w:rsidR="00D2222F">
        <w:t xml:space="preserve"> сохраняется</w:t>
      </w:r>
      <w:r w:rsidR="00F80990">
        <w:t xml:space="preserve"> за родителями</w:t>
      </w:r>
      <w:r w:rsidR="000445E8">
        <w:t xml:space="preserve">, которые </w:t>
      </w:r>
      <w:r w:rsidR="00F80990">
        <w:t xml:space="preserve"> выходят </w:t>
      </w:r>
      <w:r w:rsidR="007F25AB" w:rsidRPr="00ED40A9">
        <w:t>на работу до достижения ребенком</w:t>
      </w:r>
      <w:r w:rsidR="000445E8">
        <w:t xml:space="preserve"> полутора лет. </w:t>
      </w:r>
      <w:r w:rsidR="00F80990">
        <w:t xml:space="preserve">Также </w:t>
      </w:r>
      <w:r w:rsidR="008F4BA7">
        <w:t>ОСФР</w:t>
      </w:r>
      <w:r w:rsidR="000445E8">
        <w:t xml:space="preserve"> будет платить пос</w:t>
      </w:r>
      <w:r w:rsidR="00F80990">
        <w:t xml:space="preserve">обие мамам и папам, работающим </w:t>
      </w:r>
      <w:r w:rsidR="00861C9D" w:rsidRPr="00ED40A9">
        <w:t xml:space="preserve">в период отпуска по уходу за ребенком </w:t>
      </w:r>
      <w:r w:rsidR="00F80990">
        <w:t>на дому или дистанционно</w:t>
      </w:r>
      <w:r w:rsidR="00861C9D" w:rsidRPr="00ED40A9">
        <w:t>»,</w:t>
      </w:r>
      <w:r w:rsidR="00861C9D" w:rsidRPr="00ED40A9">
        <w:rPr>
          <w:rStyle w:val="a5"/>
        </w:rPr>
        <w:t xml:space="preserve"> — </w:t>
      </w:r>
      <w:r w:rsidR="00861C9D" w:rsidRPr="00ED40A9">
        <w:rPr>
          <w:rStyle w:val="a5"/>
          <w:i w:val="0"/>
        </w:rPr>
        <w:t xml:space="preserve">напомнил управляющий ОСФР по Иркутской области </w:t>
      </w:r>
      <w:r w:rsidR="00861C9D" w:rsidRPr="00D47E94">
        <w:rPr>
          <w:rStyle w:val="a5"/>
          <w:b/>
          <w:i w:val="0"/>
        </w:rPr>
        <w:t>Алексей Макаров</w:t>
      </w:r>
      <w:r w:rsidR="00861C9D" w:rsidRPr="00ED40A9">
        <w:rPr>
          <w:rStyle w:val="a8"/>
          <w:i/>
          <w:iCs/>
        </w:rPr>
        <w:t>.</w:t>
      </w:r>
      <w:r w:rsidR="00861C9D" w:rsidRPr="00ED40A9">
        <w:rPr>
          <w:rStyle w:val="a8"/>
          <w:iCs/>
        </w:rPr>
        <w:t xml:space="preserve"> </w:t>
      </w:r>
    </w:p>
    <w:p w:rsidR="00D47E94" w:rsidRDefault="00CE3EB8" w:rsidP="00A85E50">
      <w:pPr>
        <w:pStyle w:val="a4"/>
        <w:jc w:val="both"/>
      </w:pPr>
      <w:r>
        <w:t xml:space="preserve">           </w:t>
      </w:r>
      <w:r w:rsidR="008F4BA7">
        <w:t xml:space="preserve">Отделение фонда </w:t>
      </w:r>
      <w:r w:rsidRPr="00CE3EB8">
        <w:t>назначает и выплачивает</w:t>
      </w:r>
      <w:r>
        <w:t xml:space="preserve"> </w:t>
      </w:r>
      <w:r w:rsidRPr="00CE3EB8">
        <w:t>ежемесячное пособие по уходу за ребенко</w:t>
      </w:r>
      <w:r w:rsidR="006F05E3">
        <w:t>м</w:t>
      </w:r>
      <w:r w:rsidR="00A5245A">
        <w:t xml:space="preserve"> до 1,5 лет </w:t>
      </w:r>
      <w:r w:rsidR="0018436D">
        <w:t>в</w:t>
      </w:r>
      <w:r w:rsidR="008F4BA7">
        <w:t xml:space="preserve"> </w:t>
      </w:r>
      <w:r w:rsidR="0018436D">
        <w:t xml:space="preserve">течение </w:t>
      </w:r>
      <w:r w:rsidRPr="00CE3EB8">
        <w:t>10 рабочих дней со дня пред</w:t>
      </w:r>
      <w:r w:rsidR="006F05E3">
        <w:t>оставления работодателем</w:t>
      </w:r>
      <w:r w:rsidRPr="00CE3EB8">
        <w:t xml:space="preserve"> </w:t>
      </w:r>
      <w:r w:rsidR="006F05E3">
        <w:t xml:space="preserve">необходимых </w:t>
      </w:r>
      <w:r w:rsidRPr="00CE3EB8">
        <w:t>сведений</w:t>
      </w:r>
      <w:r w:rsidR="006F05E3">
        <w:t xml:space="preserve"> и документов. </w:t>
      </w:r>
      <w:r w:rsidR="00A5245A">
        <w:t xml:space="preserve">В 2024 году в Иркутской области </w:t>
      </w:r>
      <w:r w:rsidR="00A5245A" w:rsidRPr="00A5245A">
        <w:t>м</w:t>
      </w:r>
      <w:r w:rsidR="00D47E94" w:rsidRPr="00A5245A">
        <w:t xml:space="preserve">инимальный размер </w:t>
      </w:r>
      <w:r w:rsidR="00A5245A" w:rsidRPr="00A5245A">
        <w:t xml:space="preserve">выплаты для </w:t>
      </w:r>
      <w:r w:rsidR="0018436D">
        <w:t xml:space="preserve">жителей </w:t>
      </w:r>
      <w:r w:rsidR="00A5245A" w:rsidRPr="00A5245A">
        <w:t xml:space="preserve">южных районов </w:t>
      </w:r>
      <w:r w:rsidR="00D47E94" w:rsidRPr="00A5245A">
        <w:t>составляет</w:t>
      </w:r>
      <w:r w:rsidR="00A5245A" w:rsidRPr="00A5245A">
        <w:t xml:space="preserve"> 11</w:t>
      </w:r>
      <w:r w:rsidR="008F4BA7">
        <w:t> </w:t>
      </w:r>
      <w:r w:rsidR="00A5245A" w:rsidRPr="00A5245A">
        <w:t>072</w:t>
      </w:r>
      <w:r w:rsidR="008F4BA7">
        <w:t xml:space="preserve"> рубля</w:t>
      </w:r>
      <w:r w:rsidR="00A5245A" w:rsidRPr="00A5245A">
        <w:t xml:space="preserve">; </w:t>
      </w:r>
      <w:r w:rsidR="0018436D">
        <w:t>северных — 11</w:t>
      </w:r>
      <w:r w:rsidR="008F4BA7">
        <w:t> </w:t>
      </w:r>
      <w:r w:rsidR="0018436D">
        <w:t>995</w:t>
      </w:r>
      <w:r w:rsidR="008F4BA7">
        <w:t xml:space="preserve"> рублей</w:t>
      </w:r>
      <w:r w:rsidR="0018436D">
        <w:t xml:space="preserve">. </w:t>
      </w:r>
      <w:r w:rsidR="00A5245A" w:rsidRPr="00A5245A">
        <w:t xml:space="preserve"> </w:t>
      </w:r>
      <w:r w:rsidR="0018436D">
        <w:t>Ма</w:t>
      </w:r>
      <w:r w:rsidR="00A5245A" w:rsidRPr="00A5245A">
        <w:t xml:space="preserve">ксимальный </w:t>
      </w:r>
      <w:r w:rsidR="0018436D">
        <w:t>размер выплаты в регионе составляет 49</w:t>
      </w:r>
      <w:r w:rsidR="008F4BA7">
        <w:t> </w:t>
      </w:r>
      <w:r w:rsidR="0018436D">
        <w:t>123</w:t>
      </w:r>
      <w:r w:rsidR="008F4BA7">
        <w:t xml:space="preserve"> рубля</w:t>
      </w:r>
      <w:r w:rsidR="00D47E94" w:rsidRPr="00A5245A">
        <w:t>.</w:t>
      </w:r>
    </w:p>
    <w:p w:rsidR="00ED40A9" w:rsidRPr="00ED40A9" w:rsidRDefault="00BF6CE9" w:rsidP="00F80990">
      <w:pPr>
        <w:pStyle w:val="a4"/>
        <w:ind w:firstLine="708"/>
        <w:jc w:val="both"/>
      </w:pPr>
      <w:r>
        <w:t xml:space="preserve">Если у вас есть вопросы, вы всегда можете обратиться в единый контакт-центр </w:t>
      </w:r>
      <w:r w:rsidR="00CE3EB8" w:rsidRPr="00CE3EB8">
        <w:t>ОСФР по Иркутской области</w:t>
      </w:r>
      <w:r>
        <w:t>, позвонив по телефону: 8 (800) 100-00-01 (звонок бесплатный). Подробная информация о назначении пособия по уходу за ребенком размещена на сайте (</w:t>
      </w:r>
      <w:hyperlink r:id="rId8" w:history="1">
        <w:r w:rsidRPr="006B7B06">
          <w:rPr>
            <w:rStyle w:val="a9"/>
          </w:rPr>
          <w:t>https://sfr.gov.ru/grazhdanam/families_with_children/care/</w:t>
        </w:r>
      </w:hyperlink>
      <w:r>
        <w:t>).</w:t>
      </w:r>
    </w:p>
    <w:sectPr w:rsidR="00ED40A9" w:rsidRPr="00ED40A9" w:rsidSect="000C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CC"/>
    <w:family w:val="auto"/>
    <w:pitch w:val="variable"/>
    <w:sig w:usb0="00000001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487"/>
    <w:multiLevelType w:val="hybridMultilevel"/>
    <w:tmpl w:val="93021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02409"/>
    <w:multiLevelType w:val="hybridMultilevel"/>
    <w:tmpl w:val="3934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15E57"/>
    <w:multiLevelType w:val="hybridMultilevel"/>
    <w:tmpl w:val="E1C01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CE7522"/>
    <w:multiLevelType w:val="hybridMultilevel"/>
    <w:tmpl w:val="D6946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837C06"/>
    <w:multiLevelType w:val="hybridMultilevel"/>
    <w:tmpl w:val="8594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276AE"/>
    <w:multiLevelType w:val="multilevel"/>
    <w:tmpl w:val="9A6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3436F"/>
    <w:multiLevelType w:val="hybridMultilevel"/>
    <w:tmpl w:val="01D46F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C052F5A"/>
    <w:multiLevelType w:val="hybridMultilevel"/>
    <w:tmpl w:val="6C2E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53C4E"/>
    <w:multiLevelType w:val="multilevel"/>
    <w:tmpl w:val="782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69"/>
    <w:rsid w:val="000120A5"/>
    <w:rsid w:val="000445E8"/>
    <w:rsid w:val="00064B02"/>
    <w:rsid w:val="00074D1E"/>
    <w:rsid w:val="00084235"/>
    <w:rsid w:val="00085818"/>
    <w:rsid w:val="000B1B4F"/>
    <w:rsid w:val="000B49BF"/>
    <w:rsid w:val="000C34ED"/>
    <w:rsid w:val="000C38C9"/>
    <w:rsid w:val="000E1A69"/>
    <w:rsid w:val="001038FC"/>
    <w:rsid w:val="0012058B"/>
    <w:rsid w:val="00120800"/>
    <w:rsid w:val="00121A7F"/>
    <w:rsid w:val="00132949"/>
    <w:rsid w:val="00147BAD"/>
    <w:rsid w:val="00163713"/>
    <w:rsid w:val="001739B2"/>
    <w:rsid w:val="0018436D"/>
    <w:rsid w:val="00185B88"/>
    <w:rsid w:val="001B33E3"/>
    <w:rsid w:val="001B42B6"/>
    <w:rsid w:val="001E3C19"/>
    <w:rsid w:val="002065AF"/>
    <w:rsid w:val="00206B7C"/>
    <w:rsid w:val="00211038"/>
    <w:rsid w:val="0021147F"/>
    <w:rsid w:val="00221971"/>
    <w:rsid w:val="00224038"/>
    <w:rsid w:val="002303F6"/>
    <w:rsid w:val="00236272"/>
    <w:rsid w:val="00243156"/>
    <w:rsid w:val="002518D1"/>
    <w:rsid w:val="00254985"/>
    <w:rsid w:val="0026685A"/>
    <w:rsid w:val="00284EFF"/>
    <w:rsid w:val="002A49F2"/>
    <w:rsid w:val="002B6BE3"/>
    <w:rsid w:val="002B7B70"/>
    <w:rsid w:val="002E606D"/>
    <w:rsid w:val="00322145"/>
    <w:rsid w:val="0034375D"/>
    <w:rsid w:val="00356540"/>
    <w:rsid w:val="0038105C"/>
    <w:rsid w:val="0038130D"/>
    <w:rsid w:val="003903C3"/>
    <w:rsid w:val="003C4FC4"/>
    <w:rsid w:val="003F5639"/>
    <w:rsid w:val="00427B97"/>
    <w:rsid w:val="00464E69"/>
    <w:rsid w:val="0047235F"/>
    <w:rsid w:val="00483AAE"/>
    <w:rsid w:val="00492733"/>
    <w:rsid w:val="00495135"/>
    <w:rsid w:val="004A4C61"/>
    <w:rsid w:val="004D13D4"/>
    <w:rsid w:val="004D5BE3"/>
    <w:rsid w:val="004E55E5"/>
    <w:rsid w:val="004E6EDC"/>
    <w:rsid w:val="004F2B00"/>
    <w:rsid w:val="0050264D"/>
    <w:rsid w:val="00504DDD"/>
    <w:rsid w:val="00512098"/>
    <w:rsid w:val="0051585D"/>
    <w:rsid w:val="00515AAA"/>
    <w:rsid w:val="00536235"/>
    <w:rsid w:val="00566CE4"/>
    <w:rsid w:val="00587563"/>
    <w:rsid w:val="005A0C0D"/>
    <w:rsid w:val="005C75EA"/>
    <w:rsid w:val="005E4450"/>
    <w:rsid w:val="005F2ED3"/>
    <w:rsid w:val="0061597B"/>
    <w:rsid w:val="00615B90"/>
    <w:rsid w:val="0061691E"/>
    <w:rsid w:val="006250B8"/>
    <w:rsid w:val="00630D47"/>
    <w:rsid w:val="00635B64"/>
    <w:rsid w:val="00644B43"/>
    <w:rsid w:val="00662614"/>
    <w:rsid w:val="00667F84"/>
    <w:rsid w:val="0067138A"/>
    <w:rsid w:val="006806CD"/>
    <w:rsid w:val="006D7C87"/>
    <w:rsid w:val="006E3B94"/>
    <w:rsid w:val="006F05E3"/>
    <w:rsid w:val="006F1DDA"/>
    <w:rsid w:val="007040AE"/>
    <w:rsid w:val="0070425D"/>
    <w:rsid w:val="007114E4"/>
    <w:rsid w:val="00722A05"/>
    <w:rsid w:val="00727C06"/>
    <w:rsid w:val="00740C12"/>
    <w:rsid w:val="007934D5"/>
    <w:rsid w:val="00797755"/>
    <w:rsid w:val="007D7985"/>
    <w:rsid w:val="007E30CA"/>
    <w:rsid w:val="007E3865"/>
    <w:rsid w:val="007F25AB"/>
    <w:rsid w:val="00805CEF"/>
    <w:rsid w:val="00820051"/>
    <w:rsid w:val="008219B3"/>
    <w:rsid w:val="008245D6"/>
    <w:rsid w:val="00835311"/>
    <w:rsid w:val="00861C9D"/>
    <w:rsid w:val="00870331"/>
    <w:rsid w:val="008C5404"/>
    <w:rsid w:val="008C54E1"/>
    <w:rsid w:val="008F4BA7"/>
    <w:rsid w:val="009076B9"/>
    <w:rsid w:val="00916D2C"/>
    <w:rsid w:val="0092090D"/>
    <w:rsid w:val="00926CFB"/>
    <w:rsid w:val="00944543"/>
    <w:rsid w:val="0095768F"/>
    <w:rsid w:val="0096085C"/>
    <w:rsid w:val="00967E4D"/>
    <w:rsid w:val="00973598"/>
    <w:rsid w:val="00977DBF"/>
    <w:rsid w:val="00991C5C"/>
    <w:rsid w:val="009A65AA"/>
    <w:rsid w:val="009B5535"/>
    <w:rsid w:val="009C5EC6"/>
    <w:rsid w:val="009F0AE3"/>
    <w:rsid w:val="009F6C41"/>
    <w:rsid w:val="00A204BB"/>
    <w:rsid w:val="00A445F1"/>
    <w:rsid w:val="00A5245A"/>
    <w:rsid w:val="00A534A3"/>
    <w:rsid w:val="00A57C7F"/>
    <w:rsid w:val="00A84703"/>
    <w:rsid w:val="00A85E50"/>
    <w:rsid w:val="00A87796"/>
    <w:rsid w:val="00AB5BCA"/>
    <w:rsid w:val="00AB74E6"/>
    <w:rsid w:val="00AD647B"/>
    <w:rsid w:val="00AE7696"/>
    <w:rsid w:val="00AF029B"/>
    <w:rsid w:val="00AF1ABC"/>
    <w:rsid w:val="00B02659"/>
    <w:rsid w:val="00B36993"/>
    <w:rsid w:val="00B63C41"/>
    <w:rsid w:val="00B7044F"/>
    <w:rsid w:val="00B91263"/>
    <w:rsid w:val="00BA409D"/>
    <w:rsid w:val="00BA77C2"/>
    <w:rsid w:val="00BC4E2E"/>
    <w:rsid w:val="00BE047A"/>
    <w:rsid w:val="00BF3E45"/>
    <w:rsid w:val="00BF6CE9"/>
    <w:rsid w:val="00C17142"/>
    <w:rsid w:val="00C63848"/>
    <w:rsid w:val="00CE3EB8"/>
    <w:rsid w:val="00CF38FE"/>
    <w:rsid w:val="00D04DFF"/>
    <w:rsid w:val="00D06824"/>
    <w:rsid w:val="00D2222F"/>
    <w:rsid w:val="00D33543"/>
    <w:rsid w:val="00D45114"/>
    <w:rsid w:val="00D47E94"/>
    <w:rsid w:val="00D81BE1"/>
    <w:rsid w:val="00D81D95"/>
    <w:rsid w:val="00D9137D"/>
    <w:rsid w:val="00DA4E42"/>
    <w:rsid w:val="00DB3E49"/>
    <w:rsid w:val="00DB587C"/>
    <w:rsid w:val="00E36EBD"/>
    <w:rsid w:val="00E40EE0"/>
    <w:rsid w:val="00E51EA7"/>
    <w:rsid w:val="00EA518E"/>
    <w:rsid w:val="00EB681D"/>
    <w:rsid w:val="00ED40A9"/>
    <w:rsid w:val="00EE05BF"/>
    <w:rsid w:val="00EE1496"/>
    <w:rsid w:val="00EE7DF3"/>
    <w:rsid w:val="00EF10A3"/>
    <w:rsid w:val="00EF5F41"/>
    <w:rsid w:val="00F00F4D"/>
    <w:rsid w:val="00F2075B"/>
    <w:rsid w:val="00F438C9"/>
    <w:rsid w:val="00F46F4C"/>
    <w:rsid w:val="00F6083F"/>
    <w:rsid w:val="00F80990"/>
    <w:rsid w:val="00F925B4"/>
    <w:rsid w:val="00F943AD"/>
    <w:rsid w:val="00FA352C"/>
    <w:rsid w:val="00FD1404"/>
    <w:rsid w:val="00FD5EB9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03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8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16D2C"/>
    <w:rPr>
      <w:b/>
      <w:bCs/>
    </w:rPr>
  </w:style>
  <w:style w:type="character" w:styleId="a9">
    <w:name w:val="Hyperlink"/>
    <w:basedOn w:val="a0"/>
    <w:uiPriority w:val="99"/>
    <w:unhideWhenUsed/>
    <w:rsid w:val="00BF6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03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5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8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16D2C"/>
    <w:rPr>
      <w:b/>
      <w:bCs/>
    </w:rPr>
  </w:style>
  <w:style w:type="character" w:styleId="a9">
    <w:name w:val="Hyperlink"/>
    <w:basedOn w:val="a0"/>
    <w:uiPriority w:val="99"/>
    <w:unhideWhenUsed/>
    <w:rsid w:val="00BF6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families_with_children/care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Массальская Мария Константиновна</dc:creator>
  <cp:lastModifiedBy>admin</cp:lastModifiedBy>
  <cp:revision>2</cp:revision>
  <cp:lastPrinted>2023-12-05T07:05:00Z</cp:lastPrinted>
  <dcterms:created xsi:type="dcterms:W3CDTF">2024-02-21T03:38:00Z</dcterms:created>
  <dcterms:modified xsi:type="dcterms:W3CDTF">2024-02-21T03:38:00Z</dcterms:modified>
</cp:coreProperties>
</file>