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91" w:rsidRDefault="00E10BA9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C5B4E" w:rsidRDefault="009C5B4E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 созыва</w:t>
      </w:r>
    </w:p>
    <w:p w:rsidR="005C2A60" w:rsidRDefault="005C2A60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3573A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="00E3573A" w:rsidRPr="0066373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Е</w:t>
      </w:r>
    </w:p>
    <w:p w:rsidR="005F499C" w:rsidRDefault="005F499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2A60" w:rsidRPr="005C2A60" w:rsidRDefault="005C2A60" w:rsidP="005C2A60">
      <w:pPr>
        <w:ind w:left="-567" w:right="-143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C2A60">
        <w:rPr>
          <w:rFonts w:ascii="Arial" w:hAnsi="Arial" w:cs="Arial"/>
          <w:b/>
          <w:sz w:val="28"/>
          <w:szCs w:val="28"/>
        </w:rPr>
        <w:t xml:space="preserve">     </w:t>
      </w:r>
      <w:r w:rsidR="00400D20">
        <w:rPr>
          <w:rFonts w:ascii="Arial" w:hAnsi="Arial" w:cs="Arial"/>
          <w:b/>
          <w:sz w:val="28"/>
          <w:szCs w:val="28"/>
        </w:rPr>
        <w:t>26.11.</w:t>
      </w:r>
      <w:r w:rsidR="00E3397F">
        <w:rPr>
          <w:rFonts w:ascii="Arial" w:hAnsi="Arial" w:cs="Arial"/>
          <w:b/>
          <w:sz w:val="28"/>
          <w:szCs w:val="28"/>
        </w:rPr>
        <w:t>2020</w:t>
      </w:r>
      <w:r w:rsidRPr="005C2A60">
        <w:rPr>
          <w:rFonts w:ascii="Arial" w:hAnsi="Arial" w:cs="Arial"/>
          <w:b/>
          <w:sz w:val="28"/>
          <w:szCs w:val="28"/>
        </w:rPr>
        <w:t>г.</w:t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C2A60">
        <w:rPr>
          <w:rFonts w:ascii="Arial" w:hAnsi="Arial" w:cs="Arial"/>
          <w:b/>
          <w:sz w:val="28"/>
          <w:szCs w:val="28"/>
        </w:rPr>
        <w:t xml:space="preserve"> г. Киренск</w:t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  <w:t xml:space="preserve">        №</w:t>
      </w:r>
      <w:r w:rsidR="00DD3776">
        <w:rPr>
          <w:rFonts w:ascii="Arial" w:hAnsi="Arial" w:cs="Arial"/>
          <w:b/>
          <w:sz w:val="28"/>
          <w:szCs w:val="28"/>
        </w:rPr>
        <w:t xml:space="preserve"> </w:t>
      </w:r>
      <w:r w:rsidR="00400D20">
        <w:rPr>
          <w:rFonts w:ascii="Arial" w:hAnsi="Arial" w:cs="Arial"/>
          <w:b/>
          <w:sz w:val="28"/>
          <w:szCs w:val="28"/>
        </w:rPr>
        <w:t>171</w:t>
      </w:r>
      <w:r w:rsidR="00DD3776">
        <w:rPr>
          <w:rFonts w:ascii="Arial" w:hAnsi="Arial" w:cs="Arial"/>
          <w:b/>
          <w:sz w:val="28"/>
          <w:szCs w:val="28"/>
        </w:rPr>
        <w:t>/4</w:t>
      </w:r>
    </w:p>
    <w:p w:rsidR="005C2A60" w:rsidRDefault="005C2A60" w:rsidP="002D76F4">
      <w:pPr>
        <w:tabs>
          <w:tab w:val="left" w:pos="4253"/>
        </w:tabs>
        <w:ind w:left="-567" w:right="-143" w:firstLine="851"/>
        <w:jc w:val="both"/>
        <w:outlineLvl w:val="0"/>
        <w:rPr>
          <w:sz w:val="28"/>
          <w:szCs w:val="28"/>
        </w:rPr>
      </w:pPr>
    </w:p>
    <w:p w:rsidR="005C2A60" w:rsidRPr="005C2A60" w:rsidRDefault="005C2A60" w:rsidP="002D76F4">
      <w:pPr>
        <w:tabs>
          <w:tab w:val="left" w:pos="4253"/>
        </w:tabs>
        <w:ind w:left="-567" w:right="-143" w:firstLine="851"/>
        <w:jc w:val="both"/>
        <w:outlineLvl w:val="0"/>
        <w:rPr>
          <w:sz w:val="28"/>
          <w:szCs w:val="28"/>
        </w:rPr>
      </w:pPr>
    </w:p>
    <w:p w:rsidR="00E3573A" w:rsidRPr="005C2A60" w:rsidRDefault="00663736" w:rsidP="009C5B4E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C2A60">
        <w:rPr>
          <w:rFonts w:ascii="Arial" w:hAnsi="Arial" w:cs="Arial"/>
          <w:b/>
          <w:sz w:val="28"/>
          <w:szCs w:val="28"/>
        </w:rPr>
        <w:t>«</w:t>
      </w:r>
      <w:r w:rsidR="00473150" w:rsidRPr="005C2A60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6E70E7">
        <w:rPr>
          <w:rFonts w:ascii="Arial" w:hAnsi="Arial" w:cs="Arial"/>
          <w:b/>
          <w:sz w:val="28"/>
          <w:szCs w:val="28"/>
        </w:rPr>
        <w:t>РЕШЕНИЕ ДУМЫ КИРЕНСКОГО МУНИЦИПАЛЬНОГО ОБРАЗОВАНИЯ ОТ 26.11.2019 ГОДА № 127 «ОБ УСТАН</w:t>
      </w:r>
      <w:r w:rsidR="003019E4">
        <w:rPr>
          <w:rFonts w:ascii="Arial" w:hAnsi="Arial" w:cs="Arial"/>
          <w:b/>
          <w:sz w:val="28"/>
          <w:szCs w:val="28"/>
        </w:rPr>
        <w:t>О</w:t>
      </w:r>
      <w:r w:rsidR="006E70E7">
        <w:rPr>
          <w:rFonts w:ascii="Arial" w:hAnsi="Arial" w:cs="Arial"/>
          <w:b/>
          <w:sz w:val="28"/>
          <w:szCs w:val="28"/>
        </w:rPr>
        <w:t>В</w:t>
      </w:r>
      <w:bookmarkStart w:id="0" w:name="_GoBack"/>
      <w:bookmarkEnd w:id="0"/>
      <w:r w:rsidR="006E70E7">
        <w:rPr>
          <w:rFonts w:ascii="Arial" w:hAnsi="Arial" w:cs="Arial"/>
          <w:b/>
          <w:sz w:val="28"/>
          <w:szCs w:val="28"/>
        </w:rPr>
        <w:t>ЛЕНИИ И ВВЕДЕНИИ ЗЕМЕЛЬНОГО НАЛОГА НА ТЕРРИТОРИИ КИРЕНСКОГО МУНИЦИПАЛЬНОГО ОБРАЗОВАНИЯ</w:t>
      </w:r>
      <w:r w:rsidRPr="005C2A60">
        <w:rPr>
          <w:rFonts w:ascii="Arial" w:hAnsi="Arial" w:cs="Arial"/>
          <w:b/>
          <w:sz w:val="28"/>
          <w:szCs w:val="28"/>
        </w:rPr>
        <w:t>»</w:t>
      </w:r>
    </w:p>
    <w:p w:rsidR="00E3573A" w:rsidRDefault="00E3573A" w:rsidP="002D76F4">
      <w:pPr>
        <w:ind w:left="-567" w:right="-143" w:firstLine="851"/>
        <w:rPr>
          <w:b/>
        </w:rPr>
      </w:pPr>
    </w:p>
    <w:p w:rsidR="005F499C" w:rsidRPr="007F3378" w:rsidRDefault="005F499C" w:rsidP="002D76F4">
      <w:pPr>
        <w:ind w:left="-567" w:right="-143" w:firstLine="851"/>
        <w:rPr>
          <w:b/>
        </w:rPr>
      </w:pPr>
    </w:p>
    <w:p w:rsidR="006E70E7" w:rsidRDefault="00473150" w:rsidP="002D76F4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</w:t>
      </w:r>
      <w:r w:rsidR="006E70E7">
        <w:rPr>
          <w:rFonts w:ascii="Arial" w:hAnsi="Arial" w:cs="Arial"/>
        </w:rPr>
        <w:t>363, 363.1 Налогового Кодекса РФ,</w:t>
      </w:r>
      <w:r>
        <w:rPr>
          <w:rFonts w:ascii="Arial" w:hAnsi="Arial" w:cs="Arial"/>
        </w:rPr>
        <w:t xml:space="preserve"> </w:t>
      </w:r>
      <w:r w:rsidR="006E70E7">
        <w:rPr>
          <w:rFonts w:ascii="Arial" w:hAnsi="Arial" w:cs="Arial"/>
        </w:rPr>
        <w:t xml:space="preserve">п. 2 ст. 14 </w:t>
      </w:r>
      <w:r>
        <w:rPr>
          <w:rFonts w:ascii="Arial" w:hAnsi="Arial" w:cs="Arial"/>
        </w:rPr>
        <w:t>Федерального закона от 06.10.2003 года № 131-ФЗ «Об общих принципах организации местного самоуправления в Российской Федерации»,</w:t>
      </w:r>
      <w:r w:rsidR="006E70E7">
        <w:rPr>
          <w:rFonts w:ascii="Arial" w:hAnsi="Arial" w:cs="Arial"/>
        </w:rPr>
        <w:t xml:space="preserve"> руководствуясь ст. 36 Устава Киренского муниципального образования, </w:t>
      </w:r>
      <w:r w:rsidR="00523027">
        <w:rPr>
          <w:rFonts w:ascii="Arial" w:hAnsi="Arial" w:cs="Arial"/>
        </w:rPr>
        <w:t xml:space="preserve"> </w:t>
      </w:r>
    </w:p>
    <w:p w:rsidR="00110FEE" w:rsidRPr="00A97D98" w:rsidRDefault="00E3573A" w:rsidP="002D76F4">
      <w:pPr>
        <w:ind w:left="-284" w:right="-1" w:firstLine="851"/>
        <w:jc w:val="both"/>
        <w:rPr>
          <w:rFonts w:ascii="Arial" w:hAnsi="Arial" w:cs="Arial"/>
        </w:rPr>
      </w:pPr>
      <w:r w:rsidRPr="00A97D98">
        <w:rPr>
          <w:rFonts w:ascii="Arial" w:hAnsi="Arial" w:cs="Arial"/>
        </w:rPr>
        <w:t>Дума Киренского муниципального образования</w:t>
      </w:r>
    </w:p>
    <w:p w:rsidR="00137F46" w:rsidRPr="007F3378" w:rsidRDefault="00137F46" w:rsidP="002D76F4">
      <w:pPr>
        <w:ind w:left="-284" w:right="-1" w:firstLine="851"/>
        <w:jc w:val="both"/>
      </w:pPr>
    </w:p>
    <w:p w:rsidR="00E3573A" w:rsidRPr="005C2A60" w:rsidRDefault="00E3573A" w:rsidP="002D76F4">
      <w:pPr>
        <w:ind w:left="-284" w:right="-1"/>
        <w:jc w:val="center"/>
        <w:rPr>
          <w:rFonts w:ascii="Arial" w:hAnsi="Arial" w:cs="Arial"/>
          <w:b/>
        </w:rPr>
      </w:pPr>
      <w:r w:rsidRPr="005C2A60">
        <w:rPr>
          <w:rFonts w:ascii="Arial" w:hAnsi="Arial" w:cs="Arial"/>
          <w:b/>
        </w:rPr>
        <w:t>РЕШИЛА:</w:t>
      </w:r>
    </w:p>
    <w:p w:rsidR="00A97D98" w:rsidRPr="00B53873" w:rsidRDefault="00A97D98" w:rsidP="002D76F4">
      <w:pPr>
        <w:ind w:left="-284" w:right="-1" w:firstLine="851"/>
        <w:jc w:val="both"/>
        <w:rPr>
          <w:rFonts w:ascii="Arial" w:hAnsi="Arial" w:cs="Arial"/>
          <w:b/>
          <w:sz w:val="20"/>
          <w:szCs w:val="20"/>
        </w:rPr>
      </w:pPr>
    </w:p>
    <w:p w:rsidR="005C650F" w:rsidRPr="00256BFB" w:rsidRDefault="00473150" w:rsidP="00ED64FB">
      <w:pPr>
        <w:pStyle w:val="a5"/>
        <w:numPr>
          <w:ilvl w:val="0"/>
          <w:numId w:val="2"/>
        </w:numPr>
        <w:tabs>
          <w:tab w:val="left" w:pos="0"/>
        </w:tabs>
        <w:ind w:left="0" w:right="-1" w:firstLine="426"/>
        <w:jc w:val="both"/>
        <w:outlineLvl w:val="0"/>
        <w:rPr>
          <w:rFonts w:ascii="Arial" w:hAnsi="Arial" w:cs="Arial"/>
          <w:color w:val="000000" w:themeColor="text1"/>
        </w:rPr>
      </w:pPr>
      <w:r w:rsidRPr="00256BFB">
        <w:rPr>
          <w:rFonts w:ascii="Arial" w:hAnsi="Arial" w:cs="Arial"/>
          <w:color w:val="000000" w:themeColor="text1"/>
        </w:rPr>
        <w:t xml:space="preserve">Внести </w:t>
      </w:r>
      <w:r w:rsidR="006E70E7" w:rsidRPr="00256BFB">
        <w:rPr>
          <w:rFonts w:ascii="Arial" w:hAnsi="Arial" w:cs="Arial"/>
          <w:color w:val="000000" w:themeColor="text1"/>
        </w:rPr>
        <w:t xml:space="preserve">изменения в п. 2.1 Решения Думы Киренского муниципального образования от 26.11.2019г. № 127 </w:t>
      </w:r>
      <w:r w:rsidR="006A27BE" w:rsidRPr="00256BFB">
        <w:rPr>
          <w:rFonts w:ascii="Arial" w:hAnsi="Arial" w:cs="Arial"/>
          <w:color w:val="000000" w:themeColor="text1"/>
        </w:rPr>
        <w:t>«Об установлении и введении земельного налога на территории Киренского муниципального образования»</w:t>
      </w:r>
      <w:r w:rsidR="005C650F" w:rsidRPr="00256BFB">
        <w:rPr>
          <w:rFonts w:ascii="Arial" w:hAnsi="Arial" w:cs="Arial"/>
          <w:color w:val="000000" w:themeColor="text1"/>
        </w:rPr>
        <w:t xml:space="preserve"> слова «не позднее 1 февраля» заменить на «не ранее 1 февраля</w:t>
      </w:r>
      <w:r w:rsidR="00C23E1C">
        <w:rPr>
          <w:rFonts w:ascii="Arial" w:hAnsi="Arial" w:cs="Arial"/>
          <w:color w:val="000000" w:themeColor="text1"/>
        </w:rPr>
        <w:t xml:space="preserve"> и не позднее 28 февраля</w:t>
      </w:r>
      <w:r w:rsidR="005C650F" w:rsidRPr="00256BFB">
        <w:rPr>
          <w:rFonts w:ascii="Arial" w:hAnsi="Arial" w:cs="Arial"/>
          <w:color w:val="000000" w:themeColor="text1"/>
        </w:rPr>
        <w:t>»;</w:t>
      </w:r>
    </w:p>
    <w:p w:rsidR="00DD77B0" w:rsidRPr="00256BFB" w:rsidRDefault="006A27BE" w:rsidP="00ED64FB">
      <w:pPr>
        <w:pStyle w:val="a5"/>
        <w:numPr>
          <w:ilvl w:val="0"/>
          <w:numId w:val="2"/>
        </w:numPr>
        <w:tabs>
          <w:tab w:val="left" w:pos="0"/>
        </w:tabs>
        <w:ind w:left="0" w:right="-1" w:firstLine="426"/>
        <w:jc w:val="both"/>
        <w:outlineLvl w:val="0"/>
        <w:rPr>
          <w:rFonts w:ascii="Arial" w:hAnsi="Arial" w:cs="Arial"/>
          <w:color w:val="000000" w:themeColor="text1"/>
        </w:rPr>
      </w:pPr>
      <w:r w:rsidRPr="00256BFB">
        <w:rPr>
          <w:rFonts w:ascii="Arial" w:hAnsi="Arial" w:cs="Arial"/>
          <w:color w:val="000000" w:themeColor="text1"/>
        </w:rPr>
        <w:t xml:space="preserve"> </w:t>
      </w:r>
      <w:r w:rsidR="00DD77B0" w:rsidRPr="00256BFB">
        <w:rPr>
          <w:rFonts w:ascii="Arial" w:hAnsi="Arial" w:cs="Arial"/>
          <w:color w:val="000000" w:themeColor="text1"/>
        </w:rPr>
        <w:t xml:space="preserve">В </w:t>
      </w:r>
      <w:proofErr w:type="spellStart"/>
      <w:r w:rsidR="00DD77B0" w:rsidRPr="00256BFB">
        <w:rPr>
          <w:rFonts w:ascii="Arial" w:hAnsi="Arial" w:cs="Arial"/>
          <w:color w:val="000000" w:themeColor="text1"/>
        </w:rPr>
        <w:t>абз</w:t>
      </w:r>
      <w:proofErr w:type="spellEnd"/>
      <w:r w:rsidR="00DD77B0" w:rsidRPr="00256BFB">
        <w:rPr>
          <w:rFonts w:ascii="Arial" w:hAnsi="Arial" w:cs="Arial"/>
          <w:color w:val="000000" w:themeColor="text1"/>
        </w:rPr>
        <w:t xml:space="preserve">. 4 п. 3.2 </w:t>
      </w:r>
      <w:r w:rsidR="005C650F" w:rsidRPr="00256BFB">
        <w:rPr>
          <w:rFonts w:ascii="Arial" w:hAnsi="Arial" w:cs="Arial"/>
          <w:color w:val="000000" w:themeColor="text1"/>
        </w:rPr>
        <w:t xml:space="preserve">Решения Думы Киренского муниципального образования от 26.11.2019г. № 127 «Об установлении и введении земельного налога на территории Киренского муниципального образования» </w:t>
      </w:r>
      <w:r w:rsidR="00DD77B0" w:rsidRPr="00256BFB">
        <w:rPr>
          <w:rFonts w:ascii="Arial" w:hAnsi="Arial" w:cs="Arial"/>
          <w:color w:val="000000" w:themeColor="text1"/>
        </w:rPr>
        <w:t>исключить слова « Межрайонная ИФНС № 13 по Иркутской области обязана предупредить о данной обязанности заявителя»;</w:t>
      </w:r>
    </w:p>
    <w:p w:rsidR="00DD77B0" w:rsidRPr="00256BFB" w:rsidRDefault="00DD77B0" w:rsidP="00ED64FB">
      <w:pPr>
        <w:pStyle w:val="a5"/>
        <w:numPr>
          <w:ilvl w:val="0"/>
          <w:numId w:val="2"/>
        </w:numPr>
        <w:tabs>
          <w:tab w:val="left" w:pos="0"/>
        </w:tabs>
        <w:ind w:left="0" w:right="-1" w:firstLine="426"/>
        <w:jc w:val="both"/>
        <w:outlineLvl w:val="0"/>
        <w:rPr>
          <w:rFonts w:ascii="Arial" w:hAnsi="Arial" w:cs="Arial"/>
          <w:color w:val="000000" w:themeColor="text1"/>
        </w:rPr>
      </w:pPr>
      <w:r w:rsidRPr="00256BFB">
        <w:rPr>
          <w:rFonts w:ascii="Arial" w:hAnsi="Arial" w:cs="Arial"/>
          <w:color w:val="000000" w:themeColor="text1"/>
        </w:rPr>
        <w:t xml:space="preserve">В </w:t>
      </w:r>
      <w:proofErr w:type="spellStart"/>
      <w:r w:rsidRPr="00256BFB">
        <w:rPr>
          <w:rFonts w:ascii="Arial" w:hAnsi="Arial" w:cs="Arial"/>
          <w:color w:val="000000" w:themeColor="text1"/>
        </w:rPr>
        <w:t>абз</w:t>
      </w:r>
      <w:proofErr w:type="spellEnd"/>
      <w:r w:rsidRPr="00256BFB">
        <w:rPr>
          <w:rFonts w:ascii="Arial" w:hAnsi="Arial" w:cs="Arial"/>
          <w:color w:val="000000" w:themeColor="text1"/>
        </w:rPr>
        <w:t>. 5 п. 3.2 Решения Думы Киренского муниципального образования от 26.11.2019г. № 127 «Об установлении и введении земельного налога на территории Киренского муниципального образования» исключить слова « Межрайонная ИФНС № 13 по Иркутской области обязана предупредить о данной обязанности заявителя»;</w:t>
      </w:r>
    </w:p>
    <w:p w:rsidR="00DD77B0" w:rsidRPr="00256BFB" w:rsidRDefault="00DD77B0" w:rsidP="00ED64FB">
      <w:pPr>
        <w:pStyle w:val="a5"/>
        <w:numPr>
          <w:ilvl w:val="0"/>
          <w:numId w:val="2"/>
        </w:numPr>
        <w:tabs>
          <w:tab w:val="left" w:pos="0"/>
        </w:tabs>
        <w:ind w:left="0" w:right="-1" w:firstLine="426"/>
        <w:jc w:val="both"/>
        <w:outlineLvl w:val="0"/>
        <w:rPr>
          <w:rFonts w:ascii="Arial" w:hAnsi="Arial" w:cs="Arial"/>
          <w:color w:val="000000" w:themeColor="text1"/>
        </w:rPr>
      </w:pPr>
      <w:r w:rsidRPr="00256BFB">
        <w:rPr>
          <w:rFonts w:ascii="Arial" w:hAnsi="Arial" w:cs="Arial"/>
          <w:color w:val="000000" w:themeColor="text1"/>
        </w:rPr>
        <w:t>Опубликовать н</w:t>
      </w:r>
      <w:r w:rsidR="00414B7F" w:rsidRPr="00256BFB">
        <w:rPr>
          <w:rFonts w:ascii="Arial" w:hAnsi="Arial" w:cs="Arial"/>
          <w:color w:val="000000" w:themeColor="text1"/>
        </w:rPr>
        <w:t xml:space="preserve">астоящее решение </w:t>
      </w:r>
      <w:r w:rsidR="008B4334" w:rsidRPr="00256BFB">
        <w:rPr>
          <w:rFonts w:ascii="Arial" w:hAnsi="Arial" w:cs="Arial"/>
          <w:color w:val="000000" w:themeColor="text1"/>
        </w:rPr>
        <w:t>в газете «Ленские зори»</w:t>
      </w:r>
      <w:r w:rsidRPr="00256BFB">
        <w:rPr>
          <w:rFonts w:ascii="Arial" w:hAnsi="Arial" w:cs="Arial"/>
          <w:color w:val="000000" w:themeColor="text1"/>
        </w:rPr>
        <w:t>;</w:t>
      </w:r>
    </w:p>
    <w:p w:rsidR="00473150" w:rsidRPr="00256BFB" w:rsidRDefault="00256BFB" w:rsidP="00ED64FB">
      <w:pPr>
        <w:pStyle w:val="a5"/>
        <w:numPr>
          <w:ilvl w:val="0"/>
          <w:numId w:val="2"/>
        </w:numPr>
        <w:tabs>
          <w:tab w:val="left" w:pos="0"/>
        </w:tabs>
        <w:ind w:left="0" w:right="-1" w:firstLine="426"/>
        <w:jc w:val="both"/>
        <w:outlineLvl w:val="0"/>
        <w:rPr>
          <w:rFonts w:ascii="Arial" w:hAnsi="Arial" w:cs="Arial"/>
          <w:color w:val="000000" w:themeColor="text1"/>
        </w:rPr>
      </w:pPr>
      <w:r w:rsidRPr="00256BFB">
        <w:rPr>
          <w:rFonts w:ascii="Arial" w:hAnsi="Arial" w:cs="Arial"/>
          <w:color w:val="000000" w:themeColor="text1"/>
        </w:rPr>
        <w:t>В течении пяти дней с момента принятия направить настоящее решение в Межрайонную ИФНС России № 13 по Иркутской области</w:t>
      </w:r>
      <w:r w:rsidR="00495A9E" w:rsidRPr="00256BFB">
        <w:rPr>
          <w:rFonts w:ascii="Arial" w:hAnsi="Arial" w:cs="Arial"/>
          <w:color w:val="000000" w:themeColor="text1"/>
        </w:rPr>
        <w:t>.</w:t>
      </w:r>
      <w:r w:rsidR="008B4334" w:rsidRPr="00256BFB">
        <w:rPr>
          <w:rFonts w:ascii="Arial" w:hAnsi="Arial" w:cs="Arial"/>
          <w:color w:val="000000" w:themeColor="text1"/>
        </w:rPr>
        <w:t xml:space="preserve"> </w:t>
      </w:r>
    </w:p>
    <w:p w:rsidR="004E59A0" w:rsidRDefault="004E59A0" w:rsidP="00ED64FB">
      <w:pPr>
        <w:tabs>
          <w:tab w:val="left" w:pos="0"/>
          <w:tab w:val="left" w:pos="3969"/>
        </w:tabs>
        <w:ind w:left="-284" w:right="-1" w:firstLine="426"/>
        <w:contextualSpacing/>
        <w:jc w:val="both"/>
        <w:outlineLvl w:val="0"/>
        <w:rPr>
          <w:rFonts w:ascii="Arial" w:hAnsi="Arial" w:cs="Arial"/>
        </w:rPr>
      </w:pPr>
    </w:p>
    <w:p w:rsidR="0051264B" w:rsidRPr="002D76F4" w:rsidRDefault="00256BFB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ВРИО</w:t>
      </w:r>
      <w:r w:rsidR="001E408C">
        <w:rPr>
          <w:rFonts w:ascii="Arial" w:hAnsi="Arial" w:cs="Arial"/>
        </w:rPr>
        <w:t xml:space="preserve"> Главы</w:t>
      </w:r>
      <w:r w:rsidR="002D76F4" w:rsidRPr="002D76F4">
        <w:rPr>
          <w:rFonts w:ascii="Arial" w:hAnsi="Arial" w:cs="Arial"/>
        </w:rPr>
        <w:t xml:space="preserve"> </w:t>
      </w:r>
    </w:p>
    <w:p w:rsidR="002D76F4" w:rsidRPr="002D76F4" w:rsidRDefault="002D76F4" w:rsidP="0051264B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1E408C">
        <w:rPr>
          <w:rFonts w:ascii="Arial" w:hAnsi="Arial" w:cs="Arial"/>
        </w:rPr>
        <w:t xml:space="preserve">   </w:t>
      </w:r>
      <w:r w:rsidRPr="002D76F4">
        <w:rPr>
          <w:rFonts w:ascii="Arial" w:hAnsi="Arial" w:cs="Arial"/>
        </w:rPr>
        <w:t xml:space="preserve"> </w:t>
      </w:r>
      <w:r w:rsidR="001E408C">
        <w:rPr>
          <w:rFonts w:ascii="Arial" w:hAnsi="Arial" w:cs="Arial"/>
        </w:rPr>
        <w:t>И.В. Журавлева</w:t>
      </w:r>
    </w:p>
    <w:p w:rsidR="002D76F4" w:rsidRPr="00B53873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B53873" w:rsidRDefault="002D76F4" w:rsidP="00B53873">
      <w:pPr>
        <w:rPr>
          <w:rFonts w:ascii="Arial" w:hAnsi="Arial" w:cs="Arial"/>
          <w:sz w:val="16"/>
          <w:szCs w:val="16"/>
        </w:rPr>
      </w:pPr>
    </w:p>
    <w:p w:rsidR="00792AE4" w:rsidRDefault="00137F46" w:rsidP="0051264B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Председатель Думы </w:t>
      </w:r>
    </w:p>
    <w:p w:rsidR="00E3573A" w:rsidRPr="002D76F4" w:rsidRDefault="00137F46" w:rsidP="00792AE4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>Киренского муниципального образования</w:t>
      </w:r>
      <w:r w:rsidR="00792AE4">
        <w:rPr>
          <w:rFonts w:ascii="Arial" w:hAnsi="Arial" w:cs="Arial"/>
        </w:rPr>
        <w:t xml:space="preserve">        </w:t>
      </w:r>
      <w:r w:rsidR="005B28D2" w:rsidRPr="002D76F4">
        <w:rPr>
          <w:rFonts w:ascii="Arial" w:hAnsi="Arial" w:cs="Arial"/>
        </w:rPr>
        <w:t xml:space="preserve">                      </w:t>
      </w:r>
      <w:r w:rsidR="00792AE4">
        <w:rPr>
          <w:rFonts w:ascii="Arial" w:hAnsi="Arial" w:cs="Arial"/>
        </w:rPr>
        <w:t xml:space="preserve">                        </w:t>
      </w:r>
      <w:r w:rsidR="002D76F4">
        <w:rPr>
          <w:rFonts w:ascii="Arial" w:hAnsi="Arial" w:cs="Arial"/>
        </w:rPr>
        <w:t>С.А.Куклин</w:t>
      </w:r>
    </w:p>
    <w:sectPr w:rsidR="00E3573A" w:rsidRPr="002D76F4" w:rsidSect="00B53873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99B" w:rsidRDefault="0084499B" w:rsidP="00794DFC">
      <w:r>
        <w:separator/>
      </w:r>
    </w:p>
  </w:endnote>
  <w:endnote w:type="continuationSeparator" w:id="0">
    <w:p w:rsidR="0084499B" w:rsidRDefault="0084499B" w:rsidP="0079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1261"/>
      <w:docPartObj>
        <w:docPartGallery w:val="Page Numbers (Bottom of Page)"/>
        <w:docPartUnique/>
      </w:docPartObj>
    </w:sdtPr>
    <w:sdtEndPr/>
    <w:sdtContent>
      <w:p w:rsidR="008B148D" w:rsidRDefault="0084499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48D" w:rsidRDefault="008B14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99B" w:rsidRDefault="0084499B" w:rsidP="00794DFC">
      <w:r>
        <w:separator/>
      </w:r>
    </w:p>
  </w:footnote>
  <w:footnote w:type="continuationSeparator" w:id="0">
    <w:p w:rsidR="0084499B" w:rsidRDefault="0084499B" w:rsidP="0079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FC8"/>
    <w:multiLevelType w:val="multilevel"/>
    <w:tmpl w:val="62EC5C7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 w15:restartNumberingAfterBreak="0">
    <w:nsid w:val="2EA23C2B"/>
    <w:multiLevelType w:val="multilevel"/>
    <w:tmpl w:val="E7E25E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E53781"/>
    <w:multiLevelType w:val="hybridMultilevel"/>
    <w:tmpl w:val="B41E9870"/>
    <w:lvl w:ilvl="0" w:tplc="BA364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8059B0"/>
    <w:multiLevelType w:val="multilevel"/>
    <w:tmpl w:val="16F078B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73A"/>
    <w:rsid w:val="00010D94"/>
    <w:rsid w:val="0002558C"/>
    <w:rsid w:val="00033C69"/>
    <w:rsid w:val="00045E62"/>
    <w:rsid w:val="00047603"/>
    <w:rsid w:val="000669EB"/>
    <w:rsid w:val="00067FFC"/>
    <w:rsid w:val="0007468B"/>
    <w:rsid w:val="00075A45"/>
    <w:rsid w:val="000805EF"/>
    <w:rsid w:val="00083E0A"/>
    <w:rsid w:val="00086FE3"/>
    <w:rsid w:val="00090824"/>
    <w:rsid w:val="000A1505"/>
    <w:rsid w:val="000A1B60"/>
    <w:rsid w:val="000A5047"/>
    <w:rsid w:val="000E69C0"/>
    <w:rsid w:val="000F1A0E"/>
    <w:rsid w:val="000F1F5E"/>
    <w:rsid w:val="000F33C6"/>
    <w:rsid w:val="000F34EC"/>
    <w:rsid w:val="00110FEE"/>
    <w:rsid w:val="00114B7E"/>
    <w:rsid w:val="001152ED"/>
    <w:rsid w:val="00137F46"/>
    <w:rsid w:val="00153034"/>
    <w:rsid w:val="00165A09"/>
    <w:rsid w:val="00167D80"/>
    <w:rsid w:val="00173140"/>
    <w:rsid w:val="00175E2A"/>
    <w:rsid w:val="00187C84"/>
    <w:rsid w:val="00194F58"/>
    <w:rsid w:val="001E0468"/>
    <w:rsid w:val="001E0F6C"/>
    <w:rsid w:val="001E2C86"/>
    <w:rsid w:val="001E408C"/>
    <w:rsid w:val="001F1E56"/>
    <w:rsid w:val="001F4FDA"/>
    <w:rsid w:val="0020260D"/>
    <w:rsid w:val="00211AAF"/>
    <w:rsid w:val="00223161"/>
    <w:rsid w:val="00256BFB"/>
    <w:rsid w:val="00271BD5"/>
    <w:rsid w:val="00273302"/>
    <w:rsid w:val="002825CB"/>
    <w:rsid w:val="002A671E"/>
    <w:rsid w:val="002B0A38"/>
    <w:rsid w:val="002B2DC4"/>
    <w:rsid w:val="002B35D8"/>
    <w:rsid w:val="002B6EA1"/>
    <w:rsid w:val="002C7D1F"/>
    <w:rsid w:val="002D76F4"/>
    <w:rsid w:val="003019E4"/>
    <w:rsid w:val="00305399"/>
    <w:rsid w:val="0031146A"/>
    <w:rsid w:val="00325119"/>
    <w:rsid w:val="00340DC2"/>
    <w:rsid w:val="00346531"/>
    <w:rsid w:val="00375506"/>
    <w:rsid w:val="00386073"/>
    <w:rsid w:val="003A4B0A"/>
    <w:rsid w:val="003A7568"/>
    <w:rsid w:val="003B7E51"/>
    <w:rsid w:val="003E3B86"/>
    <w:rsid w:val="00400D20"/>
    <w:rsid w:val="0040131E"/>
    <w:rsid w:val="004112F0"/>
    <w:rsid w:val="00414B7F"/>
    <w:rsid w:val="00420779"/>
    <w:rsid w:val="004348A9"/>
    <w:rsid w:val="00440A4A"/>
    <w:rsid w:val="004429FA"/>
    <w:rsid w:val="004572BA"/>
    <w:rsid w:val="004611BB"/>
    <w:rsid w:val="00463BC8"/>
    <w:rsid w:val="004714E3"/>
    <w:rsid w:val="00473150"/>
    <w:rsid w:val="00484611"/>
    <w:rsid w:val="00495A9E"/>
    <w:rsid w:val="004A18DE"/>
    <w:rsid w:val="004A4EEF"/>
    <w:rsid w:val="004D39B0"/>
    <w:rsid w:val="004E59A0"/>
    <w:rsid w:val="004F3426"/>
    <w:rsid w:val="004F7794"/>
    <w:rsid w:val="0051264B"/>
    <w:rsid w:val="00523027"/>
    <w:rsid w:val="00526951"/>
    <w:rsid w:val="00527A1B"/>
    <w:rsid w:val="0054582F"/>
    <w:rsid w:val="005520AA"/>
    <w:rsid w:val="00562AC6"/>
    <w:rsid w:val="00564047"/>
    <w:rsid w:val="00573EE1"/>
    <w:rsid w:val="005839DA"/>
    <w:rsid w:val="005A0000"/>
    <w:rsid w:val="005B28D2"/>
    <w:rsid w:val="005C0638"/>
    <w:rsid w:val="005C2A60"/>
    <w:rsid w:val="005C650F"/>
    <w:rsid w:val="005D2062"/>
    <w:rsid w:val="005F499C"/>
    <w:rsid w:val="005F5573"/>
    <w:rsid w:val="00611603"/>
    <w:rsid w:val="00611E25"/>
    <w:rsid w:val="00617F49"/>
    <w:rsid w:val="00637A97"/>
    <w:rsid w:val="00663736"/>
    <w:rsid w:val="00692628"/>
    <w:rsid w:val="00692FFF"/>
    <w:rsid w:val="006A27BE"/>
    <w:rsid w:val="006A64F5"/>
    <w:rsid w:val="006B6B86"/>
    <w:rsid w:val="006D3F35"/>
    <w:rsid w:val="006E70E7"/>
    <w:rsid w:val="007131D3"/>
    <w:rsid w:val="00730490"/>
    <w:rsid w:val="0074361B"/>
    <w:rsid w:val="0074524A"/>
    <w:rsid w:val="007528F6"/>
    <w:rsid w:val="00762DA3"/>
    <w:rsid w:val="00792AE4"/>
    <w:rsid w:val="00794DFC"/>
    <w:rsid w:val="007B2B24"/>
    <w:rsid w:val="007B50DD"/>
    <w:rsid w:val="007C6884"/>
    <w:rsid w:val="007F0B62"/>
    <w:rsid w:val="007F3139"/>
    <w:rsid w:val="007F3378"/>
    <w:rsid w:val="007F337C"/>
    <w:rsid w:val="00803B5F"/>
    <w:rsid w:val="0080711C"/>
    <w:rsid w:val="0081192F"/>
    <w:rsid w:val="00831B8C"/>
    <w:rsid w:val="00843CE9"/>
    <w:rsid w:val="0084499B"/>
    <w:rsid w:val="0085671D"/>
    <w:rsid w:val="00870063"/>
    <w:rsid w:val="0087047D"/>
    <w:rsid w:val="00886761"/>
    <w:rsid w:val="00887C3D"/>
    <w:rsid w:val="008B148D"/>
    <w:rsid w:val="008B38A3"/>
    <w:rsid w:val="008B3FF8"/>
    <w:rsid w:val="008B4334"/>
    <w:rsid w:val="008B5AF9"/>
    <w:rsid w:val="008C51D4"/>
    <w:rsid w:val="008D109E"/>
    <w:rsid w:val="00903584"/>
    <w:rsid w:val="0091105F"/>
    <w:rsid w:val="00911744"/>
    <w:rsid w:val="0091433C"/>
    <w:rsid w:val="00914D10"/>
    <w:rsid w:val="0096422D"/>
    <w:rsid w:val="009875A5"/>
    <w:rsid w:val="009968E0"/>
    <w:rsid w:val="009B0DCD"/>
    <w:rsid w:val="009B5EA0"/>
    <w:rsid w:val="009C235D"/>
    <w:rsid w:val="009C5B4E"/>
    <w:rsid w:val="009F4E05"/>
    <w:rsid w:val="00A03E2A"/>
    <w:rsid w:val="00A23B30"/>
    <w:rsid w:val="00A24881"/>
    <w:rsid w:val="00A416A8"/>
    <w:rsid w:val="00A73546"/>
    <w:rsid w:val="00A83724"/>
    <w:rsid w:val="00A93705"/>
    <w:rsid w:val="00A97D98"/>
    <w:rsid w:val="00AA3236"/>
    <w:rsid w:val="00AC298F"/>
    <w:rsid w:val="00AD1F4C"/>
    <w:rsid w:val="00AD38A6"/>
    <w:rsid w:val="00B1544F"/>
    <w:rsid w:val="00B53873"/>
    <w:rsid w:val="00B87D48"/>
    <w:rsid w:val="00B92AA0"/>
    <w:rsid w:val="00BA07FF"/>
    <w:rsid w:val="00BA3BE2"/>
    <w:rsid w:val="00BA7DF1"/>
    <w:rsid w:val="00BB6EFA"/>
    <w:rsid w:val="00BB755D"/>
    <w:rsid w:val="00BE2D77"/>
    <w:rsid w:val="00BE421C"/>
    <w:rsid w:val="00C03EA3"/>
    <w:rsid w:val="00C10C3D"/>
    <w:rsid w:val="00C12BF7"/>
    <w:rsid w:val="00C20AC3"/>
    <w:rsid w:val="00C23E1C"/>
    <w:rsid w:val="00C31E7B"/>
    <w:rsid w:val="00CA6266"/>
    <w:rsid w:val="00CE1256"/>
    <w:rsid w:val="00CE65EB"/>
    <w:rsid w:val="00CF20A0"/>
    <w:rsid w:val="00D02FAF"/>
    <w:rsid w:val="00D144AF"/>
    <w:rsid w:val="00D14EC4"/>
    <w:rsid w:val="00D17D64"/>
    <w:rsid w:val="00D23CE3"/>
    <w:rsid w:val="00D344EB"/>
    <w:rsid w:val="00D35402"/>
    <w:rsid w:val="00D670E7"/>
    <w:rsid w:val="00D85AD2"/>
    <w:rsid w:val="00D93B7F"/>
    <w:rsid w:val="00DB7108"/>
    <w:rsid w:val="00DC2C11"/>
    <w:rsid w:val="00DD0B91"/>
    <w:rsid w:val="00DD3776"/>
    <w:rsid w:val="00DD77B0"/>
    <w:rsid w:val="00DF446A"/>
    <w:rsid w:val="00E10BA9"/>
    <w:rsid w:val="00E2181E"/>
    <w:rsid w:val="00E331DD"/>
    <w:rsid w:val="00E3397F"/>
    <w:rsid w:val="00E3573A"/>
    <w:rsid w:val="00E4001A"/>
    <w:rsid w:val="00E43A64"/>
    <w:rsid w:val="00E518F3"/>
    <w:rsid w:val="00E66EA5"/>
    <w:rsid w:val="00E71CE1"/>
    <w:rsid w:val="00E768E2"/>
    <w:rsid w:val="00E85E84"/>
    <w:rsid w:val="00E95627"/>
    <w:rsid w:val="00EA7630"/>
    <w:rsid w:val="00EB6B9F"/>
    <w:rsid w:val="00EC660B"/>
    <w:rsid w:val="00EC6B16"/>
    <w:rsid w:val="00ED64FB"/>
    <w:rsid w:val="00EE0F07"/>
    <w:rsid w:val="00EF53E9"/>
    <w:rsid w:val="00F167E1"/>
    <w:rsid w:val="00F35B14"/>
    <w:rsid w:val="00F45D64"/>
    <w:rsid w:val="00F65847"/>
    <w:rsid w:val="00F8567F"/>
    <w:rsid w:val="00F8742A"/>
    <w:rsid w:val="00FB7185"/>
    <w:rsid w:val="00FD7212"/>
    <w:rsid w:val="00FF1D72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FF88"/>
  <w15:docId w15:val="{BA72F043-0543-4CE7-83E9-1DE7B9E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1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4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4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048A-BD1E-47E7-8B13-1187B1A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10</cp:revision>
  <cp:lastPrinted>2020-11-27T01:20:00Z</cp:lastPrinted>
  <dcterms:created xsi:type="dcterms:W3CDTF">2020-11-20T07:42:00Z</dcterms:created>
  <dcterms:modified xsi:type="dcterms:W3CDTF">2020-12-11T07:04:00Z</dcterms:modified>
</cp:coreProperties>
</file>