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8DD" w:rsidRDefault="00073623" w:rsidP="002F1593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>
        <w:rPr>
          <w:rFonts w:ascii="Courier New" w:hAnsi="Courier New" w:cs="Courier New"/>
          <w:noProof/>
          <w:color w:val="000000" w:themeColor="text1"/>
          <w:lang w:eastAsia="ru-RU"/>
        </w:rPr>
        <w:drawing>
          <wp:inline distT="0" distB="0" distL="0" distR="0">
            <wp:extent cx="6479540" cy="9238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3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DD" w:rsidRDefault="008D18DD" w:rsidP="008D18DD">
      <w:pPr>
        <w:spacing w:after="0" w:line="240" w:lineRule="auto"/>
        <w:rPr>
          <w:rFonts w:ascii="Courier New" w:hAnsi="Courier New" w:cs="Courier New"/>
          <w:color w:val="000000" w:themeColor="text1"/>
        </w:rPr>
      </w:pPr>
    </w:p>
    <w:p w:rsidR="008D18DD" w:rsidRDefault="008D18DD" w:rsidP="002F1593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8D18DD" w:rsidRDefault="008D18DD" w:rsidP="002F1593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8D18DD" w:rsidRDefault="008D18DD" w:rsidP="00073623">
      <w:pPr>
        <w:spacing w:after="0" w:line="240" w:lineRule="auto"/>
        <w:rPr>
          <w:rFonts w:ascii="Courier New" w:hAnsi="Courier New" w:cs="Courier New"/>
          <w:color w:val="000000" w:themeColor="text1"/>
        </w:rPr>
      </w:pPr>
    </w:p>
    <w:p w:rsidR="002F1593" w:rsidRPr="00937D35" w:rsidRDefault="002F1593" w:rsidP="002F1593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 w:rsidRPr="00937D35">
        <w:rPr>
          <w:rFonts w:ascii="Courier New" w:hAnsi="Courier New" w:cs="Courier New"/>
          <w:color w:val="000000" w:themeColor="text1"/>
        </w:rPr>
        <w:lastRenderedPageBreak/>
        <w:t>Приложение</w:t>
      </w:r>
    </w:p>
    <w:p w:rsidR="002F1593" w:rsidRPr="00937D35" w:rsidRDefault="002F1593" w:rsidP="002F1593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 w:rsidRPr="00937D35">
        <w:rPr>
          <w:rFonts w:ascii="Courier New" w:hAnsi="Courier New" w:cs="Courier New"/>
          <w:color w:val="000000" w:themeColor="text1"/>
        </w:rPr>
        <w:t>к постановлению администрации</w:t>
      </w:r>
    </w:p>
    <w:p w:rsidR="002F1593" w:rsidRPr="00937D35" w:rsidRDefault="002F1593" w:rsidP="002F1593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 w:rsidRPr="00937D35">
        <w:rPr>
          <w:rFonts w:ascii="Courier New" w:hAnsi="Courier New" w:cs="Courier New"/>
          <w:color w:val="000000" w:themeColor="text1"/>
        </w:rPr>
        <w:t>Киренского городского поселения</w:t>
      </w:r>
    </w:p>
    <w:p w:rsidR="00B9770B" w:rsidRDefault="00B9770B" w:rsidP="002F1593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 w:rsidRPr="002B66C8">
        <w:rPr>
          <w:rFonts w:ascii="Courier New" w:hAnsi="Courier New" w:cs="Courier New"/>
        </w:rPr>
        <w:t xml:space="preserve">от </w:t>
      </w:r>
      <w:r w:rsidR="002F1593">
        <w:rPr>
          <w:rFonts w:ascii="Courier New" w:hAnsi="Courier New" w:cs="Courier New"/>
        </w:rPr>
        <w:t>13.12.2018г.</w:t>
      </w:r>
      <w:r w:rsidR="00A53ACF" w:rsidRPr="002B66C8">
        <w:rPr>
          <w:rFonts w:ascii="Courier New" w:hAnsi="Courier New" w:cs="Courier New"/>
        </w:rPr>
        <w:t>№</w:t>
      </w:r>
      <w:r w:rsidR="002F1593">
        <w:rPr>
          <w:rFonts w:ascii="Courier New" w:hAnsi="Courier New" w:cs="Courier New"/>
        </w:rPr>
        <w:t>679</w:t>
      </w:r>
    </w:p>
    <w:p w:rsidR="007C5755" w:rsidRPr="00EE281C" w:rsidRDefault="007C5755" w:rsidP="007C5755">
      <w:pPr>
        <w:spacing w:after="0" w:line="240" w:lineRule="auto"/>
        <w:jc w:val="right"/>
        <w:rPr>
          <w:rFonts w:ascii="Courier New" w:hAnsi="Courier New" w:cs="Courier New"/>
        </w:rPr>
      </w:pPr>
      <w:r w:rsidRPr="00550BA4">
        <w:rPr>
          <w:rFonts w:ascii="Courier New" w:hAnsi="Courier New" w:cs="Courier New"/>
        </w:rPr>
        <w:t xml:space="preserve">с изменениями, </w:t>
      </w:r>
      <w:proofErr w:type="gramStart"/>
      <w:r w:rsidRPr="00550BA4">
        <w:rPr>
          <w:rFonts w:ascii="Courier New" w:hAnsi="Courier New" w:cs="Courier New"/>
        </w:rPr>
        <w:t>согласно постановления</w:t>
      </w:r>
      <w:proofErr w:type="gramEnd"/>
    </w:p>
    <w:p w:rsidR="007C5755" w:rsidRDefault="007C5755" w:rsidP="007C5755">
      <w:pPr>
        <w:spacing w:after="0" w:line="240" w:lineRule="auto"/>
        <w:ind w:left="5040"/>
        <w:jc w:val="right"/>
        <w:rPr>
          <w:rFonts w:ascii="Courier New" w:hAnsi="Courier New" w:cs="Courier New"/>
          <w:color w:val="000000" w:themeColor="text1"/>
        </w:rPr>
      </w:pPr>
      <w:r>
        <w:rPr>
          <w:rFonts w:ascii="Courier New" w:hAnsi="Courier New" w:cs="Courier New"/>
          <w:color w:val="000000" w:themeColor="text1"/>
        </w:rPr>
        <w:t>от 30.08.2019г. №605</w:t>
      </w:r>
    </w:p>
    <w:p w:rsidR="00854228" w:rsidRPr="0061396E" w:rsidRDefault="00816486" w:rsidP="007C5755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  <w:color w:val="000000" w:themeColor="text1"/>
        </w:rPr>
        <w:t>от 06.04</w:t>
      </w:r>
      <w:r w:rsidR="00854228">
        <w:rPr>
          <w:rFonts w:ascii="Courier New" w:hAnsi="Courier New" w:cs="Courier New"/>
          <w:color w:val="000000" w:themeColor="text1"/>
        </w:rPr>
        <w:t>.2020г. №</w:t>
      </w:r>
      <w:r>
        <w:rPr>
          <w:rFonts w:ascii="Courier New" w:hAnsi="Courier New" w:cs="Courier New"/>
          <w:color w:val="000000" w:themeColor="text1"/>
        </w:rPr>
        <w:t>169</w:t>
      </w:r>
    </w:p>
    <w:p w:rsidR="007C5755" w:rsidRDefault="005115A9" w:rsidP="007C5755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от 25.09.2020г. №446</w:t>
      </w:r>
    </w:p>
    <w:p w:rsidR="00731C2D" w:rsidRPr="002B66C8" w:rsidRDefault="00731C2D" w:rsidP="00731C2D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от 01.03.2021г. №119</w:t>
      </w:r>
    </w:p>
    <w:p w:rsidR="00731C2D" w:rsidRPr="002B66C8" w:rsidRDefault="00731C2D" w:rsidP="007C5755">
      <w:pPr>
        <w:spacing w:after="0" w:line="240" w:lineRule="auto"/>
        <w:ind w:left="5040"/>
        <w:jc w:val="right"/>
        <w:rPr>
          <w:rFonts w:ascii="Courier New" w:hAnsi="Courier New" w:cs="Courier New"/>
        </w:rPr>
      </w:pPr>
    </w:p>
    <w:p w:rsidR="001A5647" w:rsidRDefault="001A5647" w:rsidP="002F1593">
      <w:pPr>
        <w:spacing w:after="0"/>
        <w:ind w:firstLine="567"/>
        <w:jc w:val="right"/>
        <w:rPr>
          <w:rFonts w:ascii="Times New Roman" w:hAnsi="Times New Roman" w:cs="Times New Roman"/>
          <w:i/>
        </w:rPr>
      </w:pPr>
    </w:p>
    <w:p w:rsidR="00A53ACF" w:rsidRDefault="00A53ACF" w:rsidP="001A5647">
      <w:pPr>
        <w:spacing w:after="0"/>
        <w:ind w:firstLine="567"/>
        <w:jc w:val="right"/>
        <w:rPr>
          <w:rFonts w:ascii="Times New Roman" w:hAnsi="Times New Roman" w:cs="Times New Roman"/>
          <w:i/>
        </w:rPr>
      </w:pPr>
    </w:p>
    <w:p w:rsidR="00A53ACF" w:rsidRDefault="00A53ACF" w:rsidP="001A5647">
      <w:pPr>
        <w:spacing w:after="0"/>
        <w:ind w:firstLine="567"/>
        <w:jc w:val="right"/>
        <w:rPr>
          <w:rFonts w:ascii="Times New Roman" w:hAnsi="Times New Roman" w:cs="Times New Roman"/>
          <w:i/>
        </w:rPr>
      </w:pPr>
    </w:p>
    <w:p w:rsidR="00A53ACF" w:rsidRPr="001A5647" w:rsidRDefault="00A53ACF" w:rsidP="001A5647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AE49DC" w:rsidRPr="00AE49DC" w:rsidRDefault="00AE49DC" w:rsidP="00AE49DC"/>
    <w:p w:rsid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9655B5" w:rsidRPr="009655B5" w:rsidRDefault="009655B5" w:rsidP="009655B5"/>
    <w:p w:rsidR="001A5647" w:rsidRPr="002B66C8" w:rsidRDefault="001A5647" w:rsidP="002B66C8">
      <w:pPr>
        <w:pStyle w:val="1"/>
        <w:spacing w:before="0" w:line="240" w:lineRule="auto"/>
        <w:jc w:val="center"/>
        <w:rPr>
          <w:rFonts w:ascii="Arial" w:hAnsi="Arial" w:cs="Arial"/>
          <w:color w:val="auto"/>
          <w:sz w:val="32"/>
          <w:szCs w:val="32"/>
        </w:rPr>
      </w:pPr>
    </w:p>
    <w:p w:rsidR="00690F28" w:rsidRDefault="002F1593" w:rsidP="002B66C8">
      <w:pPr>
        <w:pStyle w:val="1"/>
        <w:spacing w:before="0" w:line="240" w:lineRule="auto"/>
        <w:jc w:val="center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color w:val="auto"/>
          <w:sz w:val="32"/>
          <w:szCs w:val="32"/>
        </w:rPr>
        <w:t>МУНИЦИПАЛЬНАЯ ПРОГРАММА</w:t>
      </w:r>
    </w:p>
    <w:p w:rsidR="001A5647" w:rsidRPr="002B66C8" w:rsidRDefault="00686A72" w:rsidP="009655B5">
      <w:pPr>
        <w:pStyle w:val="1"/>
        <w:spacing w:before="0" w:line="240" w:lineRule="auto"/>
        <w:jc w:val="center"/>
        <w:rPr>
          <w:rFonts w:ascii="Arial" w:hAnsi="Arial" w:cs="Arial"/>
          <w:color w:val="auto"/>
          <w:sz w:val="32"/>
          <w:szCs w:val="32"/>
        </w:rPr>
      </w:pPr>
      <w:r w:rsidRPr="002B66C8">
        <w:rPr>
          <w:rFonts w:ascii="Arial" w:hAnsi="Arial" w:cs="Arial"/>
          <w:b w:val="0"/>
          <w:color w:val="auto"/>
          <w:sz w:val="32"/>
          <w:szCs w:val="32"/>
        </w:rPr>
        <w:t>«</w:t>
      </w:r>
      <w:r w:rsidR="00760BB9" w:rsidRPr="002B66C8">
        <w:rPr>
          <w:rStyle w:val="ab"/>
          <w:rFonts w:ascii="Arial" w:hAnsi="Arial" w:cs="Arial"/>
          <w:b/>
          <w:color w:val="auto"/>
          <w:sz w:val="32"/>
          <w:szCs w:val="32"/>
          <w:shd w:val="clear" w:color="auto" w:fill="FFFFFF"/>
        </w:rPr>
        <w:t>ЭНЕРГОСБЕРЕЖЕНИЕ И ПОВЫШЕНИЕ</w:t>
      </w:r>
      <w:r w:rsidR="00690F28">
        <w:rPr>
          <w:rStyle w:val="ab"/>
          <w:rFonts w:ascii="Arial" w:hAnsi="Arial" w:cs="Arial"/>
          <w:b/>
          <w:color w:val="auto"/>
          <w:sz w:val="32"/>
          <w:szCs w:val="32"/>
          <w:shd w:val="clear" w:color="auto" w:fill="FFFFFF"/>
        </w:rPr>
        <w:t xml:space="preserve"> </w:t>
      </w:r>
      <w:r w:rsidRPr="002B66C8">
        <w:rPr>
          <w:rStyle w:val="ab"/>
          <w:rFonts w:ascii="Arial" w:hAnsi="Arial" w:cs="Arial"/>
          <w:b/>
          <w:color w:val="auto"/>
          <w:sz w:val="32"/>
          <w:szCs w:val="32"/>
          <w:shd w:val="clear" w:color="auto" w:fill="FFFFFF"/>
        </w:rPr>
        <w:t>ЭНЕРГЕТИЧЕСКОЙ ЭФФЕКТИВНОСТИ</w:t>
      </w:r>
      <w:r w:rsidR="003B68E0" w:rsidRPr="002B66C8">
        <w:rPr>
          <w:rFonts w:ascii="Arial" w:hAnsi="Arial" w:cs="Arial"/>
          <w:color w:val="auto"/>
          <w:sz w:val="32"/>
          <w:szCs w:val="32"/>
        </w:rPr>
        <w:t xml:space="preserve"> </w:t>
      </w:r>
      <w:r w:rsidR="001A5647" w:rsidRPr="002B66C8">
        <w:rPr>
          <w:rFonts w:ascii="Arial" w:hAnsi="Arial" w:cs="Arial"/>
          <w:color w:val="auto"/>
          <w:sz w:val="32"/>
          <w:szCs w:val="32"/>
        </w:rPr>
        <w:t>В</w:t>
      </w:r>
      <w:r w:rsidR="009655B5">
        <w:rPr>
          <w:rFonts w:ascii="Arial" w:hAnsi="Arial" w:cs="Arial"/>
          <w:color w:val="auto"/>
          <w:sz w:val="32"/>
          <w:szCs w:val="32"/>
        </w:rPr>
        <w:t xml:space="preserve"> </w:t>
      </w:r>
      <w:r w:rsidR="001A5647" w:rsidRPr="002B66C8">
        <w:rPr>
          <w:rFonts w:ascii="Arial" w:hAnsi="Arial" w:cs="Arial"/>
          <w:color w:val="auto"/>
          <w:sz w:val="32"/>
          <w:szCs w:val="32"/>
        </w:rPr>
        <w:t>КИРЕНСКОМ МУНИЦИПАЛЬНОМ ОБРАЗОВАНИИ»</w:t>
      </w:r>
      <w:r w:rsidR="009655B5">
        <w:rPr>
          <w:rFonts w:ascii="Arial" w:hAnsi="Arial" w:cs="Arial"/>
          <w:color w:val="auto"/>
          <w:sz w:val="32"/>
          <w:szCs w:val="32"/>
        </w:rPr>
        <w:t xml:space="preserve"> на 2019 – 2022</w:t>
      </w:r>
      <w:r w:rsidR="000447BF" w:rsidRPr="002B66C8">
        <w:rPr>
          <w:rFonts w:ascii="Arial" w:hAnsi="Arial" w:cs="Arial"/>
          <w:color w:val="auto"/>
          <w:sz w:val="32"/>
          <w:szCs w:val="32"/>
        </w:rPr>
        <w:t xml:space="preserve"> годы</w:t>
      </w: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  <w:b w:val="0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Default="001A5647" w:rsidP="00854228">
      <w:pPr>
        <w:spacing w:after="0"/>
        <w:rPr>
          <w:rFonts w:ascii="Times New Roman" w:hAnsi="Times New Roman" w:cs="Times New Roman"/>
        </w:rPr>
      </w:pPr>
    </w:p>
    <w:p w:rsidR="00854228" w:rsidRPr="001A5647" w:rsidRDefault="00854228" w:rsidP="008542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5647" w:rsidRPr="001A5647" w:rsidRDefault="001A5647" w:rsidP="001A5647">
      <w:pPr>
        <w:spacing w:after="0"/>
        <w:jc w:val="center"/>
        <w:rPr>
          <w:rFonts w:ascii="Times New Roman" w:hAnsi="Times New Roman" w:cs="Times New Roman"/>
        </w:rPr>
      </w:pPr>
    </w:p>
    <w:p w:rsid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252CFE" w:rsidRDefault="00252CFE" w:rsidP="002B66C8"/>
    <w:p w:rsidR="002B66C8" w:rsidRPr="002B66C8" w:rsidRDefault="002B66C8" w:rsidP="002B66C8"/>
    <w:p w:rsidR="002B66C8" w:rsidRDefault="002B66C8" w:rsidP="00537FD3">
      <w:pPr>
        <w:pStyle w:val="1"/>
        <w:spacing w:before="0"/>
        <w:ind w:left="-567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1A5647" w:rsidRPr="002B66C8" w:rsidRDefault="001A5647" w:rsidP="00537FD3">
      <w:pPr>
        <w:pStyle w:val="1"/>
        <w:spacing w:before="0"/>
        <w:ind w:left="-567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 w:rsidRPr="002B66C8">
        <w:rPr>
          <w:rFonts w:ascii="Arial" w:hAnsi="Arial" w:cs="Arial"/>
          <w:b w:val="0"/>
          <w:color w:val="auto"/>
          <w:sz w:val="24"/>
          <w:szCs w:val="24"/>
        </w:rPr>
        <w:t>г. Киренск</w:t>
      </w:r>
    </w:p>
    <w:p w:rsidR="001A5647" w:rsidRPr="002B66C8" w:rsidRDefault="00557E68" w:rsidP="00537FD3">
      <w:pPr>
        <w:pStyle w:val="1"/>
        <w:spacing w:before="0"/>
        <w:ind w:left="-567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color w:val="auto"/>
          <w:sz w:val="24"/>
          <w:szCs w:val="24"/>
        </w:rPr>
        <w:t xml:space="preserve">2021 </w:t>
      </w:r>
      <w:r w:rsidR="001A5647" w:rsidRPr="002B66C8">
        <w:rPr>
          <w:rFonts w:ascii="Arial" w:hAnsi="Arial" w:cs="Arial"/>
          <w:b w:val="0"/>
          <w:color w:val="auto"/>
          <w:sz w:val="24"/>
          <w:szCs w:val="24"/>
        </w:rPr>
        <w:t>г.</w:t>
      </w:r>
    </w:p>
    <w:p w:rsidR="002B66C8" w:rsidRPr="002B66C8" w:rsidRDefault="002B66C8" w:rsidP="002B66C8">
      <w:pPr>
        <w:shd w:val="clear" w:color="auto" w:fill="FFFFFF"/>
        <w:spacing w:after="58" w:line="240" w:lineRule="auto"/>
        <w:jc w:val="center"/>
        <w:outlineLvl w:val="2"/>
        <w:rPr>
          <w:rFonts w:ascii="Arial" w:eastAsia="Times New Roman" w:hAnsi="Arial" w:cs="Arial"/>
          <w:bCs/>
          <w:color w:val="052635"/>
          <w:sz w:val="24"/>
          <w:szCs w:val="24"/>
          <w:lang w:eastAsia="ru-RU"/>
        </w:rPr>
      </w:pPr>
    </w:p>
    <w:p w:rsidR="00960515" w:rsidRPr="002B66C8" w:rsidRDefault="00960515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52635"/>
          <w:sz w:val="24"/>
          <w:szCs w:val="24"/>
          <w:lang w:eastAsia="ru-RU"/>
        </w:rPr>
      </w:pPr>
    </w:p>
    <w:p w:rsidR="00156632" w:rsidRPr="002B66C8" w:rsidRDefault="00156632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2B66C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ПАСПОРТ</w:t>
      </w:r>
    </w:p>
    <w:p w:rsidR="00EE5353" w:rsidRPr="002B66C8" w:rsidRDefault="002B66C8" w:rsidP="002B66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2B66C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Муниципальная п</w:t>
      </w:r>
      <w:r w:rsidR="001F3C44" w:rsidRPr="002B66C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рограмм</w:t>
      </w:r>
      <w:r w:rsidRPr="002B66C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</w:t>
      </w:r>
      <w:r w:rsidR="001F3C44" w:rsidRPr="002B66C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«</w:t>
      </w:r>
      <w:r w:rsidR="00686A72" w:rsidRPr="002B66C8">
        <w:rPr>
          <w:rStyle w:val="ab"/>
          <w:rFonts w:ascii="Arial" w:hAnsi="Arial" w:cs="Arial"/>
          <w:color w:val="000000"/>
          <w:sz w:val="24"/>
          <w:szCs w:val="24"/>
          <w:shd w:val="clear" w:color="auto" w:fill="FFFFFF"/>
        </w:rPr>
        <w:t>Э</w:t>
      </w:r>
      <w:r w:rsidR="00760BB9" w:rsidRPr="002B66C8">
        <w:rPr>
          <w:rStyle w:val="ab"/>
          <w:rFonts w:ascii="Arial" w:hAnsi="Arial" w:cs="Arial"/>
          <w:color w:val="000000"/>
          <w:sz w:val="24"/>
          <w:szCs w:val="24"/>
          <w:shd w:val="clear" w:color="auto" w:fill="FFFFFF"/>
        </w:rPr>
        <w:t>нергосбережение и повышение</w:t>
      </w:r>
      <w:r w:rsidR="00686A72" w:rsidRPr="002B66C8">
        <w:rPr>
          <w:rStyle w:val="ab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энергетической эффективности </w:t>
      </w:r>
      <w:r w:rsidR="003F1544" w:rsidRPr="002B66C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 Киренском муниципальном образовании</w:t>
      </w:r>
      <w:r w:rsidR="001F3C44" w:rsidRPr="002B66C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</w:t>
      </w:r>
    </w:p>
    <w:tbl>
      <w:tblPr>
        <w:tblW w:w="11057" w:type="dxa"/>
        <w:tblCellSpacing w:w="0" w:type="dxa"/>
        <w:tblInd w:w="-5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68"/>
        <w:gridCol w:w="8789"/>
      </w:tblGrid>
      <w:tr w:rsidR="00EE5353" w:rsidRPr="002B66C8" w:rsidTr="009655B5">
        <w:trPr>
          <w:tblCellSpacing w:w="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5353" w:rsidRPr="002B66C8" w:rsidRDefault="00EE5353" w:rsidP="00EE535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муниципальной программы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5353" w:rsidRPr="002B66C8" w:rsidRDefault="00EE5353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2B66C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«Энергосбережение и повышение энергетической эффективности в Киренском муницип</w:t>
            </w:r>
            <w:r w:rsidR="009655B5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альном образовании» на 2019-2022</w:t>
            </w:r>
            <w:r w:rsidRPr="002B66C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EE5353" w:rsidRPr="002B66C8" w:rsidTr="009655B5">
        <w:trPr>
          <w:trHeight w:val="1409"/>
          <w:tblCellSpacing w:w="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5353" w:rsidRPr="002B66C8" w:rsidRDefault="00EE5353" w:rsidP="00EE535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Ответственный исполнитель </w:t>
            </w:r>
            <w:r w:rsid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муниципальной п</w:t>
            </w: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рограммы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5353" w:rsidRPr="00CA45E5" w:rsidRDefault="00EE535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CA45E5" w:rsidRPr="00CA45E5">
              <w:rPr>
                <w:rFonts w:ascii="Arial" w:hAnsi="Arial" w:cs="Arial"/>
                <w:color w:val="000000"/>
                <w:sz w:val="24"/>
                <w:szCs w:val="24"/>
              </w:rPr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</w:tr>
      <w:tr w:rsidR="002B66C8" w:rsidRPr="002B66C8" w:rsidTr="009655B5">
        <w:trPr>
          <w:trHeight w:val="821"/>
          <w:tblCellSpacing w:w="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B66C8" w:rsidRPr="002B66C8" w:rsidRDefault="002B66C8" w:rsidP="00EE535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</w:t>
            </w: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исполнитель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муниципальной п</w:t>
            </w: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рограммы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B66C8" w:rsidRPr="002B66C8" w:rsidRDefault="00CA45E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2B66C8" w:rsidRPr="002B66C8" w:rsidTr="009655B5">
        <w:trPr>
          <w:tblCellSpacing w:w="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B66C8" w:rsidRPr="002B66C8" w:rsidRDefault="002B66C8" w:rsidP="00EE535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Участники муниципальной программы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B66C8" w:rsidRPr="002B66C8" w:rsidRDefault="00CA45E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EE5353" w:rsidRPr="002B66C8" w:rsidTr="009655B5">
        <w:trPr>
          <w:tblCellSpacing w:w="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5353" w:rsidRPr="002B66C8" w:rsidRDefault="00EE5353" w:rsidP="00EE535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Цель</w:t>
            </w:r>
            <w:r w:rsid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муниципальной программы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5353" w:rsidRPr="002B66C8" w:rsidRDefault="002B66C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="00EE5353" w:rsidRPr="002B66C8">
              <w:rPr>
                <w:rFonts w:ascii="Arial" w:hAnsi="Arial" w:cs="Arial"/>
                <w:sz w:val="24"/>
                <w:szCs w:val="24"/>
              </w:rPr>
              <w:t>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</w:t>
            </w:r>
          </w:p>
        </w:tc>
      </w:tr>
      <w:tr w:rsidR="00EE5353" w:rsidRPr="002B66C8" w:rsidTr="009655B5">
        <w:trPr>
          <w:tblCellSpacing w:w="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5353" w:rsidRPr="002B66C8" w:rsidRDefault="00EE5353" w:rsidP="00EE535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Задачи</w:t>
            </w:r>
            <w:r w:rsid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муниципальной программы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5353" w:rsidRPr="002B66C8" w:rsidRDefault="00EE535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 xml:space="preserve">- повышение энергетической эффективности систем коммунальной инфраструктуры и электроснабжения; </w:t>
            </w:r>
          </w:p>
        </w:tc>
      </w:tr>
      <w:tr w:rsidR="00EE5353" w:rsidRPr="002B66C8" w:rsidTr="009655B5">
        <w:trPr>
          <w:tblCellSpacing w:w="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5353" w:rsidRPr="002B66C8" w:rsidRDefault="00EE5353" w:rsidP="00EE535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Сроки реализации программы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5353" w:rsidRPr="002B66C8" w:rsidRDefault="009655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2019-2022</w:t>
            </w:r>
            <w:r w:rsidR="00EE5353"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г.г.</w:t>
            </w:r>
          </w:p>
        </w:tc>
      </w:tr>
      <w:tr w:rsidR="00EE5353" w:rsidRPr="002B66C8" w:rsidTr="009655B5">
        <w:trPr>
          <w:tblCellSpacing w:w="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5353" w:rsidRPr="002B66C8" w:rsidRDefault="00EE5353" w:rsidP="00EE535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Целевые показатели (индикаторы)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5353" w:rsidRPr="002B66C8" w:rsidRDefault="00EE535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- Доля энергосберегающих светильников в уличном освещении;</w:t>
            </w:r>
          </w:p>
          <w:p w:rsidR="00EE5353" w:rsidRPr="002B66C8" w:rsidRDefault="00EE535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2B66C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Сокращение расходов муниципального бюджета на оплату энергоресурсов;</w:t>
            </w:r>
          </w:p>
          <w:p w:rsidR="00EE5353" w:rsidRDefault="00EE535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- </w:t>
            </w:r>
            <w:r w:rsidRPr="002B66C8">
              <w:rPr>
                <w:rFonts w:ascii="Arial" w:hAnsi="Arial" w:cs="Arial"/>
                <w:sz w:val="24"/>
                <w:szCs w:val="24"/>
              </w:rPr>
              <w:t>Доля учтенных объектов недвижимого имущества, используемых для передачи энергетических ресурсов (включая тепло- и электроснабжение)</w:t>
            </w:r>
            <w:r w:rsidR="004C49BD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4C49BD" w:rsidRPr="002B66C8" w:rsidRDefault="004C49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Arial" w:hAnsi="Arial" w:cs="Arial"/>
                <w:sz w:val="24"/>
                <w:szCs w:val="27"/>
                <w:shd w:val="clear" w:color="auto" w:fill="FFFFFF"/>
              </w:rPr>
              <w:t>У</w:t>
            </w:r>
            <w:r w:rsidRPr="004C49BD">
              <w:rPr>
                <w:rFonts w:ascii="Arial" w:hAnsi="Arial" w:cs="Arial"/>
                <w:sz w:val="24"/>
                <w:szCs w:val="27"/>
                <w:shd w:val="clear" w:color="auto" w:fill="FFFFFF"/>
              </w:rPr>
              <w:t>меньшени</w:t>
            </w:r>
            <w:r>
              <w:rPr>
                <w:rFonts w:ascii="Arial" w:hAnsi="Arial" w:cs="Arial"/>
                <w:sz w:val="24"/>
                <w:szCs w:val="27"/>
                <w:shd w:val="clear" w:color="auto" w:fill="FFFFFF"/>
              </w:rPr>
              <w:t>е</w:t>
            </w:r>
            <w:r w:rsidRPr="004C49BD">
              <w:rPr>
                <w:rFonts w:ascii="Arial" w:hAnsi="Arial" w:cs="Arial"/>
                <w:sz w:val="24"/>
                <w:szCs w:val="27"/>
                <w:shd w:val="clear" w:color="auto" w:fill="FFFFFF"/>
              </w:rPr>
              <w:t xml:space="preserve"> потребления воды и повышени</w:t>
            </w:r>
            <w:r>
              <w:rPr>
                <w:rFonts w:ascii="Arial" w:hAnsi="Arial" w:cs="Arial"/>
                <w:sz w:val="24"/>
                <w:szCs w:val="27"/>
                <w:shd w:val="clear" w:color="auto" w:fill="FFFFFF"/>
              </w:rPr>
              <w:t>е</w:t>
            </w:r>
            <w:r w:rsidRPr="004C49BD">
              <w:rPr>
                <w:rFonts w:ascii="Arial" w:hAnsi="Arial" w:cs="Arial"/>
                <w:sz w:val="24"/>
                <w:szCs w:val="27"/>
                <w:shd w:val="clear" w:color="auto" w:fill="FFFFFF"/>
              </w:rPr>
              <w:t xml:space="preserve"> эффективности переработки сточных вод в целях ресурсосбережения</w:t>
            </w:r>
            <w:r>
              <w:rPr>
                <w:rFonts w:ascii="Arial" w:hAnsi="Arial" w:cs="Arial"/>
                <w:sz w:val="24"/>
                <w:szCs w:val="27"/>
                <w:shd w:val="clear" w:color="auto" w:fill="FFFFFF"/>
              </w:rPr>
              <w:t>;</w:t>
            </w:r>
          </w:p>
        </w:tc>
      </w:tr>
      <w:tr w:rsidR="00EE5353" w:rsidRPr="002B66C8" w:rsidTr="009655B5">
        <w:trPr>
          <w:tblCellSpacing w:w="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5353" w:rsidRPr="002B66C8" w:rsidRDefault="00EE5353" w:rsidP="00EE535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Перечень основных мероприятий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5353" w:rsidRPr="002B66C8" w:rsidRDefault="00EE535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</w:t>
            </w:r>
            <w:r w:rsidRPr="002B66C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Актуализация схем теплоснабжения, водос</w:t>
            </w:r>
            <w:r w:rsidR="002B66C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набжения Киренского  </w:t>
            </w:r>
            <w:r w:rsidRPr="002B66C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муниципального образования;</w:t>
            </w:r>
          </w:p>
          <w:p w:rsidR="00EE5353" w:rsidRDefault="00EE5353" w:rsidP="00EE535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- Приобретение энергосберегающих ламп для уличного освещения;</w:t>
            </w:r>
          </w:p>
          <w:p w:rsidR="006A3351" w:rsidRPr="002B66C8" w:rsidRDefault="006A3351" w:rsidP="00EE535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Снижение</w:t>
            </w:r>
            <w:r w:rsidR="00633DC7">
              <w:rPr>
                <w:rFonts w:ascii="Arial" w:hAnsi="Arial" w:cs="Arial"/>
                <w:sz w:val="24"/>
                <w:szCs w:val="24"/>
              </w:rPr>
              <w:t xml:space="preserve"> государственными (муниципальными) учреждениями суммарного объема </w:t>
            </w:r>
            <w:proofErr w:type="gramStart"/>
            <w:r w:rsidR="00633DC7">
              <w:rPr>
                <w:rFonts w:ascii="Arial" w:hAnsi="Arial" w:cs="Arial"/>
                <w:sz w:val="24"/>
                <w:szCs w:val="24"/>
              </w:rPr>
              <w:t>потребляемых</w:t>
            </w:r>
            <w:proofErr w:type="gramEnd"/>
            <w:r w:rsidR="00633DC7">
              <w:rPr>
                <w:rFonts w:ascii="Arial" w:hAnsi="Arial" w:cs="Arial"/>
                <w:sz w:val="24"/>
                <w:szCs w:val="24"/>
              </w:rPr>
              <w:t xml:space="preserve"> ими дизельного и иного топлива, тепловой энергии, электрической энергии, а также объема поставляемой воды; </w:t>
            </w:r>
          </w:p>
        </w:tc>
      </w:tr>
      <w:tr w:rsidR="00EE5353" w:rsidRPr="002B66C8" w:rsidTr="009655B5">
        <w:trPr>
          <w:tblCellSpacing w:w="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5353" w:rsidRPr="002B66C8" w:rsidRDefault="00EE5353" w:rsidP="00EE535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Ресурсное обеспечение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5353" w:rsidRPr="002B66C8" w:rsidRDefault="00EE535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Общий объем финансирования ме</w:t>
            </w:r>
            <w:r w:rsidR="00731C2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роприятий программы за 2019-2022</w:t>
            </w: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годы за счет средств бюджета администрации Киренского городского поселения (собственные средства) составит </w:t>
            </w:r>
            <w:r w:rsidR="00621A0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2 </w:t>
            </w:r>
            <w:r w:rsidR="00557E6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693</w:t>
            </w:r>
            <w:r w:rsidR="00621A0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,2</w:t>
            </w: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тыс. рублей. </w:t>
            </w:r>
            <w:r w:rsidRPr="002B66C8">
              <w:rPr>
                <w:rFonts w:ascii="Arial" w:hAnsi="Arial" w:cs="Arial"/>
                <w:sz w:val="24"/>
                <w:szCs w:val="24"/>
              </w:rPr>
              <w:t>Общий объем финансовых средств из местного и областного бюджетов</w:t>
            </w: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составит </w:t>
            </w:r>
            <w:r w:rsidR="00621A0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2 </w:t>
            </w:r>
            <w:r w:rsidR="00557E6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693</w:t>
            </w:r>
            <w:r w:rsidR="00621A0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,2</w:t>
            </w: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тыс. рублей, в том числе по годам реализации муниципальной программы (в тыс. руб.):</w:t>
            </w:r>
            <w:r w:rsidRPr="002B66C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tbl>
            <w:tblPr>
              <w:tblW w:w="8505" w:type="dxa"/>
              <w:tblCellSpacing w:w="0" w:type="dxa"/>
              <w:tblInd w:w="1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980"/>
              <w:gridCol w:w="1087"/>
              <w:gridCol w:w="1274"/>
              <w:gridCol w:w="1314"/>
              <w:gridCol w:w="1481"/>
              <w:gridCol w:w="1369"/>
            </w:tblGrid>
            <w:tr w:rsidR="009655B5" w:rsidRPr="002B66C8" w:rsidTr="009655B5">
              <w:trPr>
                <w:tblCellSpacing w:w="0" w:type="dxa"/>
              </w:trPr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655B5" w:rsidRPr="002B66C8" w:rsidRDefault="009655B5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B66C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Наименование бюджета</w:t>
                  </w:r>
                </w:p>
              </w:tc>
              <w:tc>
                <w:tcPr>
                  <w:tcW w:w="1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655B5" w:rsidRPr="002B66C8" w:rsidRDefault="009655B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B66C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655B5" w:rsidRPr="002B66C8" w:rsidRDefault="009655B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B66C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2019г.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655B5" w:rsidRPr="002B66C8" w:rsidRDefault="009655B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B66C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2020г.</w:t>
                  </w:r>
                </w:p>
              </w:tc>
              <w:tc>
                <w:tcPr>
                  <w:tcW w:w="1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655B5" w:rsidRPr="002B66C8" w:rsidRDefault="009655B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B66C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2021г.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55B5" w:rsidRPr="002B66C8" w:rsidRDefault="009655B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2022г.</w:t>
                  </w:r>
                </w:p>
              </w:tc>
            </w:tr>
            <w:tr w:rsidR="009655B5" w:rsidRPr="002B66C8" w:rsidTr="009655B5">
              <w:trPr>
                <w:tblCellSpacing w:w="0" w:type="dxa"/>
              </w:trPr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655B5" w:rsidRPr="002B66C8" w:rsidRDefault="009655B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B66C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бюджет администрации Киренского городского поселения</w:t>
                  </w:r>
                </w:p>
              </w:tc>
              <w:tc>
                <w:tcPr>
                  <w:tcW w:w="1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655B5" w:rsidRPr="002B66C8" w:rsidRDefault="00C8495D" w:rsidP="00BB570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2</w:t>
                  </w:r>
                  <w:r w:rsidR="00BB570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693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,2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655B5" w:rsidRPr="002B66C8" w:rsidRDefault="00C8495D" w:rsidP="00BB570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6</w:t>
                  </w:r>
                  <w:r w:rsidR="00BB570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18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,2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655B5" w:rsidRPr="002B66C8" w:rsidRDefault="00BB5708" w:rsidP="00BB570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1035</w:t>
                  </w:r>
                  <w:r w:rsidR="009655B5" w:rsidRPr="002B66C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,0</w:t>
                  </w:r>
                </w:p>
              </w:tc>
              <w:tc>
                <w:tcPr>
                  <w:tcW w:w="1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655B5" w:rsidRPr="002B66C8" w:rsidRDefault="00252CF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520</w:t>
                  </w:r>
                  <w:r w:rsidR="009655B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,0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55B5" w:rsidRPr="002B66C8" w:rsidRDefault="00252CF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520,0</w:t>
                  </w:r>
                </w:p>
              </w:tc>
            </w:tr>
            <w:tr w:rsidR="009655B5" w:rsidRPr="002B66C8" w:rsidTr="009655B5">
              <w:trPr>
                <w:tblCellSpacing w:w="0" w:type="dxa"/>
              </w:trPr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655B5" w:rsidRPr="002B66C8" w:rsidRDefault="009655B5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B66C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в том числе:</w:t>
                  </w:r>
                </w:p>
                <w:p w:rsidR="009655B5" w:rsidRPr="002B66C8" w:rsidRDefault="009655B5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B66C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1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655B5" w:rsidRPr="002B66C8" w:rsidRDefault="009655B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B66C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0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,0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655B5" w:rsidRPr="002B66C8" w:rsidRDefault="009655B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B66C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0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,0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655B5" w:rsidRPr="002B66C8" w:rsidRDefault="009655B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B66C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0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,0</w:t>
                  </w:r>
                </w:p>
              </w:tc>
              <w:tc>
                <w:tcPr>
                  <w:tcW w:w="1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655B5" w:rsidRPr="002B66C8" w:rsidRDefault="009655B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B66C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0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,0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55B5" w:rsidRPr="002B66C8" w:rsidRDefault="00C8495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0,0</w:t>
                  </w:r>
                </w:p>
              </w:tc>
            </w:tr>
            <w:tr w:rsidR="009655B5" w:rsidRPr="002B66C8" w:rsidTr="009655B5">
              <w:trPr>
                <w:tblCellSpacing w:w="0" w:type="dxa"/>
              </w:trPr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655B5" w:rsidRPr="002B66C8" w:rsidRDefault="009655B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</w:pPr>
                  <w:r w:rsidRPr="002B66C8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  <w:tc>
                <w:tcPr>
                  <w:tcW w:w="1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655B5" w:rsidRPr="002B66C8" w:rsidRDefault="00C8495D" w:rsidP="00BB570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2</w:t>
                  </w:r>
                  <w:r w:rsidR="00BB570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693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,2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655B5" w:rsidRPr="002B66C8" w:rsidRDefault="00C8495D" w:rsidP="00BB570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6</w:t>
                  </w:r>
                  <w:r w:rsidR="00BB5708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18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,2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655B5" w:rsidRPr="002B66C8" w:rsidRDefault="00BB5708" w:rsidP="00BB570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1035</w:t>
                  </w:r>
                  <w:r w:rsidR="00621A0F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,0</w:t>
                  </w:r>
                </w:p>
              </w:tc>
              <w:tc>
                <w:tcPr>
                  <w:tcW w:w="1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655B5" w:rsidRPr="002B66C8" w:rsidRDefault="00621A0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520,0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55B5" w:rsidRPr="002B66C8" w:rsidRDefault="00621A0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520,0</w:t>
                  </w:r>
                </w:p>
              </w:tc>
            </w:tr>
          </w:tbl>
          <w:p w:rsidR="00EE5353" w:rsidRPr="002B66C8" w:rsidRDefault="00EE5353">
            <w:pPr>
              <w:spacing w:after="0" w:line="240" w:lineRule="auto"/>
              <w:ind w:left="127" w:right="172" w:firstLine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lastRenderedPageBreak/>
              <w:t>1. Объём финансирования Программы ежегодно уточняется при финансировании местного бюджета на соответствующий финансовый год исходя из возможностей местного бюджета и затрат, необходимых для реализации Программы.</w:t>
            </w:r>
          </w:p>
          <w:p w:rsidR="00EE5353" w:rsidRPr="002B66C8" w:rsidRDefault="00EE5353">
            <w:pPr>
              <w:tabs>
                <w:tab w:val="num" w:pos="117"/>
              </w:tabs>
              <w:spacing w:after="0" w:line="240" w:lineRule="auto"/>
              <w:ind w:left="127" w:right="172" w:firstLine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2. При реализации Программы в установленном порядке используются:</w:t>
            </w:r>
          </w:p>
          <w:p w:rsidR="00EE5353" w:rsidRPr="002B66C8" w:rsidRDefault="00EE5353">
            <w:pPr>
              <w:tabs>
                <w:tab w:val="num" w:pos="0"/>
                <w:tab w:val="num" w:pos="117"/>
                <w:tab w:val="num" w:pos="384"/>
              </w:tabs>
              <w:spacing w:after="0" w:line="240" w:lineRule="auto"/>
              <w:ind w:left="127" w:right="172" w:firstLine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 xml:space="preserve">     – средства местного бюджета Киренского муниципального образования, предусмотренные на реализацию</w:t>
            </w:r>
            <w:r w:rsidRPr="002B66C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B66C8">
              <w:rPr>
                <w:rFonts w:ascii="Arial" w:hAnsi="Arial" w:cs="Arial"/>
                <w:sz w:val="24"/>
                <w:szCs w:val="24"/>
              </w:rPr>
              <w:t>программы;</w:t>
            </w:r>
          </w:p>
          <w:p w:rsidR="00EE5353" w:rsidRPr="002B66C8" w:rsidRDefault="00EE5353">
            <w:pPr>
              <w:tabs>
                <w:tab w:val="num" w:pos="11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 xml:space="preserve">    – средства, переданные Киренскому муниципальному образованию на реализацию государственных и областных программ в виде субсидии  в целях софинансирования расходных обязательств Киренского муниципального образования</w:t>
            </w:r>
          </w:p>
        </w:tc>
      </w:tr>
      <w:tr w:rsidR="00EE5353" w:rsidRPr="002B66C8" w:rsidTr="009655B5">
        <w:trPr>
          <w:tblCellSpacing w:w="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5353" w:rsidRPr="002B66C8" w:rsidRDefault="00EE5353" w:rsidP="00EE535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Ожидаемые конечные результаты, оценка планируемой эффективности</w:t>
            </w:r>
          </w:p>
        </w:tc>
        <w:tc>
          <w:tcPr>
            <w:tcW w:w="8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5353" w:rsidRPr="002B66C8" w:rsidRDefault="00EE5353" w:rsidP="00EE5353">
            <w:pPr>
              <w:widowControl w:val="0"/>
              <w:numPr>
                <w:ilvl w:val="0"/>
                <w:numId w:val="10"/>
              </w:numPr>
              <w:spacing w:after="0" w:line="240" w:lineRule="auto"/>
              <w:ind w:left="117" w:right="-2" w:firstLine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 xml:space="preserve">- снижение нагрузки по оплате энергоносителей на местный бюджет; </w:t>
            </w:r>
          </w:p>
          <w:p w:rsidR="00EE5353" w:rsidRPr="002B66C8" w:rsidRDefault="00EE5353" w:rsidP="00EE5353">
            <w:pPr>
              <w:widowControl w:val="0"/>
              <w:numPr>
                <w:ilvl w:val="0"/>
                <w:numId w:val="10"/>
              </w:numPr>
              <w:spacing w:after="0" w:line="240" w:lineRule="auto"/>
              <w:ind w:left="117" w:right="-2" w:firstLine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 xml:space="preserve">- обеспечение полного учета потребления энергетических ресурсов; </w:t>
            </w:r>
          </w:p>
          <w:p w:rsidR="00EE5353" w:rsidRPr="002B66C8" w:rsidRDefault="00EE5353" w:rsidP="00EE5353">
            <w:pPr>
              <w:widowControl w:val="0"/>
              <w:numPr>
                <w:ilvl w:val="0"/>
                <w:numId w:val="10"/>
              </w:numPr>
              <w:spacing w:after="0" w:line="240" w:lineRule="auto"/>
              <w:ind w:left="117" w:right="-2" w:firstLine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- повышение эффективности и надежности систем коммунальной инфраструктуры;</w:t>
            </w:r>
          </w:p>
        </w:tc>
      </w:tr>
    </w:tbl>
    <w:p w:rsidR="00EF5ADC" w:rsidRPr="002B66C8" w:rsidRDefault="00EF5ADC" w:rsidP="002B66C8">
      <w:pPr>
        <w:shd w:val="clear" w:color="auto" w:fill="FFFFFF"/>
        <w:spacing w:after="0" w:line="240" w:lineRule="auto"/>
        <w:ind w:right="-2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E91A67" w:rsidRPr="002B66C8" w:rsidRDefault="00E91A67" w:rsidP="00960515">
      <w:pPr>
        <w:shd w:val="clear" w:color="auto" w:fill="FFFFFF"/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  <w:r w:rsidRPr="002B66C8">
        <w:rPr>
          <w:rFonts w:ascii="Arial" w:hAnsi="Arial" w:cs="Arial"/>
          <w:b/>
          <w:sz w:val="24"/>
          <w:szCs w:val="24"/>
        </w:rPr>
        <w:t xml:space="preserve">1. </w:t>
      </w:r>
      <w:r w:rsidR="002B66C8">
        <w:rPr>
          <w:rFonts w:ascii="Arial" w:hAnsi="Arial" w:cs="Arial"/>
          <w:b/>
          <w:sz w:val="24"/>
          <w:szCs w:val="24"/>
        </w:rPr>
        <w:t>ХАРАКТЕРИСТИКА ТЕКУЩЕГО СОСТОЯНИЯ СФЕРЫ РЕАЛИЗАЦИИ МУНИЦИПАЛЬНОЙ ПРОГРАММЫ</w:t>
      </w:r>
      <w:r w:rsidRPr="002B66C8">
        <w:rPr>
          <w:rFonts w:ascii="Arial" w:hAnsi="Arial" w:cs="Arial"/>
          <w:b/>
          <w:sz w:val="24"/>
          <w:szCs w:val="24"/>
        </w:rPr>
        <w:t>.</w:t>
      </w:r>
    </w:p>
    <w:p w:rsidR="00ED503D" w:rsidRPr="002B66C8" w:rsidRDefault="00ED503D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</w:p>
    <w:p w:rsidR="00D14A31" w:rsidRPr="002B66C8" w:rsidRDefault="00AE1339" w:rsidP="00960515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Энергосбережение в жилищно-коммунальном и бюджетном секторе </w:t>
      </w:r>
      <w:r w:rsidR="00C92B04" w:rsidRPr="002B66C8">
        <w:rPr>
          <w:rFonts w:ascii="Arial" w:hAnsi="Arial" w:cs="Arial"/>
          <w:sz w:val="24"/>
          <w:szCs w:val="24"/>
        </w:rPr>
        <w:t>Киренского муниципального образования</w:t>
      </w:r>
      <w:r w:rsidRPr="002B66C8">
        <w:rPr>
          <w:rFonts w:ascii="Arial" w:hAnsi="Arial" w:cs="Arial"/>
          <w:sz w:val="24"/>
          <w:szCs w:val="24"/>
        </w:rPr>
        <w:t xml:space="preserve"> является актуальным и необходимым условием нормального функционирования, так как повышение эффективности использования топливно-энергетических ресурсов (далее - ТЭР), при непрерывном росте цен на топливо и соответственно росте стоимости электрической и тепловой энергии позволяет добиться существенной экономии как ТЭР, так и финансовых ресурсов. </w:t>
      </w:r>
    </w:p>
    <w:p w:rsidR="00ED503D" w:rsidRPr="002B66C8" w:rsidRDefault="00AE1339" w:rsidP="00960515">
      <w:pPr>
        <w:spacing w:after="0" w:line="240" w:lineRule="auto"/>
        <w:ind w:left="-567" w:right="-2" w:firstLine="851"/>
        <w:jc w:val="both"/>
        <w:rPr>
          <w:rFonts w:ascii="Arial" w:hAnsi="Arial" w:cs="Arial"/>
          <w:b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Программа энергосбережения должна обеспечить снижение потребление ТЭР и воды за счет внедрения предлагаемых данной программой решений и мероприятий, и соответственно, перехода на экономичное и рациональное расходование ТЭР, при полном удовлетворении потребностей в количестве и качестве, превратить энергосбережение в решающий фактор функционирования </w:t>
      </w:r>
      <w:r w:rsidR="00C92B04" w:rsidRPr="002B66C8">
        <w:rPr>
          <w:rFonts w:ascii="Arial" w:hAnsi="Arial" w:cs="Arial"/>
          <w:sz w:val="24"/>
          <w:szCs w:val="24"/>
        </w:rPr>
        <w:t>муниципального образования</w:t>
      </w:r>
      <w:r w:rsidRPr="002B66C8">
        <w:rPr>
          <w:rFonts w:ascii="Arial" w:hAnsi="Arial" w:cs="Arial"/>
          <w:sz w:val="24"/>
          <w:szCs w:val="24"/>
        </w:rPr>
        <w:t>.</w:t>
      </w:r>
    </w:p>
    <w:p w:rsidR="004C0606" w:rsidRPr="002B66C8" w:rsidRDefault="004C0606" w:rsidP="00960515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ab/>
      </w:r>
    </w:p>
    <w:p w:rsidR="004C0606" w:rsidRPr="002B66C8" w:rsidRDefault="004C0606" w:rsidP="00960515">
      <w:pPr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  <w:r w:rsidRPr="002B66C8">
        <w:rPr>
          <w:rFonts w:ascii="Arial" w:hAnsi="Arial" w:cs="Arial"/>
          <w:b/>
          <w:sz w:val="24"/>
          <w:szCs w:val="24"/>
        </w:rPr>
        <w:t>2. ЦЕЛЬ И ЗАДАЧИ МУНИЦИПАЛЬНОЙ  ПРОГРАММЫ, ЦЕЛЕВЫЕ ПОКАЗАТЕЛИ МУНИЦИПАЛЬНОЙ  ПРОГРАММЫ,</w:t>
      </w:r>
      <w:r w:rsidRPr="002B66C8">
        <w:rPr>
          <w:rFonts w:ascii="Arial" w:hAnsi="Arial" w:cs="Arial"/>
          <w:b/>
          <w:sz w:val="24"/>
          <w:szCs w:val="24"/>
        </w:rPr>
        <w:br/>
        <w:t xml:space="preserve"> СРОКИ РЕАЛИЗАЦИИ</w:t>
      </w:r>
    </w:p>
    <w:p w:rsidR="0019462A" w:rsidRPr="002B66C8" w:rsidRDefault="0019462A" w:rsidP="00960515">
      <w:pPr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</w:p>
    <w:p w:rsidR="005B6503" w:rsidRPr="002B66C8" w:rsidRDefault="005B6503" w:rsidP="002B66C8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B66C8">
        <w:rPr>
          <w:rFonts w:ascii="Arial" w:hAnsi="Arial" w:cs="Arial"/>
          <w:color w:val="000000"/>
          <w:sz w:val="24"/>
          <w:szCs w:val="24"/>
          <w:shd w:val="clear" w:color="auto" w:fill="FFFFFF"/>
        </w:rPr>
        <w:t>Целями Программы являются энергосбережение и повышение энергетической эффективности при производстве, передаче и потреблении энергетических ресурсов на территории Киренского муниципального образования, создание условий для перевода экономики и бюджетной сферы муниципального образования на энергосберегающий путь развития.</w:t>
      </w:r>
      <w:r w:rsidRPr="002B66C8">
        <w:rPr>
          <w:rFonts w:ascii="Arial" w:hAnsi="Arial" w:cs="Arial"/>
          <w:color w:val="000000"/>
          <w:sz w:val="24"/>
          <w:szCs w:val="24"/>
        </w:rPr>
        <w:br/>
      </w:r>
    </w:p>
    <w:p w:rsidR="005B6503" w:rsidRPr="002B66C8" w:rsidRDefault="005B6503" w:rsidP="0019462A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B66C8">
        <w:rPr>
          <w:rFonts w:ascii="Arial" w:hAnsi="Arial" w:cs="Arial"/>
          <w:color w:val="000000"/>
          <w:sz w:val="24"/>
          <w:szCs w:val="24"/>
          <w:shd w:val="clear" w:color="auto" w:fill="FFFFFF"/>
        </w:rPr>
        <w:t>Для достижения поставленных целей в ходе реализации Программы необходимо решить следующие задачи:</w:t>
      </w:r>
    </w:p>
    <w:p w:rsidR="005B6503" w:rsidRPr="002B66C8" w:rsidRDefault="005B6503" w:rsidP="0019462A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B66C8">
        <w:rPr>
          <w:rFonts w:ascii="Arial" w:hAnsi="Arial" w:cs="Arial"/>
          <w:color w:val="000000"/>
          <w:sz w:val="24"/>
          <w:szCs w:val="24"/>
        </w:rPr>
        <w:br/>
      </w:r>
      <w:r w:rsidRPr="002B66C8">
        <w:rPr>
          <w:rFonts w:ascii="Arial" w:hAnsi="Arial" w:cs="Arial"/>
          <w:color w:val="000000"/>
          <w:sz w:val="24"/>
          <w:szCs w:val="24"/>
          <w:shd w:val="clear" w:color="auto" w:fill="FFFFFF"/>
        </w:rPr>
        <w:t>1. Проведение комплекса организационно-правовых мероприятий по управлению энергосбережением, в том числе создание системы показателей, характеризующих энергетическую эффективность при производстве, передаче и потреблении энергетических ресурсов, их мониторинга.</w:t>
      </w:r>
    </w:p>
    <w:p w:rsidR="005B6503" w:rsidRPr="002B66C8" w:rsidRDefault="005B6503" w:rsidP="0019462A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B66C8">
        <w:rPr>
          <w:rFonts w:ascii="Arial" w:hAnsi="Arial" w:cs="Arial"/>
          <w:color w:val="000000"/>
          <w:sz w:val="24"/>
          <w:szCs w:val="24"/>
        </w:rPr>
        <w:br/>
      </w:r>
      <w:r w:rsidRPr="002B66C8">
        <w:rPr>
          <w:rFonts w:ascii="Arial" w:hAnsi="Arial" w:cs="Arial"/>
          <w:color w:val="000000"/>
          <w:sz w:val="24"/>
          <w:szCs w:val="24"/>
          <w:shd w:val="clear" w:color="auto" w:fill="FFFFFF"/>
        </w:rPr>
        <w:t>2. Расширение практики применения энергосберегающих технологий при модернизации, реконструкции и капитальном ремонте основных фондов.</w:t>
      </w:r>
    </w:p>
    <w:p w:rsidR="00D14A31" w:rsidRPr="002B66C8" w:rsidRDefault="00AE1339" w:rsidP="0019462A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 - внедрение энергосберегающих проектов при максимальной эффективности и минимальных вложениях;</w:t>
      </w:r>
    </w:p>
    <w:p w:rsidR="00D14A31" w:rsidRPr="002B66C8" w:rsidRDefault="00AE1339" w:rsidP="0019462A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 - учет потребления топливно-энергетических ресурсов; </w:t>
      </w:r>
    </w:p>
    <w:p w:rsidR="00D14A31" w:rsidRPr="002B66C8" w:rsidRDefault="00AE1339" w:rsidP="0019462A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>- оснащение приборами учета потребления т</w:t>
      </w:r>
      <w:r w:rsidR="005B6503" w:rsidRPr="002B66C8">
        <w:rPr>
          <w:rFonts w:ascii="Arial" w:hAnsi="Arial" w:cs="Arial"/>
          <w:sz w:val="24"/>
          <w:szCs w:val="24"/>
        </w:rPr>
        <w:t>опливно-энергетических ресурсов</w:t>
      </w:r>
      <w:r w:rsidRPr="002B66C8">
        <w:rPr>
          <w:rFonts w:ascii="Arial" w:hAnsi="Arial" w:cs="Arial"/>
          <w:sz w:val="24"/>
          <w:szCs w:val="24"/>
        </w:rPr>
        <w:t xml:space="preserve">; </w:t>
      </w:r>
    </w:p>
    <w:p w:rsidR="00D14A31" w:rsidRPr="002B66C8" w:rsidRDefault="00AE1339" w:rsidP="0019462A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lastRenderedPageBreak/>
        <w:t xml:space="preserve">- создание на территории </w:t>
      </w:r>
      <w:r w:rsidR="00D14A31" w:rsidRPr="002B66C8">
        <w:rPr>
          <w:rFonts w:ascii="Arial" w:hAnsi="Arial" w:cs="Arial"/>
          <w:sz w:val="24"/>
          <w:szCs w:val="24"/>
        </w:rPr>
        <w:t>Киренского муниципального образования</w:t>
      </w:r>
      <w:r w:rsidRPr="002B66C8">
        <w:rPr>
          <w:rFonts w:ascii="Arial" w:hAnsi="Arial" w:cs="Arial"/>
          <w:sz w:val="24"/>
          <w:szCs w:val="24"/>
        </w:rPr>
        <w:t xml:space="preserve"> эффективной системы </w:t>
      </w:r>
      <w:proofErr w:type="gramStart"/>
      <w:r w:rsidRPr="002B66C8">
        <w:rPr>
          <w:rFonts w:ascii="Arial" w:hAnsi="Arial" w:cs="Arial"/>
          <w:sz w:val="24"/>
          <w:szCs w:val="24"/>
        </w:rPr>
        <w:t>контроля за</w:t>
      </w:r>
      <w:proofErr w:type="gramEnd"/>
      <w:r w:rsidRPr="002B66C8">
        <w:rPr>
          <w:rFonts w:ascii="Arial" w:hAnsi="Arial" w:cs="Arial"/>
          <w:sz w:val="24"/>
          <w:szCs w:val="24"/>
        </w:rPr>
        <w:t xml:space="preserve"> потреблением топливно-энергетических ресурсов. </w:t>
      </w:r>
    </w:p>
    <w:p w:rsidR="00ED503D" w:rsidRPr="002B66C8" w:rsidRDefault="00ED503D" w:rsidP="0019462A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b/>
          <w:sz w:val="24"/>
          <w:szCs w:val="24"/>
        </w:rPr>
      </w:pPr>
      <w:r w:rsidRPr="002B66C8">
        <w:rPr>
          <w:rFonts w:ascii="Arial" w:hAnsi="Arial" w:cs="Arial"/>
          <w:b/>
          <w:sz w:val="24"/>
          <w:szCs w:val="24"/>
        </w:rPr>
        <w:t>В качеств</w:t>
      </w:r>
      <w:r w:rsidR="009435F9" w:rsidRPr="002B66C8">
        <w:rPr>
          <w:rFonts w:ascii="Arial" w:hAnsi="Arial" w:cs="Arial"/>
          <w:b/>
          <w:sz w:val="24"/>
          <w:szCs w:val="24"/>
        </w:rPr>
        <w:t xml:space="preserve">е целевых показателей данной </w:t>
      </w:r>
      <w:r w:rsidRPr="002B66C8">
        <w:rPr>
          <w:rFonts w:ascii="Arial" w:hAnsi="Arial" w:cs="Arial"/>
          <w:b/>
          <w:sz w:val="24"/>
          <w:szCs w:val="24"/>
        </w:rPr>
        <w:t>программы используются:</w:t>
      </w:r>
    </w:p>
    <w:p w:rsidR="009435F9" w:rsidRPr="002B66C8" w:rsidRDefault="009435F9" w:rsidP="009435F9">
      <w:pPr>
        <w:spacing w:after="0" w:line="240" w:lineRule="auto"/>
        <w:ind w:left="-567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B66C8">
        <w:rPr>
          <w:rFonts w:ascii="Arial" w:hAnsi="Arial" w:cs="Arial"/>
          <w:sz w:val="24"/>
          <w:szCs w:val="24"/>
        </w:rPr>
        <w:t>• Доля энергосберегающих светильников в уличном освещении;</w:t>
      </w:r>
    </w:p>
    <w:p w:rsidR="009435F9" w:rsidRPr="002B66C8" w:rsidRDefault="009435F9" w:rsidP="009435F9">
      <w:pPr>
        <w:spacing w:after="0" w:line="240" w:lineRule="auto"/>
        <w:ind w:left="-567"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B66C8">
        <w:rPr>
          <w:rFonts w:ascii="Arial" w:hAnsi="Arial" w:cs="Arial"/>
          <w:sz w:val="24"/>
          <w:szCs w:val="24"/>
        </w:rPr>
        <w:t xml:space="preserve">• </w:t>
      </w:r>
      <w:r w:rsidRPr="002B66C8">
        <w:rPr>
          <w:rFonts w:ascii="Arial" w:hAnsi="Arial" w:cs="Arial"/>
          <w:sz w:val="24"/>
          <w:szCs w:val="24"/>
          <w:shd w:val="clear" w:color="auto" w:fill="FFFFFF"/>
        </w:rPr>
        <w:t>Сокращение расходов муниципального бюджета на оплату энергоресурсов;</w:t>
      </w:r>
    </w:p>
    <w:p w:rsidR="008C7759" w:rsidRDefault="009435F9" w:rsidP="009435F9">
      <w:pPr>
        <w:tabs>
          <w:tab w:val="num" w:pos="720"/>
        </w:tabs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  <w:shd w:val="clear" w:color="auto" w:fill="FFFFFF"/>
        </w:rPr>
        <w:t>•</w:t>
      </w:r>
      <w:r w:rsidR="002B66C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2B66C8">
        <w:rPr>
          <w:rFonts w:ascii="Arial" w:hAnsi="Arial" w:cs="Arial"/>
          <w:sz w:val="24"/>
          <w:szCs w:val="24"/>
        </w:rPr>
        <w:t>Доля учтенных объектов недвижимого имущества, используемых для передачи энергетических ресурсов (включая тепло- и электроснабжение)</w:t>
      </w:r>
      <w:r w:rsidR="004C49BD">
        <w:rPr>
          <w:rFonts w:ascii="Arial" w:hAnsi="Arial" w:cs="Arial"/>
          <w:sz w:val="24"/>
          <w:szCs w:val="24"/>
        </w:rPr>
        <w:t>;</w:t>
      </w:r>
    </w:p>
    <w:p w:rsidR="004C49BD" w:rsidRDefault="004C49BD" w:rsidP="009435F9">
      <w:pPr>
        <w:tabs>
          <w:tab w:val="num" w:pos="720"/>
        </w:tabs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7"/>
          <w:shd w:val="clear" w:color="auto" w:fill="FFFFFF"/>
        </w:rPr>
        <w:t>У</w:t>
      </w:r>
      <w:r w:rsidRPr="004C49BD">
        <w:rPr>
          <w:rFonts w:ascii="Arial" w:hAnsi="Arial" w:cs="Arial"/>
          <w:sz w:val="24"/>
          <w:szCs w:val="27"/>
          <w:shd w:val="clear" w:color="auto" w:fill="FFFFFF"/>
        </w:rPr>
        <w:t>меньшени</w:t>
      </w:r>
      <w:r>
        <w:rPr>
          <w:rFonts w:ascii="Arial" w:hAnsi="Arial" w:cs="Arial"/>
          <w:sz w:val="24"/>
          <w:szCs w:val="27"/>
          <w:shd w:val="clear" w:color="auto" w:fill="FFFFFF"/>
        </w:rPr>
        <w:t>е</w:t>
      </w:r>
      <w:r w:rsidRPr="004C49BD">
        <w:rPr>
          <w:rFonts w:ascii="Arial" w:hAnsi="Arial" w:cs="Arial"/>
          <w:sz w:val="24"/>
          <w:szCs w:val="27"/>
          <w:shd w:val="clear" w:color="auto" w:fill="FFFFFF"/>
        </w:rPr>
        <w:t xml:space="preserve"> потребления воды и повышени</w:t>
      </w:r>
      <w:r>
        <w:rPr>
          <w:rFonts w:ascii="Arial" w:hAnsi="Arial" w:cs="Arial"/>
          <w:sz w:val="24"/>
          <w:szCs w:val="27"/>
          <w:shd w:val="clear" w:color="auto" w:fill="FFFFFF"/>
        </w:rPr>
        <w:t>е</w:t>
      </w:r>
      <w:r w:rsidRPr="004C49BD">
        <w:rPr>
          <w:rFonts w:ascii="Arial" w:hAnsi="Arial" w:cs="Arial"/>
          <w:sz w:val="24"/>
          <w:szCs w:val="27"/>
          <w:shd w:val="clear" w:color="auto" w:fill="FFFFFF"/>
        </w:rPr>
        <w:t xml:space="preserve"> эффективности переработки сточных вод в целях ресурсосбережения</w:t>
      </w:r>
      <w:r>
        <w:rPr>
          <w:rFonts w:ascii="Arial" w:hAnsi="Arial" w:cs="Arial"/>
          <w:sz w:val="24"/>
          <w:szCs w:val="27"/>
          <w:shd w:val="clear" w:color="auto" w:fill="FFFFFF"/>
        </w:rPr>
        <w:t>;</w:t>
      </w:r>
    </w:p>
    <w:p w:rsidR="004C49BD" w:rsidRPr="002B66C8" w:rsidRDefault="004C49BD" w:rsidP="009435F9">
      <w:pPr>
        <w:tabs>
          <w:tab w:val="num" w:pos="720"/>
        </w:tabs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435F9" w:rsidRPr="002B66C8" w:rsidRDefault="009435F9" w:rsidP="0019462A">
      <w:pPr>
        <w:pStyle w:val="a4"/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</w:p>
    <w:p w:rsidR="007506AB" w:rsidRDefault="00F72CE4" w:rsidP="0019462A">
      <w:pPr>
        <w:pStyle w:val="a4"/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  <w:r w:rsidRPr="002B66C8">
        <w:rPr>
          <w:rFonts w:ascii="Arial" w:hAnsi="Arial" w:cs="Arial"/>
          <w:b/>
          <w:sz w:val="24"/>
          <w:szCs w:val="24"/>
        </w:rPr>
        <w:t xml:space="preserve">3.ОСНОВНЫЕ МЕРОПРИЯТИЯ </w:t>
      </w:r>
      <w:r w:rsidR="002B66C8">
        <w:rPr>
          <w:rFonts w:ascii="Arial" w:hAnsi="Arial" w:cs="Arial"/>
          <w:b/>
          <w:sz w:val="24"/>
          <w:szCs w:val="24"/>
        </w:rPr>
        <w:t xml:space="preserve">МУНИЦИПАЛЬНОЙ </w:t>
      </w:r>
      <w:r w:rsidR="007506AB" w:rsidRPr="002B66C8">
        <w:rPr>
          <w:rFonts w:ascii="Arial" w:hAnsi="Arial" w:cs="Arial"/>
          <w:b/>
          <w:sz w:val="24"/>
          <w:szCs w:val="24"/>
        </w:rPr>
        <w:t>ПРОГРАММЫ</w:t>
      </w:r>
      <w:r w:rsidR="002B66C8">
        <w:rPr>
          <w:rFonts w:ascii="Arial" w:hAnsi="Arial" w:cs="Arial"/>
          <w:b/>
          <w:sz w:val="24"/>
          <w:szCs w:val="24"/>
        </w:rPr>
        <w:t>.</w:t>
      </w:r>
    </w:p>
    <w:p w:rsidR="002B66C8" w:rsidRDefault="002B66C8" w:rsidP="0019462A">
      <w:pPr>
        <w:pStyle w:val="a4"/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ОБОСНОВАНИЕ ВЫДЕЛЕНИЯ ПОДПРОГРАММ.</w:t>
      </w:r>
    </w:p>
    <w:p w:rsidR="0019462A" w:rsidRPr="002B66C8" w:rsidRDefault="0019462A" w:rsidP="002B66C8">
      <w:pPr>
        <w:spacing w:after="0" w:line="240" w:lineRule="auto"/>
        <w:ind w:right="-2"/>
        <w:rPr>
          <w:rFonts w:ascii="Arial" w:hAnsi="Arial" w:cs="Arial"/>
          <w:b/>
          <w:sz w:val="24"/>
          <w:szCs w:val="24"/>
        </w:rPr>
      </w:pPr>
    </w:p>
    <w:p w:rsidR="00D14A31" w:rsidRPr="002B66C8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>Реализация комплекса мероприятий с целью повышения энергоэффективности предусматривает действия по следующим основным направлениям:</w:t>
      </w:r>
    </w:p>
    <w:p w:rsidR="00D14A31" w:rsidRPr="002B66C8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 1. Поведенческое энергосбережение. Это укоренение у населения привычки к минимизации использования энергии, когда она им не нужна. Необходимо осознание положения, что энергосбережение – экономически выгодно. Достигается информационной поддержкой, методами пропаганды, обучением энергосбережению. </w:t>
      </w:r>
    </w:p>
    <w:p w:rsidR="00D14A31" w:rsidRPr="002B66C8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2. Энергосбережение в зданиях и сооружениях, улучшение их конструкций. Большая часть этих мер актуальна в части тепловой энергии, а также в экономии электроэнергии, используемой для термических целей и на освещение. </w:t>
      </w:r>
    </w:p>
    <w:p w:rsidR="00D14A31" w:rsidRPr="002B66C8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3. Энергосбережение и повышение энергетической эффективности в системе уличного освещения. Меры, направленные на установку энергосберегающих светильников в уличном освещении позволят значительно сократить потребление электроэнергии. </w:t>
      </w:r>
    </w:p>
    <w:p w:rsidR="00D14A31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4. Создание системы контроля потребления энергоресурсов. На сегодняшний день сложились все предпосылки для организации надежной и </w:t>
      </w:r>
      <w:proofErr w:type="gramStart"/>
      <w:r w:rsidRPr="002B66C8">
        <w:rPr>
          <w:rFonts w:ascii="Arial" w:hAnsi="Arial" w:cs="Arial"/>
          <w:sz w:val="24"/>
          <w:szCs w:val="24"/>
        </w:rPr>
        <w:t>экономичной системы</w:t>
      </w:r>
      <w:proofErr w:type="gramEnd"/>
      <w:r w:rsidRPr="002B66C8">
        <w:rPr>
          <w:rFonts w:ascii="Arial" w:hAnsi="Arial" w:cs="Arial"/>
          <w:sz w:val="24"/>
          <w:szCs w:val="24"/>
        </w:rPr>
        <w:t xml:space="preserve"> учета энергии. При этом целью установки счетчиков является не только экономия от разницы реальной и договорной величины энергетической нагрузки, но и налаживание приборного учета энергии для создания системы контроля потребления энергоресурсов на конкретном объекте. </w:t>
      </w:r>
    </w:p>
    <w:p w:rsidR="004C49BD" w:rsidRPr="002B66C8" w:rsidRDefault="004C49BD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 w:rsidRPr="004C49BD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7"/>
          <w:shd w:val="clear" w:color="auto" w:fill="FFFFFF"/>
        </w:rPr>
        <w:t>Создание</w:t>
      </w:r>
      <w:r w:rsidRPr="004C49BD">
        <w:rPr>
          <w:rFonts w:ascii="Arial" w:hAnsi="Arial" w:cs="Arial"/>
          <w:sz w:val="24"/>
          <w:szCs w:val="27"/>
          <w:shd w:val="clear" w:color="auto" w:fill="FFFFFF"/>
        </w:rPr>
        <w:t xml:space="preserve"> комплекс</w:t>
      </w:r>
      <w:r>
        <w:rPr>
          <w:rFonts w:ascii="Arial" w:hAnsi="Arial" w:cs="Arial"/>
          <w:sz w:val="24"/>
          <w:szCs w:val="27"/>
          <w:shd w:val="clear" w:color="auto" w:fill="FFFFFF"/>
        </w:rPr>
        <w:t>а</w:t>
      </w:r>
      <w:r w:rsidRPr="004C49BD">
        <w:rPr>
          <w:rFonts w:ascii="Arial" w:hAnsi="Arial" w:cs="Arial"/>
          <w:sz w:val="24"/>
          <w:szCs w:val="27"/>
          <w:shd w:val="clear" w:color="auto" w:fill="FFFFFF"/>
        </w:rPr>
        <w:t xml:space="preserve"> мер по уменьшению потребления воды и повышению эффективности переработки сточных вод в целях ресурсосбережения, охраны природы и для повышения экономической эффективности в жилищно-коммунальном</w:t>
      </w:r>
      <w:r>
        <w:rPr>
          <w:rFonts w:ascii="Arial" w:hAnsi="Arial" w:cs="Arial"/>
          <w:sz w:val="24"/>
          <w:szCs w:val="27"/>
          <w:shd w:val="clear" w:color="auto" w:fill="FFFFFF"/>
        </w:rPr>
        <w:t xml:space="preserve"> </w:t>
      </w:r>
      <w:r w:rsidRPr="004C49BD">
        <w:rPr>
          <w:rFonts w:ascii="Arial" w:hAnsi="Arial" w:cs="Arial"/>
          <w:sz w:val="24"/>
          <w:szCs w:val="27"/>
          <w:shd w:val="clear" w:color="auto" w:fill="FFFFFF"/>
        </w:rPr>
        <w:t>хозяйстве</w:t>
      </w:r>
    </w:p>
    <w:p w:rsidR="000B7FFD" w:rsidRPr="002B66C8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В основу такой системы контроля должен быть положен документ, регистрирующий </w:t>
      </w:r>
      <w:proofErr w:type="spellStart"/>
      <w:r w:rsidRPr="002B66C8">
        <w:rPr>
          <w:rFonts w:ascii="Arial" w:hAnsi="Arial" w:cs="Arial"/>
          <w:sz w:val="24"/>
          <w:szCs w:val="24"/>
        </w:rPr>
        <w:t>энергоэффективность</w:t>
      </w:r>
      <w:proofErr w:type="spellEnd"/>
      <w:r w:rsidRPr="002B66C8">
        <w:rPr>
          <w:rFonts w:ascii="Arial" w:hAnsi="Arial" w:cs="Arial"/>
          <w:sz w:val="24"/>
          <w:szCs w:val="24"/>
        </w:rPr>
        <w:t xml:space="preserve"> объекта — энергетический паспорт. Главной мотивацией при введении энергетических паспортов на территории </w:t>
      </w:r>
      <w:r w:rsidR="000B7FFD" w:rsidRPr="002B66C8">
        <w:rPr>
          <w:rFonts w:ascii="Arial" w:hAnsi="Arial" w:cs="Arial"/>
          <w:sz w:val="24"/>
          <w:szCs w:val="24"/>
        </w:rPr>
        <w:t xml:space="preserve">Киренского </w:t>
      </w:r>
      <w:r w:rsidRPr="002B66C8">
        <w:rPr>
          <w:rFonts w:ascii="Arial" w:hAnsi="Arial" w:cs="Arial"/>
          <w:sz w:val="24"/>
          <w:szCs w:val="24"/>
        </w:rPr>
        <w:t xml:space="preserve">муниципального образования должно стать наведение порядка в системе потребления энергоресурсов. Что приведет к оптимизации контроля тарифов на услуги </w:t>
      </w:r>
      <w:proofErr w:type="spellStart"/>
      <w:r w:rsidRPr="002B66C8">
        <w:rPr>
          <w:rFonts w:ascii="Arial" w:hAnsi="Arial" w:cs="Arial"/>
          <w:sz w:val="24"/>
          <w:szCs w:val="24"/>
        </w:rPr>
        <w:t>энергоснабжающих</w:t>
      </w:r>
      <w:proofErr w:type="spellEnd"/>
      <w:r w:rsidRPr="002B66C8">
        <w:rPr>
          <w:rFonts w:ascii="Arial" w:hAnsi="Arial" w:cs="Arial"/>
          <w:sz w:val="24"/>
          <w:szCs w:val="24"/>
        </w:rPr>
        <w:t xml:space="preserve"> организаций за счет получения достоверной информации. </w:t>
      </w:r>
    </w:p>
    <w:p w:rsidR="00AE1339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b/>
          <w:sz w:val="24"/>
          <w:szCs w:val="24"/>
        </w:rPr>
      </w:pPr>
      <w:r w:rsidRPr="002B66C8">
        <w:rPr>
          <w:rFonts w:ascii="Arial" w:hAnsi="Arial" w:cs="Arial"/>
          <w:b/>
          <w:sz w:val="24"/>
          <w:szCs w:val="24"/>
        </w:rPr>
        <w:t>Перечень мероприятий и ресурсное обеспечение реализ</w:t>
      </w:r>
      <w:r w:rsidR="00F72CE4" w:rsidRPr="002B66C8">
        <w:rPr>
          <w:rFonts w:ascii="Arial" w:hAnsi="Arial" w:cs="Arial"/>
          <w:b/>
          <w:sz w:val="24"/>
          <w:szCs w:val="24"/>
        </w:rPr>
        <w:t xml:space="preserve">ации мероприятий муниципальной </w:t>
      </w:r>
      <w:r w:rsidR="00B25D75" w:rsidRPr="002B66C8">
        <w:rPr>
          <w:rFonts w:ascii="Arial" w:hAnsi="Arial" w:cs="Arial"/>
          <w:b/>
          <w:sz w:val="24"/>
          <w:szCs w:val="24"/>
        </w:rPr>
        <w:t>п</w:t>
      </w:r>
      <w:r w:rsidRPr="002B66C8">
        <w:rPr>
          <w:rFonts w:ascii="Arial" w:hAnsi="Arial" w:cs="Arial"/>
          <w:b/>
          <w:sz w:val="24"/>
          <w:szCs w:val="24"/>
        </w:rPr>
        <w:t>ро</w:t>
      </w:r>
      <w:r w:rsidR="00B25D75" w:rsidRPr="002B66C8">
        <w:rPr>
          <w:rFonts w:ascii="Arial" w:hAnsi="Arial" w:cs="Arial"/>
          <w:b/>
          <w:sz w:val="24"/>
          <w:szCs w:val="24"/>
        </w:rPr>
        <w:t>граммы представлены в Таблице 1.</w:t>
      </w:r>
    </w:p>
    <w:p w:rsidR="00415A09" w:rsidRDefault="00415A09" w:rsidP="00415A09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Arial" w:hAnsi="Arial" w:cs="Arial"/>
          <w:color w:val="000000"/>
          <w:sz w:val="24"/>
          <w:szCs w:val="24"/>
        </w:rPr>
      </w:pPr>
      <w:r w:rsidRPr="00807FB7">
        <w:rPr>
          <w:rFonts w:ascii="Arial" w:hAnsi="Arial" w:cs="Arial"/>
          <w:color w:val="000000"/>
          <w:sz w:val="24"/>
          <w:szCs w:val="24"/>
        </w:rPr>
        <w:t xml:space="preserve">Муниципальная программа не предусматривает подпрограмм. </w:t>
      </w:r>
    </w:p>
    <w:p w:rsidR="00415A09" w:rsidRPr="002B66C8" w:rsidRDefault="00415A0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b/>
          <w:sz w:val="24"/>
          <w:szCs w:val="24"/>
        </w:rPr>
      </w:pPr>
    </w:p>
    <w:p w:rsidR="00415A09" w:rsidRPr="002B66C8" w:rsidRDefault="00415A09" w:rsidP="00415A09">
      <w:pPr>
        <w:spacing w:after="0" w:line="240" w:lineRule="auto"/>
        <w:ind w:left="-567" w:right="-284" w:firstLine="851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4</w:t>
      </w:r>
      <w:r w:rsidRPr="002B66C8">
        <w:rPr>
          <w:rFonts w:ascii="Arial" w:eastAsia="Calibri" w:hAnsi="Arial" w:cs="Arial"/>
          <w:b/>
          <w:sz w:val="24"/>
          <w:szCs w:val="24"/>
        </w:rPr>
        <w:t xml:space="preserve">. АНАЛИЗ РИСКОВ РЕАЛИЗАЦИИ МУНИЦИПАЛЬНОЙ ПРОГРАММЫ И ОПИСАНИЕ МЕР УПРАВЛЕНИЯ РИСКАМИ РЕАЛИЗАЦИИ МУНИЦИПАЛЬНОЙ ПРОГРАММЫ </w:t>
      </w:r>
    </w:p>
    <w:p w:rsidR="00415A09" w:rsidRPr="002B66C8" w:rsidRDefault="00415A09" w:rsidP="00415A09">
      <w:pPr>
        <w:spacing w:after="0" w:line="240" w:lineRule="auto"/>
        <w:ind w:left="-567" w:right="-284" w:firstLine="851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</w:p>
    <w:p w:rsidR="00415A09" w:rsidRPr="002B66C8" w:rsidRDefault="00415A09" w:rsidP="00415A09">
      <w:pPr>
        <w:spacing w:after="0" w:line="240" w:lineRule="auto"/>
        <w:ind w:left="-567" w:right="-2" w:firstLine="851"/>
        <w:jc w:val="both"/>
        <w:rPr>
          <w:rFonts w:ascii="Arial" w:eastAsia="Calibri" w:hAnsi="Arial" w:cs="Arial"/>
          <w:sz w:val="24"/>
          <w:szCs w:val="24"/>
        </w:rPr>
      </w:pPr>
      <w:r w:rsidRPr="002B66C8">
        <w:rPr>
          <w:rFonts w:ascii="Arial" w:eastAsia="Calibri" w:hAnsi="Arial" w:cs="Arial"/>
          <w:sz w:val="24"/>
          <w:szCs w:val="24"/>
        </w:rPr>
        <w:t>Реализация мероприятий муниципальной Программы связана с различными рисками, как обусловленными внутренними факторами и зависящими от ответственного исполнителя и участников муниципальной программы (организационные риски), так и относящимися к внешним факторам (риски изменения законодательства, экономические риски и риски финансового обеспечения).  Комплексная оценка рисков, возникающих при реализации мероприятий муниципальной Программы, приведена в таблице:</w:t>
      </w:r>
    </w:p>
    <w:p w:rsidR="00415A09" w:rsidRPr="002B66C8" w:rsidRDefault="00415A09" w:rsidP="00415A09">
      <w:pPr>
        <w:spacing w:after="0" w:line="240" w:lineRule="auto"/>
        <w:ind w:left="-567" w:right="-2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5"/>
        <w:gridCol w:w="4253"/>
        <w:gridCol w:w="5376"/>
      </w:tblGrid>
      <w:tr w:rsidR="00415A09" w:rsidRPr="002B66C8" w:rsidTr="007D5E0A">
        <w:trPr>
          <w:trHeight w:val="70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Описание рисков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Меры по снижению рисков</w:t>
            </w:r>
          </w:p>
        </w:tc>
      </w:tr>
      <w:tr w:rsidR="00415A09" w:rsidRPr="002B66C8" w:rsidTr="007D5E0A">
        <w:trPr>
          <w:trHeight w:val="291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t>Риски изменения законодательства</w:t>
            </w:r>
          </w:p>
        </w:tc>
      </w:tr>
      <w:tr w:rsidR="00415A09" w:rsidRPr="002B66C8" w:rsidTr="007D5E0A">
        <w:trPr>
          <w:trHeight w:val="413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t>Изменение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t>Осуществление мониторинга изменения федерального и регионального законодательства с оценкой возможных последствий. Актуализация нормативно-правовых актов Писаревского муниципального образования в сфере реализации муниципальной Программы.</w:t>
            </w:r>
          </w:p>
        </w:tc>
      </w:tr>
      <w:tr w:rsidR="00415A09" w:rsidRPr="002B66C8" w:rsidTr="007D5E0A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t>Экономические риски</w:t>
            </w:r>
          </w:p>
        </w:tc>
      </w:tr>
      <w:tr w:rsidR="00415A09" w:rsidRPr="002B66C8" w:rsidTr="007D5E0A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sz w:val="24"/>
                <w:szCs w:val="24"/>
              </w:rPr>
              <w:t>Влияние общей экономической ситуации в Российской Федерации на показатели эффективности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t>Осуществление мониторинга экономической ситуации в Российской Федерации с оценкой возможных последствий. Актуализация муниципальной Программы.</w:t>
            </w:r>
          </w:p>
        </w:tc>
      </w:tr>
      <w:tr w:rsidR="00415A09" w:rsidRPr="002B66C8" w:rsidTr="007D5E0A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t>Финансовые риски</w:t>
            </w:r>
          </w:p>
        </w:tc>
      </w:tr>
      <w:tr w:rsidR="00415A09" w:rsidRPr="002B66C8" w:rsidTr="007D5E0A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Программы.</w:t>
            </w:r>
          </w:p>
        </w:tc>
      </w:tr>
      <w:tr w:rsidR="00415A09" w:rsidRPr="002B66C8" w:rsidTr="007D5E0A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t>Организационные риски</w:t>
            </w:r>
          </w:p>
        </w:tc>
      </w:tr>
      <w:tr w:rsidR="00415A09" w:rsidRPr="002B66C8" w:rsidTr="007D5E0A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sz w:val="24"/>
                <w:szCs w:val="24"/>
              </w:rPr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9" w:rsidRPr="002B66C8" w:rsidRDefault="00415A09" w:rsidP="007D5E0A">
            <w:pPr>
              <w:spacing w:after="0" w:line="240" w:lineRule="auto"/>
              <w:outlineLvl w:val="1"/>
              <w:rPr>
                <w:rFonts w:ascii="Arial" w:eastAsia="Calibri" w:hAnsi="Arial" w:cs="Arial"/>
                <w:sz w:val="24"/>
                <w:szCs w:val="24"/>
              </w:rPr>
            </w:pPr>
            <w:r w:rsidRPr="002B66C8">
              <w:rPr>
                <w:rFonts w:ascii="Arial" w:eastAsia="Calibri" w:hAnsi="Arial" w:cs="Arial"/>
                <w:sz w:val="24"/>
                <w:szCs w:val="24"/>
              </w:rPr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F72CE4" w:rsidRPr="002B66C8" w:rsidRDefault="00F72CE4" w:rsidP="00415A09">
      <w:pPr>
        <w:spacing w:after="0" w:line="240" w:lineRule="auto"/>
        <w:ind w:right="-2"/>
        <w:rPr>
          <w:rFonts w:ascii="Arial" w:hAnsi="Arial" w:cs="Arial"/>
          <w:b/>
          <w:sz w:val="24"/>
          <w:szCs w:val="24"/>
        </w:rPr>
      </w:pPr>
    </w:p>
    <w:p w:rsidR="0019462A" w:rsidRPr="002B66C8" w:rsidRDefault="00415A09" w:rsidP="0019462A">
      <w:pPr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19462A" w:rsidRPr="002B66C8">
        <w:rPr>
          <w:rFonts w:ascii="Arial" w:hAnsi="Arial" w:cs="Arial"/>
          <w:b/>
          <w:sz w:val="24"/>
          <w:szCs w:val="24"/>
        </w:rPr>
        <w:t xml:space="preserve">. РЕСУРСНОЕ ОБЕСПЕЧЕНИЕ </w:t>
      </w:r>
      <w:r>
        <w:rPr>
          <w:rFonts w:ascii="Arial" w:hAnsi="Arial" w:cs="Arial"/>
          <w:b/>
          <w:sz w:val="24"/>
          <w:szCs w:val="24"/>
        </w:rPr>
        <w:t xml:space="preserve">МУНИЦИПАЛЬНОЙ </w:t>
      </w:r>
      <w:r w:rsidR="0019462A" w:rsidRPr="002B66C8">
        <w:rPr>
          <w:rFonts w:ascii="Arial" w:hAnsi="Arial" w:cs="Arial"/>
          <w:b/>
          <w:sz w:val="24"/>
          <w:szCs w:val="24"/>
        </w:rPr>
        <w:t>ПРОГРАММЫ</w:t>
      </w:r>
    </w:p>
    <w:p w:rsidR="0019462A" w:rsidRPr="002B66C8" w:rsidRDefault="0019462A" w:rsidP="0019462A">
      <w:pPr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</w:p>
    <w:p w:rsidR="00F72CE4" w:rsidRPr="002B66C8" w:rsidRDefault="0019462A" w:rsidP="00F72CE4">
      <w:pPr>
        <w:pStyle w:val="a4"/>
        <w:spacing w:after="0" w:line="240" w:lineRule="auto"/>
        <w:ind w:left="-567" w:right="-2" w:firstLine="851"/>
        <w:jc w:val="both"/>
        <w:rPr>
          <w:rFonts w:ascii="Arial" w:hAnsi="Arial" w:cs="Arial"/>
          <w:b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>Общий объем фи</w:t>
      </w:r>
      <w:r w:rsidR="00F72CE4" w:rsidRPr="002B66C8">
        <w:rPr>
          <w:rFonts w:ascii="Arial" w:hAnsi="Arial" w:cs="Arial"/>
          <w:sz w:val="24"/>
          <w:szCs w:val="24"/>
        </w:rPr>
        <w:t>нанси</w:t>
      </w:r>
      <w:r w:rsidR="00313633">
        <w:rPr>
          <w:rFonts w:ascii="Arial" w:hAnsi="Arial" w:cs="Arial"/>
          <w:sz w:val="24"/>
          <w:szCs w:val="24"/>
        </w:rPr>
        <w:t>рования подпрограммы в 2019-2022</w:t>
      </w:r>
      <w:r w:rsidR="00F72CE4" w:rsidRPr="002B66C8">
        <w:rPr>
          <w:rFonts w:ascii="Arial" w:hAnsi="Arial" w:cs="Arial"/>
          <w:sz w:val="24"/>
          <w:szCs w:val="24"/>
        </w:rPr>
        <w:t xml:space="preserve"> годах составит </w:t>
      </w:r>
      <w:r w:rsidR="00621A0F">
        <w:rPr>
          <w:rFonts w:ascii="Arial" w:hAnsi="Arial" w:cs="Arial"/>
          <w:b/>
          <w:sz w:val="24"/>
          <w:szCs w:val="24"/>
        </w:rPr>
        <w:t>2</w:t>
      </w:r>
      <w:r w:rsidR="00BB5708">
        <w:rPr>
          <w:rFonts w:ascii="Arial" w:hAnsi="Arial" w:cs="Arial"/>
          <w:b/>
          <w:sz w:val="24"/>
          <w:szCs w:val="24"/>
        </w:rPr>
        <w:t> 693,2</w:t>
      </w:r>
      <w:r w:rsidR="00F72CE4" w:rsidRPr="002B66C8">
        <w:rPr>
          <w:rFonts w:ascii="Arial" w:hAnsi="Arial" w:cs="Arial"/>
          <w:b/>
          <w:sz w:val="24"/>
          <w:szCs w:val="24"/>
        </w:rPr>
        <w:t xml:space="preserve"> тыс.</w:t>
      </w:r>
      <w:r w:rsidR="00415A09">
        <w:rPr>
          <w:rFonts w:ascii="Arial" w:hAnsi="Arial" w:cs="Arial"/>
          <w:b/>
          <w:sz w:val="24"/>
          <w:szCs w:val="24"/>
        </w:rPr>
        <w:t xml:space="preserve"> </w:t>
      </w:r>
      <w:r w:rsidR="00F72CE4" w:rsidRPr="002B66C8">
        <w:rPr>
          <w:rFonts w:ascii="Arial" w:hAnsi="Arial" w:cs="Arial"/>
          <w:b/>
          <w:sz w:val="24"/>
          <w:szCs w:val="24"/>
        </w:rPr>
        <w:t>руб.</w:t>
      </w:r>
    </w:p>
    <w:p w:rsidR="00777B65" w:rsidRPr="002B66C8" w:rsidRDefault="0019462A" w:rsidP="00F72CE4">
      <w:pPr>
        <w:pStyle w:val="a4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>При реализации муниципальной программы в установленном порядке могут быть использованы средства</w:t>
      </w:r>
      <w:r w:rsidR="00F72CE4" w:rsidRPr="002B66C8">
        <w:rPr>
          <w:rFonts w:ascii="Arial" w:hAnsi="Arial" w:cs="Arial"/>
          <w:sz w:val="24"/>
          <w:szCs w:val="24"/>
        </w:rPr>
        <w:t>,</w:t>
      </w:r>
      <w:r w:rsidRPr="002B66C8">
        <w:rPr>
          <w:rFonts w:ascii="Arial" w:hAnsi="Arial" w:cs="Arial"/>
          <w:sz w:val="24"/>
          <w:szCs w:val="24"/>
        </w:rPr>
        <w:t xml:space="preserve"> переданные из областного бюджета.</w:t>
      </w:r>
    </w:p>
    <w:p w:rsidR="0019462A" w:rsidRPr="002B66C8" w:rsidRDefault="0019462A" w:rsidP="00F72CE4">
      <w:pPr>
        <w:pStyle w:val="ConsPlusNonformat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>Объем</w:t>
      </w:r>
      <w:r w:rsidR="00F72CE4" w:rsidRPr="002B66C8">
        <w:rPr>
          <w:rFonts w:ascii="Arial" w:hAnsi="Arial" w:cs="Arial"/>
          <w:sz w:val="24"/>
          <w:szCs w:val="24"/>
        </w:rPr>
        <w:t xml:space="preserve">ы финансирования муниципальной </w:t>
      </w:r>
      <w:r w:rsidR="00B25D75" w:rsidRPr="002B66C8">
        <w:rPr>
          <w:rFonts w:ascii="Arial" w:hAnsi="Arial" w:cs="Arial"/>
          <w:sz w:val="24"/>
          <w:szCs w:val="24"/>
        </w:rPr>
        <w:t>п</w:t>
      </w:r>
      <w:r w:rsidRPr="002B66C8">
        <w:rPr>
          <w:rFonts w:ascii="Arial" w:hAnsi="Arial" w:cs="Arial"/>
          <w:sz w:val="24"/>
          <w:szCs w:val="24"/>
        </w:rPr>
        <w:t>рограммы ежегодно уточняются при формировании бюджета Киренского муниципального образования на очередной финансовый год исходя из возможностей местного бюджета и затрат, необходимых для реализации муниципальной программы</w:t>
      </w:r>
      <w:r w:rsidR="00777B65" w:rsidRPr="002B66C8">
        <w:rPr>
          <w:rFonts w:ascii="Arial" w:hAnsi="Arial" w:cs="Arial"/>
          <w:sz w:val="24"/>
          <w:szCs w:val="24"/>
        </w:rPr>
        <w:t>.</w:t>
      </w:r>
    </w:p>
    <w:p w:rsidR="0019462A" w:rsidRPr="002B66C8" w:rsidRDefault="0019462A" w:rsidP="0019462A">
      <w:pPr>
        <w:spacing w:after="0" w:line="240" w:lineRule="auto"/>
        <w:ind w:left="-567" w:right="-2" w:firstLine="851"/>
        <w:jc w:val="center"/>
        <w:rPr>
          <w:rFonts w:ascii="Arial" w:hAnsi="Arial" w:cs="Arial"/>
          <w:sz w:val="24"/>
          <w:szCs w:val="24"/>
        </w:rPr>
      </w:pPr>
    </w:p>
    <w:p w:rsidR="0019462A" w:rsidRPr="002B66C8" w:rsidRDefault="00415A09" w:rsidP="0019462A">
      <w:pPr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19462A" w:rsidRPr="002B66C8">
        <w:rPr>
          <w:rFonts w:ascii="Arial" w:hAnsi="Arial" w:cs="Arial"/>
          <w:b/>
          <w:sz w:val="24"/>
          <w:szCs w:val="24"/>
        </w:rPr>
        <w:t xml:space="preserve">. ОЖИДАЕМЫЕ КОНЕЧНЫЕ РЕЗУЛЬТАТЫ РЕАЛИЗАЦИИ </w:t>
      </w:r>
      <w:r w:rsidR="00F72CE4" w:rsidRPr="002B66C8">
        <w:rPr>
          <w:rFonts w:ascii="Arial" w:hAnsi="Arial" w:cs="Arial"/>
          <w:b/>
          <w:sz w:val="24"/>
          <w:szCs w:val="24"/>
        </w:rPr>
        <w:t xml:space="preserve">МУНИЦИПАЛЬНОЙ  </w:t>
      </w:r>
      <w:r w:rsidR="00B25D75" w:rsidRPr="002B66C8">
        <w:rPr>
          <w:rFonts w:ascii="Arial" w:hAnsi="Arial" w:cs="Arial"/>
          <w:b/>
          <w:sz w:val="24"/>
          <w:szCs w:val="24"/>
        </w:rPr>
        <w:t>П</w:t>
      </w:r>
      <w:r w:rsidR="0019462A" w:rsidRPr="002B66C8">
        <w:rPr>
          <w:rFonts w:ascii="Arial" w:hAnsi="Arial" w:cs="Arial"/>
          <w:b/>
          <w:sz w:val="24"/>
          <w:szCs w:val="24"/>
        </w:rPr>
        <w:t>РОГРАММЫ</w:t>
      </w:r>
    </w:p>
    <w:p w:rsidR="0019462A" w:rsidRPr="002B66C8" w:rsidRDefault="0019462A" w:rsidP="0019462A">
      <w:pPr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</w:p>
    <w:p w:rsidR="00AE1339" w:rsidRPr="002B66C8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>В соответствии с Федеральным законом от 23 ноября 2009 г. №261-ФЗ «Об энергосбережении и о повышении энергетической эффективности и о внесении изменений в отдельные законодательные акты Российской Федерации» бюджетное учреждение обязано обеспечить снижение в сопоставимых условиях объема потребленных им энергоресурсов ежегодно не менее чем на три процента.</w:t>
      </w:r>
    </w:p>
    <w:p w:rsidR="00AE1339" w:rsidRPr="002B66C8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 В ходе реализации Программы планируется достичь следующих результатов: </w:t>
      </w:r>
    </w:p>
    <w:p w:rsidR="0019462A" w:rsidRPr="002B66C8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- наличия: </w:t>
      </w:r>
    </w:p>
    <w:p w:rsidR="0019462A" w:rsidRPr="002B66C8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энергетических паспортов; </w:t>
      </w:r>
    </w:p>
    <w:p w:rsidR="0019462A" w:rsidRPr="002B66C8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топливно-энергетических балансов; </w:t>
      </w:r>
    </w:p>
    <w:p w:rsidR="0019462A" w:rsidRPr="002B66C8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актов энергетических обследований; </w:t>
      </w:r>
    </w:p>
    <w:p w:rsidR="0019462A" w:rsidRPr="002B66C8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установленных нормативов и лимитов энергопотребления; </w:t>
      </w:r>
    </w:p>
    <w:p w:rsidR="00AE1339" w:rsidRPr="002B66C8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>- сокращения удельных показателей энергоемкости и энергопотребления предприятий и организаций на территории муниципального образования.</w:t>
      </w:r>
    </w:p>
    <w:p w:rsidR="00AE1339" w:rsidRPr="002B66C8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 Повышение эффективности использования энергоресурсов будет происходить в том случае, если в каждой организации и каждом домохозяйстве будут проводиться мероприятия по энергосбережению. </w:t>
      </w:r>
    </w:p>
    <w:p w:rsidR="00C92B04" w:rsidRPr="002B66C8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lastRenderedPageBreak/>
        <w:t>Для исключения негативных последствий реализации таких мероприятий все организационные, правовые и технические решения в этом направлении должны обеспечивать комфортные условия жизнедеятельности человека, повышение качества и уровня жизни населения, развитие экономики и социальной сферы на территории муниципального образования.</w:t>
      </w:r>
    </w:p>
    <w:p w:rsidR="00C92B04" w:rsidRDefault="00AE1339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2B66C8">
        <w:rPr>
          <w:rFonts w:ascii="Arial" w:hAnsi="Arial" w:cs="Arial"/>
          <w:sz w:val="24"/>
          <w:szCs w:val="24"/>
        </w:rPr>
        <w:t xml:space="preserve"> Показателем экономической эффективности является достижение целевых показателей Программы, представленных </w:t>
      </w:r>
      <w:r w:rsidR="00B25D75" w:rsidRPr="002B66C8">
        <w:rPr>
          <w:rFonts w:ascii="Arial" w:hAnsi="Arial" w:cs="Arial"/>
          <w:sz w:val="24"/>
          <w:szCs w:val="24"/>
        </w:rPr>
        <w:t>в Таблице 2</w:t>
      </w:r>
      <w:r w:rsidRPr="002B66C8">
        <w:rPr>
          <w:rFonts w:ascii="Arial" w:hAnsi="Arial" w:cs="Arial"/>
          <w:sz w:val="24"/>
          <w:szCs w:val="24"/>
        </w:rPr>
        <w:t xml:space="preserve">. </w:t>
      </w:r>
    </w:p>
    <w:p w:rsidR="00823107" w:rsidRPr="002B66C8" w:rsidRDefault="00823107" w:rsidP="0019462A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Показатели целевого уровня снижения (ЦУС) потребления ресурсов государственными (муниципальными) учреждениями суммарного объема потребляемых ими дизельного и иного топлива, тепловой энергии, электрической энергии, а также объема поставляемой воды</w:t>
      </w:r>
      <w:r w:rsidR="007D5E0A">
        <w:rPr>
          <w:rFonts w:ascii="Arial" w:hAnsi="Arial" w:cs="Arial"/>
          <w:sz w:val="24"/>
          <w:szCs w:val="24"/>
        </w:rPr>
        <w:t xml:space="preserve">, </w:t>
      </w:r>
      <w:r w:rsidR="007D5E0A" w:rsidRPr="002B66C8">
        <w:rPr>
          <w:rFonts w:ascii="Arial" w:hAnsi="Arial" w:cs="Arial"/>
          <w:sz w:val="24"/>
          <w:szCs w:val="24"/>
        </w:rPr>
        <w:t xml:space="preserve">представленных в Таблице </w:t>
      </w:r>
      <w:r w:rsidR="007D5E0A">
        <w:rPr>
          <w:rFonts w:ascii="Arial" w:hAnsi="Arial" w:cs="Arial"/>
          <w:sz w:val="24"/>
          <w:szCs w:val="24"/>
        </w:rPr>
        <w:t>3.1, 3.2</w:t>
      </w:r>
      <w:r w:rsidR="007D5E0A" w:rsidRPr="002B66C8">
        <w:rPr>
          <w:rFonts w:ascii="Arial" w:hAnsi="Arial" w:cs="Arial"/>
          <w:sz w:val="24"/>
          <w:szCs w:val="24"/>
        </w:rPr>
        <w:t>.</w:t>
      </w:r>
    </w:p>
    <w:p w:rsidR="00ED503D" w:rsidRPr="00223586" w:rsidRDefault="00AE1339" w:rsidP="00223586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  <w:sectPr w:rsidR="00ED503D" w:rsidRPr="00223586" w:rsidSect="00816486">
          <w:pgSz w:w="11906" w:h="16838"/>
          <w:pgMar w:top="567" w:right="851" w:bottom="567" w:left="851" w:header="709" w:footer="709" w:gutter="0"/>
          <w:cols w:space="708"/>
          <w:docGrid w:linePitch="360"/>
        </w:sectPr>
      </w:pPr>
      <w:r w:rsidRPr="002B66C8">
        <w:rPr>
          <w:rFonts w:ascii="Arial" w:hAnsi="Arial" w:cs="Arial"/>
          <w:sz w:val="24"/>
          <w:szCs w:val="24"/>
        </w:rPr>
        <w:t xml:space="preserve">Организационное управление Программой и </w:t>
      </w:r>
      <w:proofErr w:type="gramStart"/>
      <w:r w:rsidRPr="002B66C8">
        <w:rPr>
          <w:rFonts w:ascii="Arial" w:hAnsi="Arial" w:cs="Arial"/>
          <w:sz w:val="24"/>
          <w:szCs w:val="24"/>
        </w:rPr>
        <w:t>контроль за</w:t>
      </w:r>
      <w:proofErr w:type="gramEnd"/>
      <w:r w:rsidRPr="002B66C8">
        <w:rPr>
          <w:rFonts w:ascii="Arial" w:hAnsi="Arial" w:cs="Arial"/>
          <w:sz w:val="24"/>
          <w:szCs w:val="24"/>
        </w:rPr>
        <w:t xml:space="preserve"> ее реализацией осуществляет администрация </w:t>
      </w:r>
      <w:r w:rsidR="0019462A" w:rsidRPr="002B66C8">
        <w:rPr>
          <w:rFonts w:ascii="Arial" w:hAnsi="Arial" w:cs="Arial"/>
          <w:sz w:val="24"/>
          <w:szCs w:val="24"/>
        </w:rPr>
        <w:t>Киренского городского поселения.</w:t>
      </w:r>
    </w:p>
    <w:p w:rsidR="00E01882" w:rsidRPr="002B66C8" w:rsidRDefault="00E01882" w:rsidP="00FB4CB8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pPr w:leftFromText="180" w:rightFromText="180" w:horzAnchor="margin" w:tblpY="-300"/>
        <w:tblW w:w="15228" w:type="dxa"/>
        <w:tblLook w:val="04A0"/>
      </w:tblPr>
      <w:tblGrid>
        <w:gridCol w:w="10908"/>
        <w:gridCol w:w="4320"/>
      </w:tblGrid>
      <w:tr w:rsidR="00E01882" w:rsidRPr="002B66C8" w:rsidTr="0061396C">
        <w:tc>
          <w:tcPr>
            <w:tcW w:w="10908" w:type="dxa"/>
            <w:shd w:val="clear" w:color="auto" w:fill="auto"/>
          </w:tcPr>
          <w:p w:rsidR="00E01882" w:rsidRPr="002B66C8" w:rsidRDefault="00E01882" w:rsidP="0061396C">
            <w:pPr>
              <w:widowControl w:val="0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</w:tcPr>
          <w:p w:rsidR="00E01882" w:rsidRPr="002B66C8" w:rsidRDefault="00E01882" w:rsidP="00160C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F78C6" w:rsidRPr="00415A09" w:rsidRDefault="000F78C6" w:rsidP="000F78C6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415A09">
        <w:rPr>
          <w:rFonts w:ascii="Courier New" w:eastAsia="Times New Roman" w:hAnsi="Courier New" w:cs="Courier New"/>
          <w:lang w:eastAsia="ru-RU"/>
        </w:rPr>
        <w:t>Приложение № 1</w:t>
      </w:r>
    </w:p>
    <w:p w:rsidR="000F78C6" w:rsidRPr="00415A09" w:rsidRDefault="000F78C6" w:rsidP="00760BB9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bCs/>
          <w:lang w:eastAsia="ru-RU"/>
        </w:rPr>
      </w:pPr>
      <w:r w:rsidRPr="00415A09">
        <w:rPr>
          <w:rFonts w:ascii="Courier New" w:eastAsia="Times New Roman" w:hAnsi="Courier New" w:cs="Courier New"/>
          <w:lang w:eastAsia="ru-RU"/>
        </w:rPr>
        <w:t>к программе «</w:t>
      </w:r>
      <w:r w:rsidR="00760BB9" w:rsidRPr="00415A09">
        <w:rPr>
          <w:rStyle w:val="ab"/>
          <w:rFonts w:ascii="Courier New" w:hAnsi="Courier New" w:cs="Courier New"/>
          <w:b w:val="0"/>
          <w:color w:val="000000"/>
          <w:shd w:val="clear" w:color="auto" w:fill="FFFFFF"/>
        </w:rPr>
        <w:t>Энергосбережение и повышение энергетической эффективности</w:t>
      </w:r>
      <w:r w:rsidR="00760BB9" w:rsidRPr="00415A09">
        <w:rPr>
          <w:rStyle w:val="ab"/>
          <w:rFonts w:ascii="Courier New" w:hAnsi="Courier New" w:cs="Courier New"/>
          <w:color w:val="000000"/>
          <w:shd w:val="clear" w:color="auto" w:fill="FFFFFF"/>
        </w:rPr>
        <w:t xml:space="preserve"> </w:t>
      </w:r>
      <w:r w:rsidR="00760BB9" w:rsidRPr="00415A09">
        <w:rPr>
          <w:rFonts w:ascii="Courier New" w:eastAsia="Times New Roman" w:hAnsi="Courier New" w:cs="Courier New"/>
          <w:bCs/>
          <w:lang w:eastAsia="ru-RU"/>
        </w:rPr>
        <w:t>в Киренском муниципальном образовании»</w:t>
      </w:r>
      <w:r w:rsidR="00313633">
        <w:rPr>
          <w:rFonts w:ascii="Courier New" w:eastAsia="Times New Roman" w:hAnsi="Courier New" w:cs="Courier New"/>
          <w:bCs/>
          <w:lang w:eastAsia="ru-RU"/>
        </w:rPr>
        <w:t xml:space="preserve"> на 2019-2022</w:t>
      </w:r>
      <w:r w:rsidR="00760BB9" w:rsidRPr="00415A09">
        <w:rPr>
          <w:rFonts w:ascii="Courier New" w:eastAsia="Times New Roman" w:hAnsi="Courier New" w:cs="Courier New"/>
          <w:bCs/>
          <w:lang w:eastAsia="ru-RU"/>
        </w:rPr>
        <w:t>г.г.</w:t>
      </w:r>
    </w:p>
    <w:p w:rsidR="00760BB9" w:rsidRPr="002B66C8" w:rsidRDefault="00760BB9" w:rsidP="00760BB9">
      <w:pPr>
        <w:spacing w:after="0" w:line="240" w:lineRule="auto"/>
        <w:ind w:left="8505"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F78C6" w:rsidRPr="00415A09" w:rsidRDefault="000F78C6" w:rsidP="009435F9">
      <w:pPr>
        <w:pStyle w:val="1"/>
        <w:keepNext w:val="0"/>
        <w:widowControl w:val="0"/>
        <w:spacing w:before="0" w:line="240" w:lineRule="auto"/>
        <w:ind w:firstLine="709"/>
        <w:jc w:val="center"/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</w:pPr>
      <w:r w:rsidRPr="00415A09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Ресурсное обеспечение реализации программы </w:t>
      </w:r>
      <w:r w:rsidR="00193885" w:rsidRPr="00415A09">
        <w:rPr>
          <w:rFonts w:ascii="Arial" w:eastAsia="Times New Roman" w:hAnsi="Arial" w:cs="Arial"/>
          <w:color w:val="auto"/>
          <w:sz w:val="24"/>
          <w:szCs w:val="24"/>
          <w:lang w:eastAsia="ru-RU"/>
        </w:rPr>
        <w:t>«</w:t>
      </w:r>
      <w:r w:rsidR="00760BB9" w:rsidRPr="00415A09">
        <w:rPr>
          <w:rStyle w:val="ab"/>
          <w:rFonts w:ascii="Arial" w:hAnsi="Arial" w:cs="Arial"/>
          <w:b/>
          <w:color w:val="000000"/>
          <w:sz w:val="24"/>
          <w:szCs w:val="24"/>
          <w:shd w:val="clear" w:color="auto" w:fill="FFFFFF"/>
        </w:rPr>
        <w:t>Энергосбережение и повышение энергетической эффективности</w:t>
      </w:r>
      <w:r w:rsidR="00760BB9" w:rsidRPr="00415A09">
        <w:rPr>
          <w:rStyle w:val="ab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760BB9" w:rsidRPr="00415A09">
        <w:rPr>
          <w:rFonts w:ascii="Arial" w:eastAsia="Times New Roman" w:hAnsi="Arial" w:cs="Arial"/>
          <w:color w:val="auto"/>
          <w:sz w:val="24"/>
          <w:szCs w:val="24"/>
          <w:lang w:eastAsia="ru-RU"/>
        </w:rPr>
        <w:t>в Киренском муниципальном образовании»</w:t>
      </w:r>
      <w:r w:rsidR="00313633">
        <w:rPr>
          <w:rFonts w:ascii="Arial" w:eastAsia="Times New Roman" w:hAnsi="Arial" w:cs="Arial"/>
          <w:bCs w:val="0"/>
          <w:color w:val="auto"/>
          <w:sz w:val="24"/>
          <w:szCs w:val="24"/>
          <w:lang w:eastAsia="ru-RU"/>
        </w:rPr>
        <w:t xml:space="preserve"> на 2019-2022</w:t>
      </w:r>
      <w:r w:rsidR="00760BB9" w:rsidRPr="00415A09">
        <w:rPr>
          <w:rFonts w:ascii="Arial" w:eastAsia="Times New Roman" w:hAnsi="Arial" w:cs="Arial"/>
          <w:bCs w:val="0"/>
          <w:color w:val="auto"/>
          <w:sz w:val="24"/>
          <w:szCs w:val="24"/>
          <w:lang w:eastAsia="ru-RU"/>
        </w:rPr>
        <w:t>г.г.</w:t>
      </w:r>
      <w:r w:rsidR="009435F9" w:rsidRPr="00415A09">
        <w:rPr>
          <w:rFonts w:ascii="Arial" w:eastAsia="Times New Roman" w:hAnsi="Arial" w:cs="Arial"/>
          <w:bCs w:val="0"/>
          <w:color w:val="auto"/>
          <w:kern w:val="32"/>
          <w:sz w:val="24"/>
          <w:szCs w:val="24"/>
          <w:lang w:eastAsia="ru-RU"/>
        </w:rPr>
        <w:t xml:space="preserve"> </w:t>
      </w:r>
      <w:r w:rsidR="00ED503D" w:rsidRPr="00415A09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за счет средств бюджета </w:t>
      </w:r>
      <w:r w:rsidR="00ED503D" w:rsidRPr="00415A09">
        <w:rPr>
          <w:rFonts w:ascii="Arial" w:eastAsia="Times New Roman" w:hAnsi="Arial" w:cs="Arial"/>
          <w:bCs w:val="0"/>
          <w:color w:val="auto"/>
          <w:kern w:val="32"/>
          <w:sz w:val="24"/>
          <w:szCs w:val="24"/>
          <w:lang w:eastAsia="ru-RU"/>
        </w:rPr>
        <w:t>Киренского</w:t>
      </w:r>
      <w:r w:rsidR="00ED503D" w:rsidRPr="00415A09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 муниципального образования и  прогнозная оценка привлекаемых на реализацию ее целей средств регионального и федерального бюджета, иных внебюджетных источников</w:t>
      </w:r>
    </w:p>
    <w:tbl>
      <w:tblPr>
        <w:tblW w:w="15523" w:type="dxa"/>
        <w:jc w:val="center"/>
        <w:tblInd w:w="-4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63"/>
        <w:gridCol w:w="2410"/>
        <w:gridCol w:w="2835"/>
        <w:gridCol w:w="1357"/>
        <w:gridCol w:w="1052"/>
        <w:gridCol w:w="1298"/>
        <w:gridCol w:w="992"/>
        <w:gridCol w:w="1416"/>
      </w:tblGrid>
      <w:tr w:rsidR="000F78C6" w:rsidRPr="002B66C8" w:rsidTr="00313633">
        <w:trPr>
          <w:trHeight w:val="600"/>
          <w:jc w:val="center"/>
        </w:trPr>
        <w:tc>
          <w:tcPr>
            <w:tcW w:w="4163" w:type="dxa"/>
            <w:vMerge w:val="restart"/>
            <w:shd w:val="clear" w:color="auto" w:fill="auto"/>
            <w:vAlign w:val="center"/>
          </w:tcPr>
          <w:p w:rsidR="000F78C6" w:rsidRPr="002B66C8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Наименование программы, подпрограммы, ведомственной целевой программы, основного мероприятия</w:t>
            </w:r>
          </w:p>
        </w:tc>
        <w:tc>
          <w:tcPr>
            <w:tcW w:w="2410" w:type="dxa"/>
            <w:vMerge w:val="restart"/>
            <w:vAlign w:val="center"/>
          </w:tcPr>
          <w:p w:rsidR="000F78C6" w:rsidRPr="002B66C8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Ответственный исполнитель, соисполнители, участники, исполнители мероприятий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0F78C6" w:rsidRPr="002B66C8" w:rsidRDefault="000F78C6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115" w:type="dxa"/>
            <w:gridSpan w:val="5"/>
            <w:shd w:val="clear" w:color="auto" w:fill="auto"/>
            <w:vAlign w:val="center"/>
          </w:tcPr>
          <w:p w:rsidR="000F78C6" w:rsidRPr="002B66C8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Оценка расходов</w:t>
            </w:r>
            <w:r w:rsidRPr="002B66C8">
              <w:rPr>
                <w:rFonts w:ascii="Arial" w:hAnsi="Arial" w:cs="Arial"/>
                <w:sz w:val="24"/>
                <w:szCs w:val="24"/>
              </w:rPr>
              <w:br/>
              <w:t>(тыс. руб.), годы</w:t>
            </w:r>
          </w:p>
        </w:tc>
      </w:tr>
      <w:tr w:rsidR="006A4734" w:rsidRPr="002B66C8" w:rsidTr="00C11A8F">
        <w:trPr>
          <w:trHeight w:val="789"/>
          <w:jc w:val="center"/>
        </w:trPr>
        <w:tc>
          <w:tcPr>
            <w:tcW w:w="4163" w:type="dxa"/>
            <w:vMerge/>
            <w:vAlign w:val="center"/>
          </w:tcPr>
          <w:p w:rsidR="006A4734" w:rsidRPr="002B66C8" w:rsidRDefault="006A4734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6A4734" w:rsidRPr="002B66C8" w:rsidRDefault="006A4734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6A4734" w:rsidRPr="002B66C8" w:rsidRDefault="006A4734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6A4734" w:rsidRPr="002B66C8" w:rsidRDefault="006A4734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6A4734" w:rsidRPr="002B66C8" w:rsidRDefault="00C11A8F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6A4734" w:rsidRPr="002B66C8" w:rsidRDefault="006A4734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202</w:t>
            </w:r>
            <w:r w:rsidR="00C11A8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4734" w:rsidRPr="002B66C8" w:rsidRDefault="006A4734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202</w:t>
            </w:r>
            <w:r w:rsidR="00C11A8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A4734" w:rsidRPr="002B66C8" w:rsidRDefault="006A4734" w:rsidP="0061396C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66C8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</w:tr>
      <w:tr w:rsidR="006A4734" w:rsidRPr="002B66C8" w:rsidTr="00C11A8F">
        <w:trPr>
          <w:trHeight w:val="91"/>
          <w:jc w:val="center"/>
        </w:trPr>
        <w:tc>
          <w:tcPr>
            <w:tcW w:w="4163" w:type="dxa"/>
            <w:shd w:val="clear" w:color="auto" w:fill="auto"/>
            <w:noWrap/>
            <w:vAlign w:val="center"/>
          </w:tcPr>
          <w:p w:rsidR="006A4734" w:rsidRPr="002B66C8" w:rsidRDefault="006A4734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6A4734" w:rsidRPr="002B66C8" w:rsidRDefault="006A4734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6A4734" w:rsidRPr="002B66C8" w:rsidRDefault="006A4734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:rsidR="006A4734" w:rsidRPr="002B66C8" w:rsidRDefault="006A4734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6A4734" w:rsidRPr="002B66C8" w:rsidRDefault="00C11A8F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6A4734" w:rsidRPr="002B66C8" w:rsidRDefault="00C11A8F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A4734" w:rsidRPr="002B66C8" w:rsidRDefault="00C11A8F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6A4734" w:rsidRPr="002B66C8" w:rsidRDefault="00C11A8F" w:rsidP="0061396C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</w:tr>
      <w:tr w:rsidR="006A4734" w:rsidRPr="002B66C8" w:rsidTr="00C11A8F">
        <w:trPr>
          <w:trHeight w:val="158"/>
          <w:jc w:val="center"/>
        </w:trPr>
        <w:tc>
          <w:tcPr>
            <w:tcW w:w="4163" w:type="dxa"/>
            <w:vMerge w:val="restart"/>
            <w:shd w:val="clear" w:color="auto" w:fill="auto"/>
            <w:vAlign w:val="center"/>
          </w:tcPr>
          <w:p w:rsidR="006A4734" w:rsidRPr="002B66C8" w:rsidRDefault="006A4734" w:rsidP="00D073CD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 xml:space="preserve">Программа </w:t>
            </w:r>
            <w:r w:rsidRPr="002B66C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«</w:t>
            </w:r>
            <w:r w:rsidRPr="002B66C8">
              <w:rPr>
                <w:rStyle w:val="ab"/>
                <w:rFonts w:ascii="Arial" w:hAnsi="Arial" w:cs="Arial"/>
                <w:b w:val="0"/>
                <w:color w:val="000000"/>
                <w:sz w:val="24"/>
                <w:szCs w:val="24"/>
                <w:shd w:val="clear" w:color="auto" w:fill="FFFFFF"/>
              </w:rPr>
              <w:t>Энергосбережение и повышение энергетической эффективности</w:t>
            </w:r>
            <w:r w:rsidRPr="002B66C8">
              <w:rPr>
                <w:rStyle w:val="ab"/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B66C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в Киренском муницип</w:t>
            </w:r>
            <w:r w:rsidR="00C11A8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альном образовании» на 2019-2022</w:t>
            </w:r>
            <w:r w:rsidRPr="002B66C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г.г.</w:t>
            </w:r>
          </w:p>
        </w:tc>
        <w:tc>
          <w:tcPr>
            <w:tcW w:w="2410" w:type="dxa"/>
            <w:vMerge w:val="restart"/>
            <w:vAlign w:val="center"/>
          </w:tcPr>
          <w:p w:rsidR="006A4734" w:rsidRPr="002B66C8" w:rsidRDefault="006A4734" w:rsidP="0061396C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66C8">
              <w:rPr>
                <w:rFonts w:ascii="Arial" w:hAnsi="Arial" w:cs="Arial"/>
                <w:b/>
                <w:sz w:val="24"/>
                <w:szCs w:val="24"/>
              </w:rPr>
              <w:t>всего, в том числе: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A4734" w:rsidRPr="002B66C8" w:rsidRDefault="006A4734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66C8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:rsidR="006A4734" w:rsidRPr="002B66C8" w:rsidRDefault="007C71A3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618</w:t>
            </w:r>
            <w:r w:rsidR="00621A0F">
              <w:rPr>
                <w:rFonts w:ascii="Arial" w:hAnsi="Arial" w:cs="Arial"/>
                <w:b/>
                <w:color w:val="000000"/>
                <w:sz w:val="24"/>
                <w:szCs w:val="24"/>
              </w:rPr>
              <w:t>,2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6A4734" w:rsidRPr="002B66C8" w:rsidRDefault="007C71A3" w:rsidP="007C71A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1035</w:t>
            </w:r>
            <w:r w:rsidR="00621A0F">
              <w:rPr>
                <w:rFonts w:ascii="Arial" w:hAnsi="Arial" w:cs="Arial"/>
                <w:b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6A4734" w:rsidRPr="002B66C8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520,0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A4734" w:rsidRPr="002B66C8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520,0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6A4734" w:rsidRPr="002B66C8" w:rsidRDefault="00B80722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2693,2</w:t>
            </w:r>
          </w:p>
        </w:tc>
      </w:tr>
      <w:tr w:rsidR="006A4734" w:rsidRPr="002B66C8" w:rsidTr="00C11A8F">
        <w:trPr>
          <w:trHeight w:val="220"/>
          <w:jc w:val="center"/>
        </w:trPr>
        <w:tc>
          <w:tcPr>
            <w:tcW w:w="4163" w:type="dxa"/>
            <w:vMerge/>
            <w:shd w:val="clear" w:color="auto" w:fill="auto"/>
            <w:vAlign w:val="center"/>
          </w:tcPr>
          <w:p w:rsidR="006A4734" w:rsidRPr="002B66C8" w:rsidRDefault="006A4734" w:rsidP="00D073CD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6A4734" w:rsidRPr="002B66C8" w:rsidRDefault="006A4734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6A4734" w:rsidRPr="002B66C8" w:rsidRDefault="006A4734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66C8">
              <w:rPr>
                <w:rFonts w:ascii="Arial" w:hAnsi="Arial" w:cs="Arial"/>
                <w:b/>
                <w:sz w:val="24"/>
                <w:szCs w:val="24"/>
              </w:rPr>
              <w:t>Средства из областного бюджета (</w:t>
            </w:r>
            <w:proofErr w:type="gramStart"/>
            <w:r w:rsidRPr="002B66C8">
              <w:rPr>
                <w:rFonts w:ascii="Arial" w:hAnsi="Arial" w:cs="Arial"/>
                <w:b/>
                <w:sz w:val="24"/>
                <w:szCs w:val="24"/>
              </w:rPr>
              <w:t>ОБ</w:t>
            </w:r>
            <w:proofErr w:type="gramEnd"/>
            <w:r w:rsidRPr="002B66C8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:rsidR="006A4734" w:rsidRPr="00621A0F" w:rsidRDefault="006A4734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6A4734" w:rsidRPr="00621A0F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6A4734" w:rsidRPr="00621A0F" w:rsidRDefault="006A4734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A4734" w:rsidRPr="00621A0F" w:rsidRDefault="006A4734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6A4734" w:rsidRPr="00621A0F" w:rsidRDefault="006A4734" w:rsidP="00777B65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1A0F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</w:tr>
      <w:tr w:rsidR="006A4734" w:rsidRPr="002B66C8" w:rsidTr="00C11A8F">
        <w:trPr>
          <w:trHeight w:val="463"/>
          <w:jc w:val="center"/>
        </w:trPr>
        <w:tc>
          <w:tcPr>
            <w:tcW w:w="4163" w:type="dxa"/>
            <w:vMerge/>
            <w:shd w:val="clear" w:color="auto" w:fill="auto"/>
            <w:vAlign w:val="center"/>
          </w:tcPr>
          <w:p w:rsidR="006A4734" w:rsidRPr="002B66C8" w:rsidRDefault="006A4734" w:rsidP="00D073CD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6A4734" w:rsidRPr="002B66C8" w:rsidRDefault="006A4734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6A4734" w:rsidRPr="002B66C8" w:rsidRDefault="006A4734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66C8">
              <w:rPr>
                <w:rFonts w:ascii="Arial" w:hAnsi="Arial" w:cs="Arial"/>
                <w:b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:rsidR="006A4734" w:rsidRPr="00621A0F" w:rsidRDefault="006A4734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6A4734" w:rsidRPr="00621A0F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6A4734" w:rsidRPr="00621A0F" w:rsidRDefault="006A4734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A4734" w:rsidRPr="00621A0F" w:rsidRDefault="006A4734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6A4734" w:rsidRPr="00621A0F" w:rsidRDefault="006A4734" w:rsidP="00777B65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1A0F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</w:tr>
      <w:tr w:rsidR="006A4734" w:rsidRPr="002B66C8" w:rsidTr="00C11A8F">
        <w:trPr>
          <w:trHeight w:val="307"/>
          <w:jc w:val="center"/>
        </w:trPr>
        <w:tc>
          <w:tcPr>
            <w:tcW w:w="4163" w:type="dxa"/>
            <w:vMerge/>
            <w:shd w:val="clear" w:color="auto" w:fill="auto"/>
            <w:vAlign w:val="center"/>
          </w:tcPr>
          <w:p w:rsidR="006A4734" w:rsidRPr="002B66C8" w:rsidRDefault="006A4734" w:rsidP="00D073CD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6A4734" w:rsidRPr="002B66C8" w:rsidRDefault="006A4734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6A4734" w:rsidRPr="002B66C8" w:rsidRDefault="006A4734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66C8">
              <w:rPr>
                <w:rFonts w:ascii="Arial" w:hAnsi="Arial" w:cs="Arial"/>
                <w:b/>
                <w:sz w:val="24"/>
                <w:szCs w:val="24"/>
              </w:rPr>
              <w:t>Местный бюдже</w:t>
            </w:r>
            <w:proofErr w:type="gramStart"/>
            <w:r w:rsidRPr="002B66C8">
              <w:rPr>
                <w:rFonts w:ascii="Arial" w:hAnsi="Arial" w:cs="Arial"/>
                <w:b/>
                <w:sz w:val="24"/>
                <w:szCs w:val="24"/>
              </w:rPr>
              <w:t>т(</w:t>
            </w:r>
            <w:proofErr w:type="gramEnd"/>
            <w:r w:rsidRPr="002B66C8">
              <w:rPr>
                <w:rFonts w:ascii="Arial" w:hAnsi="Arial" w:cs="Arial"/>
                <w:b/>
                <w:sz w:val="24"/>
                <w:szCs w:val="24"/>
              </w:rPr>
              <w:t>МБ)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:rsidR="006A4734" w:rsidRPr="00621A0F" w:rsidRDefault="007C71A3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618</w:t>
            </w:r>
            <w:r w:rsidR="00621A0F">
              <w:rPr>
                <w:rFonts w:ascii="Arial" w:hAnsi="Arial" w:cs="Arial"/>
                <w:b/>
                <w:color w:val="000000"/>
                <w:sz w:val="24"/>
                <w:szCs w:val="24"/>
              </w:rPr>
              <w:t>,2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6A4734" w:rsidRPr="00621A0F" w:rsidRDefault="007C71A3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1035,0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6A4734" w:rsidRPr="00621A0F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520,0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A4734" w:rsidRPr="00621A0F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520,</w:t>
            </w:r>
            <w:r w:rsidR="006A4734" w:rsidRPr="00621A0F">
              <w:rPr>
                <w:rFonts w:ascii="Arial" w:hAnsi="Arial" w:cs="Arial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6A4734" w:rsidRPr="00621A0F" w:rsidRDefault="00621A0F" w:rsidP="00B80722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B80722">
              <w:rPr>
                <w:rFonts w:ascii="Arial" w:hAnsi="Arial" w:cs="Arial"/>
                <w:b/>
                <w:sz w:val="24"/>
                <w:szCs w:val="24"/>
              </w:rPr>
              <w:t>693</w:t>
            </w:r>
            <w:r>
              <w:rPr>
                <w:rFonts w:ascii="Arial" w:hAnsi="Arial" w:cs="Arial"/>
                <w:b/>
                <w:sz w:val="24"/>
                <w:szCs w:val="24"/>
              </w:rPr>
              <w:t>,2</w:t>
            </w:r>
          </w:p>
        </w:tc>
      </w:tr>
      <w:tr w:rsidR="006A4734" w:rsidRPr="002B66C8" w:rsidTr="00C11A8F">
        <w:trPr>
          <w:trHeight w:val="283"/>
          <w:jc w:val="center"/>
        </w:trPr>
        <w:tc>
          <w:tcPr>
            <w:tcW w:w="4163" w:type="dxa"/>
            <w:vMerge/>
            <w:shd w:val="clear" w:color="auto" w:fill="auto"/>
            <w:vAlign w:val="center"/>
          </w:tcPr>
          <w:p w:rsidR="006A4734" w:rsidRPr="002B66C8" w:rsidRDefault="006A4734" w:rsidP="00D073CD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6A4734" w:rsidRPr="002B66C8" w:rsidRDefault="006A4734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6A4734" w:rsidRPr="002B66C8" w:rsidRDefault="006A4734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66C8">
              <w:rPr>
                <w:rFonts w:ascii="Arial" w:hAnsi="Arial" w:cs="Arial"/>
                <w:b/>
                <w:sz w:val="24"/>
                <w:szCs w:val="24"/>
              </w:rPr>
              <w:t>иные источники (ИИ)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:rsidR="006A4734" w:rsidRPr="00621A0F" w:rsidRDefault="006A4734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6A4734" w:rsidRPr="00621A0F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6A4734" w:rsidRPr="00621A0F" w:rsidRDefault="006A4734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A4734" w:rsidRPr="00621A0F" w:rsidRDefault="006A4734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6A4734" w:rsidRPr="00621A0F" w:rsidRDefault="006A4734" w:rsidP="00777B65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1A0F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</w:tr>
      <w:tr w:rsidR="006A4734" w:rsidRPr="00621A0F" w:rsidTr="00C11A8F">
        <w:trPr>
          <w:trHeight w:val="143"/>
          <w:jc w:val="center"/>
        </w:trPr>
        <w:tc>
          <w:tcPr>
            <w:tcW w:w="4163" w:type="dxa"/>
            <w:vMerge w:val="restart"/>
            <w:shd w:val="clear" w:color="auto" w:fill="auto"/>
            <w:vAlign w:val="center"/>
          </w:tcPr>
          <w:p w:rsidR="006A4734" w:rsidRPr="00621A0F" w:rsidRDefault="006A4734" w:rsidP="00D073CD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Актуализация схем теплоснабжения, водоснабжения Киренского              муниципального образования.</w:t>
            </w:r>
          </w:p>
        </w:tc>
        <w:tc>
          <w:tcPr>
            <w:tcW w:w="2410" w:type="dxa"/>
            <w:vMerge w:val="restart"/>
            <w:vAlign w:val="center"/>
          </w:tcPr>
          <w:p w:rsidR="006A4734" w:rsidRPr="00621A0F" w:rsidRDefault="006A4734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1A0F">
              <w:rPr>
                <w:rFonts w:ascii="Arial" w:hAnsi="Arial" w:cs="Arial"/>
                <w:color w:val="000000"/>
                <w:sz w:val="24"/>
                <w:szCs w:val="24"/>
              </w:rPr>
              <w:t xml:space="preserve">Отдел жилищно-коммунального хозяйства, энергетики и транспорта администрации Киренского городского </w:t>
            </w:r>
            <w:r w:rsidRPr="00621A0F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поселения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A4734" w:rsidRPr="00621A0F" w:rsidRDefault="006A4734" w:rsidP="00FE0B32">
            <w:pPr>
              <w:spacing w:after="0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1A0F">
              <w:rPr>
                <w:rFonts w:ascii="Arial" w:hAnsi="Arial" w:cs="Arial"/>
                <w:b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:rsidR="006A4734" w:rsidRPr="00621A0F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421,2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6A4734" w:rsidRPr="00621A0F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7C71A3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6A4734" w:rsidRPr="00621A0F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A4734" w:rsidRPr="00621A0F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120,0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6A4734" w:rsidRPr="007C71A3" w:rsidRDefault="007C71A3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71A3">
              <w:rPr>
                <w:rFonts w:ascii="Arial" w:hAnsi="Arial" w:cs="Arial"/>
                <w:b/>
                <w:sz w:val="24"/>
                <w:szCs w:val="24"/>
              </w:rPr>
              <w:t>861,2</w:t>
            </w:r>
          </w:p>
        </w:tc>
      </w:tr>
      <w:tr w:rsidR="00666AD3" w:rsidRPr="00621A0F" w:rsidTr="00C11A8F">
        <w:trPr>
          <w:trHeight w:val="143"/>
          <w:jc w:val="center"/>
        </w:trPr>
        <w:tc>
          <w:tcPr>
            <w:tcW w:w="4163" w:type="dxa"/>
            <w:vMerge/>
            <w:shd w:val="clear" w:color="auto" w:fill="auto"/>
            <w:vAlign w:val="center"/>
          </w:tcPr>
          <w:p w:rsidR="00666AD3" w:rsidRPr="00621A0F" w:rsidRDefault="00666AD3" w:rsidP="00D073CD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666AD3" w:rsidRPr="00621A0F" w:rsidRDefault="00666AD3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666AD3" w:rsidRPr="00621A0F" w:rsidRDefault="00666AD3" w:rsidP="00FE0B32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621A0F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621A0F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:rsidR="00666AD3" w:rsidRPr="00621A0F" w:rsidRDefault="00666AD3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666AD3" w:rsidRPr="00621A0F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666AD3" w:rsidRPr="00621A0F" w:rsidRDefault="00666AD3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66AD3" w:rsidRPr="00621A0F" w:rsidRDefault="00666AD3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666AD3" w:rsidRPr="00621A0F" w:rsidRDefault="00666AD3" w:rsidP="00777B65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C11A8F" w:rsidRPr="00621A0F" w:rsidTr="00C11A8F">
        <w:trPr>
          <w:trHeight w:val="143"/>
          <w:jc w:val="center"/>
        </w:trPr>
        <w:tc>
          <w:tcPr>
            <w:tcW w:w="4163" w:type="dxa"/>
            <w:vMerge/>
            <w:shd w:val="clear" w:color="auto" w:fill="auto"/>
            <w:vAlign w:val="center"/>
          </w:tcPr>
          <w:p w:rsidR="00C11A8F" w:rsidRPr="00621A0F" w:rsidRDefault="00C11A8F" w:rsidP="00D073CD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C11A8F" w:rsidRPr="00621A0F" w:rsidRDefault="00C11A8F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11A8F" w:rsidRPr="00621A0F" w:rsidRDefault="00C11A8F" w:rsidP="00FE0B32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:rsidR="00C11A8F" w:rsidRPr="00621A0F" w:rsidRDefault="00C11A8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C11A8F" w:rsidRPr="00621A0F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C11A8F" w:rsidRPr="00621A0F" w:rsidRDefault="00C11A8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11A8F" w:rsidRPr="00621A0F" w:rsidRDefault="00C11A8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C11A8F" w:rsidRPr="00621A0F" w:rsidRDefault="00C11A8F" w:rsidP="00777B65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C11A8F" w:rsidRPr="00621A0F" w:rsidTr="00C11A8F">
        <w:trPr>
          <w:trHeight w:val="143"/>
          <w:jc w:val="center"/>
        </w:trPr>
        <w:tc>
          <w:tcPr>
            <w:tcW w:w="4163" w:type="dxa"/>
            <w:vMerge/>
            <w:shd w:val="clear" w:color="auto" w:fill="auto"/>
            <w:vAlign w:val="center"/>
          </w:tcPr>
          <w:p w:rsidR="00C11A8F" w:rsidRPr="00621A0F" w:rsidRDefault="00C11A8F" w:rsidP="00D073CD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C11A8F" w:rsidRPr="00621A0F" w:rsidRDefault="00C11A8F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11A8F" w:rsidRPr="00621A0F" w:rsidRDefault="00C11A8F" w:rsidP="00FE0B32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621A0F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621A0F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:rsidR="00C11A8F" w:rsidRPr="00621A0F" w:rsidRDefault="00621A0F" w:rsidP="007D5E0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421,2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C11A8F" w:rsidRPr="00621A0F" w:rsidRDefault="00621A0F" w:rsidP="007D5E0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7C71A3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C11A8F" w:rsidRPr="00621A0F" w:rsidRDefault="00621A0F" w:rsidP="007D5E0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11A8F" w:rsidRPr="00621A0F" w:rsidRDefault="00621A0F" w:rsidP="007D5E0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120,0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C11A8F" w:rsidRPr="00621A0F" w:rsidRDefault="007C71A3" w:rsidP="007C71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861,2</w:t>
            </w:r>
          </w:p>
        </w:tc>
      </w:tr>
      <w:tr w:rsidR="00C11A8F" w:rsidRPr="00621A0F" w:rsidTr="00C11A8F">
        <w:trPr>
          <w:trHeight w:val="143"/>
          <w:jc w:val="center"/>
        </w:trPr>
        <w:tc>
          <w:tcPr>
            <w:tcW w:w="4163" w:type="dxa"/>
            <w:vMerge/>
            <w:shd w:val="clear" w:color="auto" w:fill="auto"/>
            <w:vAlign w:val="center"/>
          </w:tcPr>
          <w:p w:rsidR="00C11A8F" w:rsidRPr="00621A0F" w:rsidRDefault="00C11A8F" w:rsidP="00D073CD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C11A8F" w:rsidRPr="00621A0F" w:rsidRDefault="00C11A8F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11A8F" w:rsidRPr="00621A0F" w:rsidRDefault="00C11A8F" w:rsidP="00FE0B32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:rsidR="00C11A8F" w:rsidRPr="00621A0F" w:rsidRDefault="00C11A8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C11A8F" w:rsidRPr="00621A0F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C11A8F" w:rsidRPr="00621A0F" w:rsidRDefault="00C11A8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11A8F" w:rsidRPr="00621A0F" w:rsidRDefault="00C11A8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C11A8F" w:rsidRPr="00621A0F" w:rsidRDefault="00C11A8F" w:rsidP="00777B65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1A0F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C11A8F" w:rsidRPr="002B66C8" w:rsidTr="00C11A8F">
        <w:trPr>
          <w:trHeight w:val="143"/>
          <w:jc w:val="center"/>
        </w:trPr>
        <w:tc>
          <w:tcPr>
            <w:tcW w:w="4163" w:type="dxa"/>
            <w:vMerge w:val="restart"/>
            <w:shd w:val="clear" w:color="auto" w:fill="auto"/>
            <w:vAlign w:val="center"/>
          </w:tcPr>
          <w:p w:rsidR="00C11A8F" w:rsidRPr="002B66C8" w:rsidRDefault="00C11A8F" w:rsidP="00E66784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lastRenderedPageBreak/>
              <w:t>Приобретение энергосберегающих ламп для уличного освещения</w:t>
            </w:r>
          </w:p>
        </w:tc>
        <w:tc>
          <w:tcPr>
            <w:tcW w:w="2410" w:type="dxa"/>
            <w:vMerge w:val="restart"/>
            <w:vAlign w:val="center"/>
          </w:tcPr>
          <w:p w:rsidR="00C11A8F" w:rsidRPr="002B66C8" w:rsidRDefault="00C11A8F" w:rsidP="00D073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45E5">
              <w:rPr>
                <w:rFonts w:ascii="Arial" w:hAnsi="Arial" w:cs="Arial"/>
                <w:color w:val="000000"/>
                <w:sz w:val="24"/>
                <w:szCs w:val="24"/>
              </w:rPr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11A8F" w:rsidRPr="002B66C8" w:rsidRDefault="00C11A8F" w:rsidP="00FE0B32">
            <w:pPr>
              <w:spacing w:after="0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66C8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:rsidR="00C11A8F" w:rsidRPr="002B66C8" w:rsidRDefault="007C71A3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197</w:t>
            </w:r>
            <w:r w:rsidR="00C11A8F" w:rsidRPr="002B66C8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C11A8F" w:rsidRPr="002B66C8" w:rsidRDefault="007C71A3" w:rsidP="007C71A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835</w:t>
            </w:r>
            <w:r w:rsidR="00621A0F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C11A8F" w:rsidRPr="002B66C8" w:rsidRDefault="00400D05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400</w:t>
            </w:r>
            <w:r w:rsidR="00621A0F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11A8F" w:rsidRPr="002B66C8" w:rsidRDefault="00400D05" w:rsidP="00777B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400</w:t>
            </w:r>
            <w:r w:rsidR="00621A0F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C11A8F" w:rsidRPr="002B66C8" w:rsidRDefault="00621A0F" w:rsidP="007C71A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7C71A3">
              <w:rPr>
                <w:rFonts w:ascii="Arial" w:hAnsi="Arial" w:cs="Arial"/>
                <w:b/>
                <w:sz w:val="24"/>
                <w:szCs w:val="24"/>
              </w:rPr>
              <w:t>832</w:t>
            </w:r>
            <w:r w:rsidR="00C11A8F" w:rsidRPr="002B66C8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</w:tr>
      <w:tr w:rsidR="00C11A8F" w:rsidRPr="002B66C8" w:rsidTr="00C11A8F">
        <w:trPr>
          <w:trHeight w:val="143"/>
          <w:jc w:val="center"/>
        </w:trPr>
        <w:tc>
          <w:tcPr>
            <w:tcW w:w="4163" w:type="dxa"/>
            <w:vMerge/>
            <w:shd w:val="clear" w:color="auto" w:fill="auto"/>
            <w:vAlign w:val="center"/>
          </w:tcPr>
          <w:p w:rsidR="00C11A8F" w:rsidRPr="002B66C8" w:rsidRDefault="00C11A8F" w:rsidP="00D073CD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  <w:vMerge/>
            <w:vAlign w:val="center"/>
          </w:tcPr>
          <w:p w:rsidR="00C11A8F" w:rsidRPr="002B66C8" w:rsidRDefault="00C11A8F" w:rsidP="00D073C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11A8F" w:rsidRPr="002B66C8" w:rsidRDefault="00C11A8F" w:rsidP="00FE0B32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2B66C8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2B66C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:rsidR="00C11A8F" w:rsidRPr="002B66C8" w:rsidRDefault="00C11A8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C11A8F" w:rsidRPr="002B66C8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C11A8F" w:rsidRPr="002B66C8" w:rsidRDefault="00C11A8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11A8F" w:rsidRPr="002B66C8" w:rsidRDefault="00C11A8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C11A8F" w:rsidRPr="002B66C8" w:rsidRDefault="00C11A8F" w:rsidP="00777B65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C11A8F" w:rsidRPr="002B66C8" w:rsidTr="00C11A8F">
        <w:trPr>
          <w:trHeight w:val="143"/>
          <w:jc w:val="center"/>
        </w:trPr>
        <w:tc>
          <w:tcPr>
            <w:tcW w:w="4163" w:type="dxa"/>
            <w:vMerge/>
            <w:shd w:val="clear" w:color="auto" w:fill="auto"/>
            <w:vAlign w:val="center"/>
          </w:tcPr>
          <w:p w:rsidR="00C11A8F" w:rsidRPr="002B66C8" w:rsidRDefault="00C11A8F" w:rsidP="00D073CD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  <w:vMerge/>
            <w:vAlign w:val="center"/>
          </w:tcPr>
          <w:p w:rsidR="00C11A8F" w:rsidRPr="002B66C8" w:rsidRDefault="00C11A8F" w:rsidP="00D073C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11A8F" w:rsidRPr="002B66C8" w:rsidRDefault="00C11A8F" w:rsidP="00FE0B32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:rsidR="00C11A8F" w:rsidRPr="002B66C8" w:rsidRDefault="00C11A8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C11A8F" w:rsidRPr="002B66C8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C11A8F" w:rsidRPr="002B66C8" w:rsidRDefault="00C11A8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11A8F" w:rsidRPr="002B66C8" w:rsidRDefault="00C11A8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C11A8F" w:rsidRPr="002B66C8" w:rsidRDefault="00C11A8F" w:rsidP="00777B65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C11A8F" w:rsidRPr="002B66C8" w:rsidTr="00C11A8F">
        <w:trPr>
          <w:trHeight w:val="143"/>
          <w:jc w:val="center"/>
        </w:trPr>
        <w:tc>
          <w:tcPr>
            <w:tcW w:w="4163" w:type="dxa"/>
            <w:vMerge/>
            <w:shd w:val="clear" w:color="auto" w:fill="auto"/>
            <w:vAlign w:val="center"/>
          </w:tcPr>
          <w:p w:rsidR="00C11A8F" w:rsidRPr="002B66C8" w:rsidRDefault="00C11A8F" w:rsidP="00D073CD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  <w:vMerge/>
            <w:vAlign w:val="center"/>
          </w:tcPr>
          <w:p w:rsidR="00C11A8F" w:rsidRPr="002B66C8" w:rsidRDefault="00C11A8F" w:rsidP="00D073C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11A8F" w:rsidRPr="002B66C8" w:rsidRDefault="00C11A8F" w:rsidP="00FE0B32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2B66C8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2B66C8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:rsidR="00C11A8F" w:rsidRPr="002B66C8" w:rsidRDefault="007C71A3" w:rsidP="007C71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197</w:t>
            </w:r>
            <w:r w:rsidR="00C11A8F" w:rsidRPr="002B66C8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C11A8F" w:rsidRPr="002B66C8" w:rsidRDefault="007C71A3" w:rsidP="007C71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835</w:t>
            </w:r>
            <w:r w:rsidR="00621A0F">
              <w:rPr>
                <w:rFonts w:ascii="Arial" w:hAnsi="Arial" w:cs="Arial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C11A8F" w:rsidRPr="002B66C8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</w:t>
            </w:r>
            <w:r w:rsidR="00C11A8F" w:rsidRPr="002B66C8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11A8F" w:rsidRPr="002B66C8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</w:t>
            </w:r>
            <w:r w:rsidR="00C11A8F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C11A8F" w:rsidRPr="002B66C8" w:rsidRDefault="00621A0F" w:rsidP="007C71A3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7C71A3">
              <w:rPr>
                <w:rFonts w:ascii="Arial" w:hAnsi="Arial" w:cs="Arial"/>
                <w:sz w:val="24"/>
                <w:szCs w:val="24"/>
              </w:rPr>
              <w:t>832</w:t>
            </w:r>
            <w:r w:rsidR="00C11A8F" w:rsidRPr="002B66C8"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C11A8F" w:rsidRPr="002B66C8" w:rsidTr="00C11A8F">
        <w:trPr>
          <w:trHeight w:val="143"/>
          <w:jc w:val="center"/>
        </w:trPr>
        <w:tc>
          <w:tcPr>
            <w:tcW w:w="4163" w:type="dxa"/>
            <w:vMerge/>
            <w:shd w:val="clear" w:color="auto" w:fill="auto"/>
            <w:vAlign w:val="center"/>
          </w:tcPr>
          <w:p w:rsidR="00C11A8F" w:rsidRPr="002B66C8" w:rsidRDefault="00C11A8F" w:rsidP="00D073CD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  <w:vMerge/>
            <w:vAlign w:val="center"/>
          </w:tcPr>
          <w:p w:rsidR="00C11A8F" w:rsidRPr="002B66C8" w:rsidRDefault="00C11A8F" w:rsidP="00D073C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11A8F" w:rsidRPr="002B66C8" w:rsidRDefault="00C11A8F" w:rsidP="00FE0B32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1357" w:type="dxa"/>
            <w:shd w:val="clear" w:color="auto" w:fill="auto"/>
            <w:noWrap/>
            <w:vAlign w:val="center"/>
          </w:tcPr>
          <w:p w:rsidR="00C11A8F" w:rsidRPr="002B66C8" w:rsidRDefault="00C11A8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C11A8F" w:rsidRPr="002B66C8" w:rsidRDefault="00621A0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C11A8F" w:rsidRPr="002B66C8" w:rsidRDefault="00C11A8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11A8F" w:rsidRPr="002B66C8" w:rsidRDefault="00C11A8F" w:rsidP="00777B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C11A8F" w:rsidRPr="002B66C8" w:rsidRDefault="00C11A8F" w:rsidP="00777B65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66C8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</w:tbl>
    <w:p w:rsidR="00415A09" w:rsidRDefault="00415A09" w:rsidP="00EF5ADC">
      <w:pPr>
        <w:spacing w:after="0" w:line="240" w:lineRule="auto"/>
        <w:ind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5A09" w:rsidRDefault="00415A09" w:rsidP="00EF5ADC">
      <w:pPr>
        <w:spacing w:after="0" w:line="240" w:lineRule="auto"/>
        <w:ind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5A09" w:rsidRDefault="00415A09" w:rsidP="00EF5ADC">
      <w:pPr>
        <w:spacing w:after="0" w:line="240" w:lineRule="auto"/>
        <w:ind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5A09" w:rsidRDefault="00415A09" w:rsidP="00EF5ADC">
      <w:pPr>
        <w:spacing w:after="0" w:line="240" w:lineRule="auto"/>
        <w:ind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5A09" w:rsidRDefault="00415A09" w:rsidP="00EF5ADC">
      <w:pPr>
        <w:spacing w:after="0" w:line="240" w:lineRule="auto"/>
        <w:ind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5A09" w:rsidRDefault="00415A09" w:rsidP="00EF5ADC">
      <w:pPr>
        <w:spacing w:after="0" w:line="240" w:lineRule="auto"/>
        <w:ind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5A09" w:rsidRDefault="00415A09" w:rsidP="00EF5ADC">
      <w:pPr>
        <w:spacing w:after="0" w:line="240" w:lineRule="auto"/>
        <w:ind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5A09" w:rsidRDefault="00415A09" w:rsidP="00EF5ADC">
      <w:pPr>
        <w:spacing w:after="0" w:line="240" w:lineRule="auto"/>
        <w:ind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5A09" w:rsidRDefault="00415A09" w:rsidP="00EF5ADC">
      <w:pPr>
        <w:spacing w:after="0" w:line="240" w:lineRule="auto"/>
        <w:ind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5A09" w:rsidRDefault="00415A09" w:rsidP="00EF5ADC">
      <w:pPr>
        <w:spacing w:after="0" w:line="240" w:lineRule="auto"/>
        <w:ind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5A09" w:rsidRDefault="00415A09" w:rsidP="00EF5ADC">
      <w:pPr>
        <w:spacing w:after="0" w:line="240" w:lineRule="auto"/>
        <w:ind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8B073B" w:rsidRDefault="008B073B" w:rsidP="00EF5ADC">
      <w:pPr>
        <w:spacing w:after="0" w:line="240" w:lineRule="auto"/>
        <w:ind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EE546C" w:rsidRDefault="00EE546C" w:rsidP="00EF5ADC">
      <w:pPr>
        <w:spacing w:after="0" w:line="240" w:lineRule="auto"/>
        <w:ind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8B073B" w:rsidRDefault="008B073B" w:rsidP="00EF5ADC">
      <w:pPr>
        <w:spacing w:after="0" w:line="240" w:lineRule="auto"/>
        <w:ind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5A09" w:rsidRDefault="00415A09" w:rsidP="00EF5ADC">
      <w:pPr>
        <w:spacing w:after="0" w:line="240" w:lineRule="auto"/>
        <w:ind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731C2D" w:rsidRDefault="00731C2D" w:rsidP="00EF5ADC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31C2D" w:rsidRDefault="00731C2D" w:rsidP="00EF5ADC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31C2D" w:rsidRDefault="00731C2D" w:rsidP="00EF5ADC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31C2D" w:rsidRDefault="00731C2D" w:rsidP="00EF5ADC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31C2D" w:rsidRDefault="00731C2D" w:rsidP="00EF5ADC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31C2D" w:rsidRDefault="00731C2D" w:rsidP="00EF5ADC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31C2D" w:rsidRDefault="00731C2D" w:rsidP="00EF5ADC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31C2D" w:rsidRDefault="00731C2D" w:rsidP="00EF5ADC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31C2D" w:rsidRDefault="00731C2D" w:rsidP="00EF5ADC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31C2D" w:rsidRDefault="00731C2D" w:rsidP="00EF5ADC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31C2D" w:rsidRDefault="00731C2D" w:rsidP="00EF5ADC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31C2D" w:rsidRDefault="00731C2D" w:rsidP="00EF5ADC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9C3593" w:rsidRPr="00415A09" w:rsidRDefault="009C3593" w:rsidP="00EF5ADC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  <w:r w:rsidRPr="00415A09">
        <w:rPr>
          <w:rFonts w:ascii="Courier New" w:eastAsia="Times New Roman" w:hAnsi="Courier New" w:cs="Courier New"/>
          <w:lang w:eastAsia="ru-RU"/>
        </w:rPr>
        <w:lastRenderedPageBreak/>
        <w:t>Приложение № 2</w:t>
      </w:r>
    </w:p>
    <w:p w:rsidR="00EF5ADC" w:rsidRPr="00415A09" w:rsidRDefault="00193885" w:rsidP="00EF5ADC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bCs/>
          <w:lang w:eastAsia="ru-RU"/>
        </w:rPr>
      </w:pPr>
      <w:r w:rsidRPr="00415A09">
        <w:rPr>
          <w:rFonts w:ascii="Courier New" w:eastAsia="Times New Roman" w:hAnsi="Courier New" w:cs="Courier New"/>
          <w:lang w:eastAsia="ru-RU"/>
        </w:rPr>
        <w:t>к подпрограмме «</w:t>
      </w:r>
      <w:r w:rsidRPr="00415A09">
        <w:rPr>
          <w:rStyle w:val="ab"/>
          <w:rFonts w:ascii="Courier New" w:hAnsi="Courier New" w:cs="Courier New"/>
          <w:b w:val="0"/>
          <w:color w:val="000000"/>
          <w:shd w:val="clear" w:color="auto" w:fill="FFFFFF"/>
        </w:rPr>
        <w:t>Энергосбережение и повышение энергетической эффективности</w:t>
      </w:r>
      <w:r w:rsidRPr="00415A09">
        <w:rPr>
          <w:rStyle w:val="ab"/>
          <w:rFonts w:ascii="Courier New" w:hAnsi="Courier New" w:cs="Courier New"/>
          <w:color w:val="000000"/>
          <w:shd w:val="clear" w:color="auto" w:fill="FFFFFF"/>
        </w:rPr>
        <w:t xml:space="preserve"> </w:t>
      </w:r>
      <w:r w:rsidRPr="00415A09">
        <w:rPr>
          <w:rFonts w:ascii="Courier New" w:eastAsia="Times New Roman" w:hAnsi="Courier New" w:cs="Courier New"/>
          <w:bCs/>
          <w:lang w:eastAsia="ru-RU"/>
        </w:rPr>
        <w:t>в Киренском муниципальном образовании»</w:t>
      </w:r>
      <w:r w:rsidR="00C11A8F">
        <w:rPr>
          <w:rFonts w:ascii="Courier New" w:eastAsia="Times New Roman" w:hAnsi="Courier New" w:cs="Courier New"/>
          <w:bCs/>
          <w:lang w:eastAsia="ru-RU"/>
        </w:rPr>
        <w:t xml:space="preserve"> на 2019-2022</w:t>
      </w:r>
      <w:r w:rsidRPr="00415A09">
        <w:rPr>
          <w:rFonts w:ascii="Courier New" w:eastAsia="Times New Roman" w:hAnsi="Courier New" w:cs="Courier New"/>
          <w:bCs/>
          <w:lang w:eastAsia="ru-RU"/>
        </w:rPr>
        <w:t>г.г.</w:t>
      </w:r>
    </w:p>
    <w:p w:rsidR="000F78C6" w:rsidRPr="002B66C8" w:rsidRDefault="000F78C6" w:rsidP="000F78C6">
      <w:pPr>
        <w:tabs>
          <w:tab w:val="left" w:pos="702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3593" w:rsidRPr="00415A09" w:rsidRDefault="009C3593" w:rsidP="00415A09">
      <w:pPr>
        <w:spacing w:after="0" w:line="240" w:lineRule="auto"/>
        <w:ind w:left="709" w:right="678"/>
        <w:jc w:val="center"/>
        <w:rPr>
          <w:rFonts w:ascii="Arial" w:hAnsi="Arial" w:cs="Arial"/>
          <w:b/>
          <w:sz w:val="24"/>
          <w:szCs w:val="24"/>
        </w:rPr>
      </w:pPr>
      <w:r w:rsidRPr="00415A09">
        <w:rPr>
          <w:rFonts w:ascii="Arial" w:hAnsi="Arial" w:cs="Arial"/>
          <w:b/>
          <w:sz w:val="24"/>
          <w:szCs w:val="24"/>
        </w:rPr>
        <w:t>СВЕДЕНИЯ О СОСТАВЕ И ЗНАЧЕНИЯХ ЦЕЛЕВЫХ ПОКАЗАТЕЛЕЙ ПРОГРАММЫ</w:t>
      </w:r>
    </w:p>
    <w:p w:rsidR="00415A09" w:rsidRDefault="00193885" w:rsidP="00415A09">
      <w:pPr>
        <w:spacing w:after="0" w:line="240" w:lineRule="auto"/>
        <w:ind w:right="-314" w:firstLine="851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15A09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Pr="00415A09">
        <w:rPr>
          <w:rStyle w:val="ab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Энергосбережение и повышение энергетической эффективности </w:t>
      </w:r>
      <w:r w:rsidRPr="00415A0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 Киренском муниципальном образовании»</w:t>
      </w:r>
      <w:r w:rsidR="009435F9" w:rsidRPr="00415A0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</w:p>
    <w:p w:rsidR="000F78C6" w:rsidRPr="00415A09" w:rsidRDefault="00C11A8F" w:rsidP="00415A09">
      <w:pPr>
        <w:spacing w:after="0" w:line="240" w:lineRule="auto"/>
        <w:ind w:right="-314" w:firstLine="851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на 2019-2022</w:t>
      </w:r>
      <w:r w:rsidR="00193885" w:rsidRPr="00415A0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г.г.</w:t>
      </w:r>
    </w:p>
    <w:tbl>
      <w:tblPr>
        <w:tblpPr w:leftFromText="180" w:rightFromText="180" w:vertAnchor="text" w:horzAnchor="margin" w:tblpXSpec="center" w:tblpY="160"/>
        <w:tblW w:w="1498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40"/>
        <w:gridCol w:w="1550"/>
        <w:gridCol w:w="1843"/>
        <w:gridCol w:w="1842"/>
        <w:gridCol w:w="1842"/>
        <w:gridCol w:w="2268"/>
      </w:tblGrid>
      <w:tr w:rsidR="008B073B" w:rsidRPr="002B66C8" w:rsidTr="007D5E0A">
        <w:trPr>
          <w:trHeight w:val="390"/>
        </w:trPr>
        <w:tc>
          <w:tcPr>
            <w:tcW w:w="5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073B" w:rsidRPr="002B66C8" w:rsidRDefault="008B073B" w:rsidP="00415A0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4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8B073B">
              <w:rPr>
                <w:rFonts w:ascii="Arial" w:hAnsi="Arial" w:cs="Arial"/>
                <w:color w:val="000000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073B" w:rsidRPr="00223586" w:rsidRDefault="008B073B" w:rsidP="009435F9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223586">
              <w:rPr>
                <w:rFonts w:ascii="Arial" w:hAnsi="Arial" w:cs="Arial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7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3B" w:rsidRPr="00223586" w:rsidRDefault="008B073B" w:rsidP="000C7C8C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223586">
              <w:rPr>
                <w:rFonts w:ascii="Arial" w:hAnsi="Arial" w:cs="Arial"/>
                <w:color w:val="000000"/>
                <w:sz w:val="24"/>
                <w:szCs w:val="24"/>
              </w:rPr>
              <w:t>Значения целевых показателей</w:t>
            </w:r>
          </w:p>
        </w:tc>
      </w:tr>
      <w:tr w:rsidR="00C11A8F" w:rsidRPr="002B66C8" w:rsidTr="008B073B">
        <w:trPr>
          <w:trHeight w:val="390"/>
        </w:trPr>
        <w:tc>
          <w:tcPr>
            <w:tcW w:w="5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1A8F" w:rsidRPr="002B66C8" w:rsidRDefault="00C11A8F" w:rsidP="00C11A8F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86">
              <w:rPr>
                <w:rFonts w:ascii="Arial" w:hAnsi="Arial" w:cs="Arial"/>
                <w:szCs w:val="24"/>
              </w:rPr>
              <w:t>первый год действия программы</w:t>
            </w:r>
            <w:r w:rsidRPr="00223586">
              <w:rPr>
                <w:rFonts w:ascii="Arial" w:hAnsi="Arial" w:cs="Arial"/>
                <w:color w:val="000000"/>
                <w:sz w:val="24"/>
                <w:szCs w:val="24"/>
              </w:rPr>
              <w:t xml:space="preserve"> 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86">
              <w:rPr>
                <w:rFonts w:ascii="Arial" w:hAnsi="Arial" w:cs="Arial"/>
                <w:szCs w:val="24"/>
              </w:rPr>
              <w:t>второй год действия программы</w:t>
            </w:r>
            <w:r w:rsidRPr="00223586">
              <w:rPr>
                <w:rFonts w:ascii="Arial" w:hAnsi="Arial" w:cs="Arial"/>
                <w:color w:val="000000"/>
                <w:sz w:val="24"/>
                <w:szCs w:val="24"/>
              </w:rPr>
              <w:t xml:space="preserve">  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586">
              <w:rPr>
                <w:rFonts w:ascii="Arial" w:hAnsi="Arial" w:cs="Arial"/>
                <w:color w:val="000000"/>
                <w:szCs w:val="24"/>
              </w:rPr>
              <w:t xml:space="preserve">третий год </w:t>
            </w:r>
            <w:r w:rsidRPr="00223586">
              <w:rPr>
                <w:rFonts w:ascii="Arial" w:hAnsi="Arial" w:cs="Arial"/>
                <w:szCs w:val="24"/>
              </w:rPr>
              <w:t>действия программы</w:t>
            </w:r>
            <w:r w:rsidRPr="00223586">
              <w:rPr>
                <w:rFonts w:ascii="Arial" w:hAnsi="Arial" w:cs="Arial"/>
                <w:color w:val="000000"/>
                <w:sz w:val="24"/>
                <w:szCs w:val="24"/>
              </w:rPr>
              <w:t xml:space="preserve">  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A8F" w:rsidRPr="00B90EB4" w:rsidRDefault="00C11A8F" w:rsidP="00C11A8F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90EB4">
              <w:rPr>
                <w:rFonts w:ascii="Arial" w:hAnsi="Arial" w:cs="Arial"/>
                <w:color w:val="000000"/>
                <w:szCs w:val="24"/>
              </w:rPr>
              <w:t xml:space="preserve">четвертый год </w:t>
            </w:r>
            <w:r w:rsidRPr="00B90EB4">
              <w:rPr>
                <w:rFonts w:ascii="Arial" w:hAnsi="Arial" w:cs="Arial"/>
                <w:szCs w:val="24"/>
              </w:rPr>
              <w:t>действия программы</w:t>
            </w:r>
            <w:r w:rsidRPr="00B90EB4">
              <w:rPr>
                <w:rFonts w:ascii="Arial" w:hAnsi="Arial" w:cs="Arial"/>
                <w:color w:val="000000"/>
                <w:sz w:val="24"/>
                <w:szCs w:val="24"/>
              </w:rPr>
              <w:t xml:space="preserve">  2022</w:t>
            </w:r>
          </w:p>
        </w:tc>
      </w:tr>
      <w:tr w:rsidR="00C11A8F" w:rsidRPr="002B66C8" w:rsidTr="007D5E0A"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3586">
              <w:rPr>
                <w:rFonts w:ascii="Arial" w:hAnsi="Arial" w:cs="Arial"/>
                <w:sz w:val="24"/>
                <w:szCs w:val="24"/>
              </w:rPr>
              <w:t>Доля энергосберегающих светильников в уличном освещении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86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86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1A8F" w:rsidRPr="00223586" w:rsidRDefault="00B90EB4" w:rsidP="00C11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1A8F" w:rsidRPr="00B90EB4" w:rsidRDefault="00B90EB4" w:rsidP="00C11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EB4">
              <w:rPr>
                <w:rFonts w:ascii="Arial" w:hAnsi="Arial" w:cs="Arial"/>
                <w:sz w:val="24"/>
                <w:szCs w:val="24"/>
              </w:rPr>
              <w:t>95</w:t>
            </w:r>
          </w:p>
        </w:tc>
      </w:tr>
      <w:tr w:rsidR="00C11A8F" w:rsidRPr="002B66C8" w:rsidTr="007D5E0A"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2358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23586">
              <w:rPr>
                <w:rFonts w:ascii="Arial" w:hAnsi="Arial" w:cs="Arial"/>
                <w:sz w:val="24"/>
                <w:szCs w:val="24"/>
              </w:rPr>
              <w:t xml:space="preserve"> Сокращение расходов муниципального бюджета на оплату энергоресурсов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86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86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1A8F" w:rsidRPr="00B90EB4" w:rsidRDefault="00C11A8F" w:rsidP="00C11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EB4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C11A8F" w:rsidRPr="002B66C8" w:rsidTr="007D5E0A"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0" w:right="9" w:firstLine="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3586">
              <w:rPr>
                <w:rFonts w:ascii="Arial" w:hAnsi="Arial" w:cs="Arial"/>
                <w:sz w:val="24"/>
                <w:szCs w:val="24"/>
              </w:rPr>
              <w:t>Доля учтенных объектов недвижимого имущества, используемых для передачи энергетических ресурсов (включая тепло- и электроснабжение)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23586">
              <w:rPr>
                <w:rFonts w:ascii="Arial" w:hAnsi="Arial" w:cs="Arial"/>
                <w:sz w:val="24"/>
                <w:szCs w:val="24"/>
                <w:lang w:val="en-US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86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86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1A8F" w:rsidRPr="00223586" w:rsidRDefault="00C11A8F" w:rsidP="00C11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586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11A8F" w:rsidRPr="00B90EB4" w:rsidRDefault="00C11A8F" w:rsidP="00C11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EB4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</w:tbl>
    <w:p w:rsidR="00E01882" w:rsidRPr="002B66C8" w:rsidRDefault="00E01882" w:rsidP="00E01882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  <w:sz w:val="24"/>
          <w:szCs w:val="24"/>
        </w:rPr>
      </w:pPr>
    </w:p>
    <w:p w:rsidR="00E01882" w:rsidRPr="002B66C8" w:rsidRDefault="00E01882" w:rsidP="00E01882">
      <w:pPr>
        <w:framePr w:hSpace="180" w:wrap="around" w:hAnchor="margin" w:y="-300"/>
        <w:widowControl w:val="0"/>
        <w:outlineLvl w:val="1"/>
        <w:rPr>
          <w:rFonts w:ascii="Arial" w:hAnsi="Arial" w:cs="Arial"/>
          <w:sz w:val="24"/>
          <w:szCs w:val="24"/>
        </w:rPr>
      </w:pPr>
    </w:p>
    <w:p w:rsidR="007D5E0A" w:rsidRDefault="007D5E0A" w:rsidP="00823107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D5E0A" w:rsidRDefault="007D5E0A" w:rsidP="00823107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D5E0A" w:rsidRDefault="007D5E0A" w:rsidP="00823107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D5E0A" w:rsidRDefault="007D5E0A" w:rsidP="00823107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D5E0A" w:rsidRDefault="007D5E0A" w:rsidP="00823107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D5E0A" w:rsidRDefault="007D5E0A" w:rsidP="00823107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D5E0A" w:rsidRDefault="007D5E0A" w:rsidP="00823107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D5E0A" w:rsidRDefault="007D5E0A" w:rsidP="00823107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D5E0A" w:rsidRDefault="007D5E0A" w:rsidP="00823107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D5E0A" w:rsidRDefault="007D5E0A" w:rsidP="00823107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p w:rsidR="007D5E0A" w:rsidRDefault="007D5E0A" w:rsidP="00823107">
      <w:pPr>
        <w:spacing w:after="0" w:line="240" w:lineRule="auto"/>
        <w:ind w:right="-314"/>
        <w:jc w:val="right"/>
        <w:rPr>
          <w:rFonts w:ascii="Courier New" w:eastAsia="Times New Roman" w:hAnsi="Courier New" w:cs="Courier New"/>
          <w:lang w:eastAsia="ru-RU"/>
        </w:rPr>
      </w:pPr>
    </w:p>
    <w:sectPr w:rsidR="007D5E0A" w:rsidSect="008B073B">
      <w:pgSz w:w="16838" w:h="11906" w:orient="landscape"/>
      <w:pgMar w:top="709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438" w:rsidRDefault="00B31438" w:rsidP="00E01882">
      <w:pPr>
        <w:spacing w:after="0" w:line="240" w:lineRule="auto"/>
      </w:pPr>
      <w:r>
        <w:separator/>
      </w:r>
    </w:p>
  </w:endnote>
  <w:endnote w:type="continuationSeparator" w:id="0">
    <w:p w:rsidR="00B31438" w:rsidRDefault="00B31438" w:rsidP="00E01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438" w:rsidRDefault="00B31438" w:rsidP="00E01882">
      <w:pPr>
        <w:spacing w:after="0" w:line="240" w:lineRule="auto"/>
      </w:pPr>
      <w:r>
        <w:separator/>
      </w:r>
    </w:p>
  </w:footnote>
  <w:footnote w:type="continuationSeparator" w:id="0">
    <w:p w:rsidR="00B31438" w:rsidRDefault="00B31438" w:rsidP="00E018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613B"/>
    <w:multiLevelType w:val="hybridMultilevel"/>
    <w:tmpl w:val="D6AE7F3C"/>
    <w:lvl w:ilvl="0" w:tplc="D840CB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1710E6"/>
    <w:multiLevelType w:val="hybridMultilevel"/>
    <w:tmpl w:val="68CA8266"/>
    <w:lvl w:ilvl="0" w:tplc="09A2E472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">
    <w:nsid w:val="1F570B63"/>
    <w:multiLevelType w:val="hybridMultilevel"/>
    <w:tmpl w:val="0136D730"/>
    <w:lvl w:ilvl="0" w:tplc="98D2285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2226C9"/>
    <w:multiLevelType w:val="hybridMultilevel"/>
    <w:tmpl w:val="D39823C8"/>
    <w:lvl w:ilvl="0" w:tplc="E936567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72AFD"/>
    <w:multiLevelType w:val="hybridMultilevel"/>
    <w:tmpl w:val="8880F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C0A9C"/>
    <w:multiLevelType w:val="hybridMultilevel"/>
    <w:tmpl w:val="8ADCA0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643077"/>
    <w:multiLevelType w:val="hybridMultilevel"/>
    <w:tmpl w:val="BD2A985C"/>
    <w:lvl w:ilvl="0" w:tplc="56508DF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7">
    <w:nsid w:val="6C0D6A77"/>
    <w:multiLevelType w:val="hybridMultilevel"/>
    <w:tmpl w:val="F75656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B45CCB"/>
    <w:multiLevelType w:val="hybridMultilevel"/>
    <w:tmpl w:val="0F34C0BA"/>
    <w:lvl w:ilvl="0" w:tplc="B380E7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3C44"/>
    <w:rsid w:val="00000004"/>
    <w:rsid w:val="0000252D"/>
    <w:rsid w:val="000163B8"/>
    <w:rsid w:val="000248DB"/>
    <w:rsid w:val="000447BF"/>
    <w:rsid w:val="00073623"/>
    <w:rsid w:val="00077270"/>
    <w:rsid w:val="000A6764"/>
    <w:rsid w:val="000A6FF3"/>
    <w:rsid w:val="000A7ED3"/>
    <w:rsid w:val="000B068F"/>
    <w:rsid w:val="000B7FFD"/>
    <w:rsid w:val="000C0B13"/>
    <w:rsid w:val="000C7C8C"/>
    <w:rsid w:val="000D5C15"/>
    <w:rsid w:val="000E5D82"/>
    <w:rsid w:val="000E730E"/>
    <w:rsid w:val="000F76E5"/>
    <w:rsid w:val="000F78C6"/>
    <w:rsid w:val="00100484"/>
    <w:rsid w:val="00137EAB"/>
    <w:rsid w:val="001441E6"/>
    <w:rsid w:val="00150556"/>
    <w:rsid w:val="00152A67"/>
    <w:rsid w:val="0015662B"/>
    <w:rsid w:val="00156632"/>
    <w:rsid w:val="0016014B"/>
    <w:rsid w:val="00160CA1"/>
    <w:rsid w:val="00161528"/>
    <w:rsid w:val="001819EC"/>
    <w:rsid w:val="00193885"/>
    <w:rsid w:val="0019462A"/>
    <w:rsid w:val="001A43F9"/>
    <w:rsid w:val="001A5647"/>
    <w:rsid w:val="001B2F02"/>
    <w:rsid w:val="001C50D1"/>
    <w:rsid w:val="001F3C44"/>
    <w:rsid w:val="00211961"/>
    <w:rsid w:val="00217A8B"/>
    <w:rsid w:val="00223586"/>
    <w:rsid w:val="00252CFE"/>
    <w:rsid w:val="00254B79"/>
    <w:rsid w:val="002755F3"/>
    <w:rsid w:val="00290E27"/>
    <w:rsid w:val="00297923"/>
    <w:rsid w:val="002B2272"/>
    <w:rsid w:val="002B66C8"/>
    <w:rsid w:val="002C16A4"/>
    <w:rsid w:val="002D400F"/>
    <w:rsid w:val="002E1041"/>
    <w:rsid w:val="002F1593"/>
    <w:rsid w:val="002F52C6"/>
    <w:rsid w:val="002F641A"/>
    <w:rsid w:val="002F670D"/>
    <w:rsid w:val="003102EC"/>
    <w:rsid w:val="00313633"/>
    <w:rsid w:val="00321A15"/>
    <w:rsid w:val="003250FA"/>
    <w:rsid w:val="003334AE"/>
    <w:rsid w:val="00355BD2"/>
    <w:rsid w:val="00357636"/>
    <w:rsid w:val="00367550"/>
    <w:rsid w:val="003B0AA4"/>
    <w:rsid w:val="003B68E0"/>
    <w:rsid w:val="003C4CC8"/>
    <w:rsid w:val="003C68B8"/>
    <w:rsid w:val="003D1557"/>
    <w:rsid w:val="003E7C09"/>
    <w:rsid w:val="003F1544"/>
    <w:rsid w:val="00400D05"/>
    <w:rsid w:val="00415A09"/>
    <w:rsid w:val="00432723"/>
    <w:rsid w:val="004954E1"/>
    <w:rsid w:val="0049600E"/>
    <w:rsid w:val="004B2FF3"/>
    <w:rsid w:val="004C0606"/>
    <w:rsid w:val="004C49BD"/>
    <w:rsid w:val="004C50E5"/>
    <w:rsid w:val="004D0D96"/>
    <w:rsid w:val="004D6340"/>
    <w:rsid w:val="004F2BCE"/>
    <w:rsid w:val="005115A9"/>
    <w:rsid w:val="00513673"/>
    <w:rsid w:val="00537FD3"/>
    <w:rsid w:val="00541214"/>
    <w:rsid w:val="00557E68"/>
    <w:rsid w:val="005637A9"/>
    <w:rsid w:val="00565F0D"/>
    <w:rsid w:val="00593822"/>
    <w:rsid w:val="00596126"/>
    <w:rsid w:val="005A2EEA"/>
    <w:rsid w:val="005A4567"/>
    <w:rsid w:val="005B6503"/>
    <w:rsid w:val="005D10BD"/>
    <w:rsid w:val="005D62FF"/>
    <w:rsid w:val="005E4F7E"/>
    <w:rsid w:val="005F0E4F"/>
    <w:rsid w:val="006007FC"/>
    <w:rsid w:val="006068E6"/>
    <w:rsid w:val="0061396C"/>
    <w:rsid w:val="00621A0F"/>
    <w:rsid w:val="00627E9B"/>
    <w:rsid w:val="00632562"/>
    <w:rsid w:val="00633DC7"/>
    <w:rsid w:val="00653CEF"/>
    <w:rsid w:val="00666AD3"/>
    <w:rsid w:val="0067145B"/>
    <w:rsid w:val="00683279"/>
    <w:rsid w:val="00683F70"/>
    <w:rsid w:val="00684342"/>
    <w:rsid w:val="00686A72"/>
    <w:rsid w:val="00690F28"/>
    <w:rsid w:val="006A3351"/>
    <w:rsid w:val="006A4734"/>
    <w:rsid w:val="006A7006"/>
    <w:rsid w:val="006B0CCB"/>
    <w:rsid w:val="006C2FFD"/>
    <w:rsid w:val="006F4A1C"/>
    <w:rsid w:val="00701AC8"/>
    <w:rsid w:val="00701C27"/>
    <w:rsid w:val="00706075"/>
    <w:rsid w:val="007109DB"/>
    <w:rsid w:val="00731A01"/>
    <w:rsid w:val="00731C2D"/>
    <w:rsid w:val="00737853"/>
    <w:rsid w:val="007506AB"/>
    <w:rsid w:val="00760BB9"/>
    <w:rsid w:val="00770D88"/>
    <w:rsid w:val="00777B65"/>
    <w:rsid w:val="00777D2D"/>
    <w:rsid w:val="00783C71"/>
    <w:rsid w:val="007B2815"/>
    <w:rsid w:val="007C14EC"/>
    <w:rsid w:val="007C5755"/>
    <w:rsid w:val="007C6D3B"/>
    <w:rsid w:val="007C71A3"/>
    <w:rsid w:val="007D5E0A"/>
    <w:rsid w:val="008110CD"/>
    <w:rsid w:val="00816486"/>
    <w:rsid w:val="00823107"/>
    <w:rsid w:val="00847638"/>
    <w:rsid w:val="00854228"/>
    <w:rsid w:val="0086246A"/>
    <w:rsid w:val="00873DDE"/>
    <w:rsid w:val="008763EE"/>
    <w:rsid w:val="00880D60"/>
    <w:rsid w:val="00893D3E"/>
    <w:rsid w:val="0089531A"/>
    <w:rsid w:val="008A5518"/>
    <w:rsid w:val="008A69AB"/>
    <w:rsid w:val="008A6C35"/>
    <w:rsid w:val="008B073B"/>
    <w:rsid w:val="008C7759"/>
    <w:rsid w:val="008D05A2"/>
    <w:rsid w:val="008D18DD"/>
    <w:rsid w:val="008F242D"/>
    <w:rsid w:val="00914AF4"/>
    <w:rsid w:val="009159CB"/>
    <w:rsid w:val="00922C66"/>
    <w:rsid w:val="00933070"/>
    <w:rsid w:val="009435F9"/>
    <w:rsid w:val="009470D3"/>
    <w:rsid w:val="00960515"/>
    <w:rsid w:val="009655B5"/>
    <w:rsid w:val="009658E4"/>
    <w:rsid w:val="00977BB4"/>
    <w:rsid w:val="00997202"/>
    <w:rsid w:val="009C0151"/>
    <w:rsid w:val="009C3593"/>
    <w:rsid w:val="009D32CB"/>
    <w:rsid w:val="009E709B"/>
    <w:rsid w:val="00A316A5"/>
    <w:rsid w:val="00A34270"/>
    <w:rsid w:val="00A505D4"/>
    <w:rsid w:val="00A50CA5"/>
    <w:rsid w:val="00A53ACF"/>
    <w:rsid w:val="00A54C6E"/>
    <w:rsid w:val="00A747C1"/>
    <w:rsid w:val="00A85810"/>
    <w:rsid w:val="00A90D1E"/>
    <w:rsid w:val="00AB1170"/>
    <w:rsid w:val="00AD1456"/>
    <w:rsid w:val="00AE1339"/>
    <w:rsid w:val="00AE27B1"/>
    <w:rsid w:val="00AE49DC"/>
    <w:rsid w:val="00AF2B27"/>
    <w:rsid w:val="00AF6193"/>
    <w:rsid w:val="00B25D75"/>
    <w:rsid w:val="00B31438"/>
    <w:rsid w:val="00B50595"/>
    <w:rsid w:val="00B50B3D"/>
    <w:rsid w:val="00B80722"/>
    <w:rsid w:val="00B81469"/>
    <w:rsid w:val="00B81A0C"/>
    <w:rsid w:val="00B82541"/>
    <w:rsid w:val="00B82FFA"/>
    <w:rsid w:val="00B84D7B"/>
    <w:rsid w:val="00B90631"/>
    <w:rsid w:val="00B90EB4"/>
    <w:rsid w:val="00B9770B"/>
    <w:rsid w:val="00BB5708"/>
    <w:rsid w:val="00BC0334"/>
    <w:rsid w:val="00BD7181"/>
    <w:rsid w:val="00BE197A"/>
    <w:rsid w:val="00BF5ACF"/>
    <w:rsid w:val="00C00C41"/>
    <w:rsid w:val="00C11A8F"/>
    <w:rsid w:val="00C11BF7"/>
    <w:rsid w:val="00C35FDC"/>
    <w:rsid w:val="00C5578F"/>
    <w:rsid w:val="00C568F6"/>
    <w:rsid w:val="00C649E0"/>
    <w:rsid w:val="00C70C99"/>
    <w:rsid w:val="00C80FB5"/>
    <w:rsid w:val="00C8495D"/>
    <w:rsid w:val="00C87D5A"/>
    <w:rsid w:val="00C92B04"/>
    <w:rsid w:val="00CA45E5"/>
    <w:rsid w:val="00CB364E"/>
    <w:rsid w:val="00CB69F3"/>
    <w:rsid w:val="00CF55B6"/>
    <w:rsid w:val="00D002DB"/>
    <w:rsid w:val="00D06B66"/>
    <w:rsid w:val="00D073CD"/>
    <w:rsid w:val="00D14A31"/>
    <w:rsid w:val="00D259C0"/>
    <w:rsid w:val="00D3556F"/>
    <w:rsid w:val="00D35CEC"/>
    <w:rsid w:val="00D36AA9"/>
    <w:rsid w:val="00D37385"/>
    <w:rsid w:val="00D37E6E"/>
    <w:rsid w:val="00E01882"/>
    <w:rsid w:val="00E14169"/>
    <w:rsid w:val="00E17C83"/>
    <w:rsid w:val="00E258AE"/>
    <w:rsid w:val="00E514D3"/>
    <w:rsid w:val="00E55692"/>
    <w:rsid w:val="00E572B3"/>
    <w:rsid w:val="00E63B42"/>
    <w:rsid w:val="00E66784"/>
    <w:rsid w:val="00E713A2"/>
    <w:rsid w:val="00E725EC"/>
    <w:rsid w:val="00E74F1C"/>
    <w:rsid w:val="00E91A67"/>
    <w:rsid w:val="00ED247D"/>
    <w:rsid w:val="00ED45DE"/>
    <w:rsid w:val="00ED503D"/>
    <w:rsid w:val="00EE3D84"/>
    <w:rsid w:val="00EE5353"/>
    <w:rsid w:val="00EE546C"/>
    <w:rsid w:val="00EE5735"/>
    <w:rsid w:val="00EF5ADC"/>
    <w:rsid w:val="00F06CB4"/>
    <w:rsid w:val="00F209F6"/>
    <w:rsid w:val="00F40FB3"/>
    <w:rsid w:val="00F44C11"/>
    <w:rsid w:val="00F72CE4"/>
    <w:rsid w:val="00F77503"/>
    <w:rsid w:val="00FA2B70"/>
    <w:rsid w:val="00FB255A"/>
    <w:rsid w:val="00FB4CB8"/>
    <w:rsid w:val="00FD1E05"/>
    <w:rsid w:val="00FE00BA"/>
    <w:rsid w:val="00FE0B32"/>
    <w:rsid w:val="00FE178C"/>
    <w:rsid w:val="00FE7849"/>
    <w:rsid w:val="00FF0620"/>
    <w:rsid w:val="00FF0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632"/>
  </w:style>
  <w:style w:type="paragraph" w:styleId="1">
    <w:name w:val="heading 1"/>
    <w:basedOn w:val="a"/>
    <w:next w:val="a"/>
    <w:link w:val="10"/>
    <w:uiPriority w:val="9"/>
    <w:qFormat/>
    <w:rsid w:val="001A56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F3C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F3C4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1F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F3C44"/>
  </w:style>
  <w:style w:type="character" w:customStyle="1" w:styleId="10">
    <w:name w:val="Заголовок 1 Знак"/>
    <w:basedOn w:val="a0"/>
    <w:link w:val="1"/>
    <w:uiPriority w:val="9"/>
    <w:rsid w:val="001A56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E91A67"/>
    <w:pPr>
      <w:ind w:left="720"/>
      <w:contextualSpacing/>
    </w:pPr>
  </w:style>
  <w:style w:type="paragraph" w:customStyle="1" w:styleId="ConsPlusCell">
    <w:name w:val="ConsPlusCell"/>
    <w:uiPriority w:val="99"/>
    <w:rsid w:val="007B281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C060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C0606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01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1882"/>
  </w:style>
  <w:style w:type="paragraph" w:styleId="a7">
    <w:name w:val="footer"/>
    <w:basedOn w:val="a"/>
    <w:link w:val="a8"/>
    <w:uiPriority w:val="99"/>
    <w:semiHidden/>
    <w:unhideWhenUsed/>
    <w:rsid w:val="00E01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1882"/>
  </w:style>
  <w:style w:type="paragraph" w:customStyle="1" w:styleId="Default">
    <w:name w:val="Default"/>
    <w:uiPriority w:val="99"/>
    <w:rsid w:val="004F2B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9">
    <w:name w:val="Абзац"/>
    <w:basedOn w:val="a"/>
    <w:link w:val="aa"/>
    <w:qFormat/>
    <w:rsid w:val="007C6D3B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Знак"/>
    <w:link w:val="a9"/>
    <w:rsid w:val="007C6D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qFormat/>
    <w:rsid w:val="00686A72"/>
    <w:rPr>
      <w:b/>
      <w:bCs/>
    </w:rPr>
  </w:style>
  <w:style w:type="paragraph" w:customStyle="1" w:styleId="formattext">
    <w:name w:val="formattext"/>
    <w:basedOn w:val="a"/>
    <w:rsid w:val="00977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Цветовое выделение"/>
    <w:uiPriority w:val="99"/>
    <w:rsid w:val="008A69AB"/>
    <w:rPr>
      <w:b/>
      <w:bCs/>
      <w:color w:val="26282F"/>
    </w:rPr>
  </w:style>
  <w:style w:type="paragraph" w:styleId="ad">
    <w:name w:val="Balloon Text"/>
    <w:basedOn w:val="a"/>
    <w:link w:val="ae"/>
    <w:uiPriority w:val="99"/>
    <w:semiHidden/>
    <w:unhideWhenUsed/>
    <w:rsid w:val="002F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F1593"/>
    <w:rPr>
      <w:rFonts w:ascii="Tahoma" w:hAnsi="Tahoma" w:cs="Tahoma"/>
      <w:sz w:val="16"/>
      <w:szCs w:val="16"/>
    </w:rPr>
  </w:style>
  <w:style w:type="character" w:styleId="af">
    <w:name w:val="Hyperlink"/>
    <w:uiPriority w:val="99"/>
    <w:unhideWhenUsed/>
    <w:rsid w:val="008542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3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18F8F1-1177-46B5-9491-75B0656A1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2330</Words>
  <Characters>13284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Скорняков С.А.</dc:creator>
  <cp:lastModifiedBy>Пользователь</cp:lastModifiedBy>
  <cp:revision>5</cp:revision>
  <cp:lastPrinted>2020-04-06T05:50:00Z</cp:lastPrinted>
  <dcterms:created xsi:type="dcterms:W3CDTF">2021-03-04T08:56:00Z</dcterms:created>
  <dcterms:modified xsi:type="dcterms:W3CDTF">2021-05-21T05:27:00Z</dcterms:modified>
</cp:coreProperties>
</file>