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6B4" w:rsidRDefault="0028093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drawing>
          <wp:inline distT="0" distB="0" distL="0" distR="0">
            <wp:extent cx="6480810" cy="916414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3A" w:rsidRDefault="0028093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28093A" w:rsidRDefault="0028093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28093A" w:rsidRDefault="0028093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28093A" w:rsidRDefault="0028093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28093A" w:rsidRDefault="0028093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28093A" w:rsidRDefault="0028093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28093A" w:rsidRDefault="0028093A" w:rsidP="00A2422B">
      <w:pPr>
        <w:spacing w:line="240" w:lineRule="auto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02D0C" w:rsidRPr="00937D35" w:rsidRDefault="00D02D0C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Приложение</w:t>
      </w:r>
    </w:p>
    <w:p w:rsidR="00D02D0C" w:rsidRPr="00937D35" w:rsidRDefault="00D02D0C" w:rsidP="00D02D0C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2E7B47" w:rsidRPr="00937D35" w:rsidRDefault="00D02D0C" w:rsidP="002E7B47">
      <w:pPr>
        <w:spacing w:line="240" w:lineRule="auto"/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Киренского городского поселения</w:t>
      </w:r>
    </w:p>
    <w:p w:rsidR="0040372E" w:rsidRDefault="00157DDA" w:rsidP="00D02D0C">
      <w:pPr>
        <w:spacing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  <w:r>
        <w:rPr>
          <w:rFonts w:ascii="Courier New" w:hAnsi="Courier New" w:cs="Courier New"/>
          <w:color w:val="000000" w:themeColor="text1"/>
          <w:sz w:val="22"/>
        </w:rPr>
        <w:t xml:space="preserve"> от 21</w:t>
      </w:r>
      <w:r w:rsidR="005B4B4B">
        <w:rPr>
          <w:rFonts w:ascii="Courier New" w:hAnsi="Courier New" w:cs="Courier New"/>
          <w:color w:val="000000" w:themeColor="text1"/>
          <w:sz w:val="22"/>
        </w:rPr>
        <w:t>.05.2020</w:t>
      </w:r>
      <w:r w:rsidR="0040372E" w:rsidRPr="00937D35">
        <w:rPr>
          <w:rFonts w:ascii="Courier New" w:hAnsi="Courier New" w:cs="Courier New"/>
          <w:color w:val="000000" w:themeColor="text1"/>
          <w:sz w:val="22"/>
        </w:rPr>
        <w:t>г</w:t>
      </w:r>
      <w:r w:rsidR="0040372E">
        <w:rPr>
          <w:rFonts w:ascii="Courier New" w:hAnsi="Courier New" w:cs="Courier New"/>
          <w:color w:val="000000" w:themeColor="text1"/>
          <w:sz w:val="22"/>
        </w:rPr>
        <w:t>.</w:t>
      </w:r>
      <w:r>
        <w:rPr>
          <w:rFonts w:ascii="Courier New" w:hAnsi="Courier New" w:cs="Courier New"/>
          <w:color w:val="000000" w:themeColor="text1"/>
          <w:sz w:val="22"/>
        </w:rPr>
        <w:t>№245</w:t>
      </w:r>
    </w:p>
    <w:p w:rsidR="002E7B47" w:rsidRDefault="002E7B47" w:rsidP="00D02D0C">
      <w:pPr>
        <w:spacing w:line="240" w:lineRule="auto"/>
        <w:ind w:firstLine="284"/>
        <w:jc w:val="right"/>
        <w:rPr>
          <w:rFonts w:ascii="Courier New" w:hAnsi="Courier New" w:cs="Courier New"/>
          <w:color w:val="000000" w:themeColor="text1"/>
          <w:sz w:val="22"/>
        </w:rPr>
      </w:pPr>
    </w:p>
    <w:p w:rsidR="0040372E" w:rsidRDefault="0040372E" w:rsidP="0040372E">
      <w:pPr>
        <w:spacing w:line="240" w:lineRule="auto"/>
        <w:rPr>
          <w:rFonts w:ascii="Courier New" w:hAnsi="Courier New" w:cs="Courier New"/>
          <w:color w:val="000000" w:themeColor="text1"/>
          <w:sz w:val="22"/>
        </w:rPr>
      </w:pPr>
    </w:p>
    <w:p w:rsidR="0040372E" w:rsidRDefault="0040372E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C132CC">
      <w:pPr>
        <w:spacing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1743A" w:rsidRDefault="00D1743A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1743A" w:rsidRDefault="00D1743A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02D0C" w:rsidRPr="0040372E" w:rsidRDefault="00D02D0C" w:rsidP="0040372E">
      <w:pPr>
        <w:spacing w:line="240" w:lineRule="auto"/>
        <w:ind w:firstLine="284"/>
        <w:jc w:val="right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0372E" w:rsidRPr="0040372E" w:rsidRDefault="0040372E" w:rsidP="0040372E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0372E">
        <w:rPr>
          <w:rFonts w:ascii="Arial" w:hAnsi="Arial" w:cs="Arial"/>
          <w:b/>
          <w:color w:val="000000" w:themeColor="text1"/>
          <w:sz w:val="32"/>
          <w:szCs w:val="32"/>
        </w:rPr>
        <w:t>МУНИЦИПАЛЬНАЯ ПРОГРАММА</w:t>
      </w:r>
    </w:p>
    <w:p w:rsidR="0040372E" w:rsidRPr="0040372E" w:rsidRDefault="0040372E" w:rsidP="0040372E">
      <w:pPr>
        <w:spacing w:line="240" w:lineRule="auto"/>
        <w:ind w:firstLine="284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0372E">
        <w:rPr>
          <w:rFonts w:ascii="Arial" w:hAnsi="Arial" w:cs="Arial"/>
          <w:b/>
          <w:color w:val="000000" w:themeColor="text1"/>
          <w:sz w:val="32"/>
          <w:szCs w:val="32"/>
        </w:rPr>
        <w:t>КИРЕНСКОГО МУНИЦИПАЛЬНОГО ОБРАЗОВАНИЯ</w:t>
      </w:r>
    </w:p>
    <w:p w:rsidR="0040372E" w:rsidRPr="00124C68" w:rsidRDefault="0040372E" w:rsidP="00124C68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0372E">
        <w:rPr>
          <w:rFonts w:ascii="Arial" w:hAnsi="Arial" w:cs="Arial"/>
          <w:b/>
          <w:sz w:val="32"/>
          <w:szCs w:val="32"/>
        </w:rPr>
        <w:t>«</w:t>
      </w:r>
      <w:r w:rsidR="00124C68">
        <w:rPr>
          <w:rFonts w:ascii="Arial" w:hAnsi="Arial" w:cs="Arial"/>
          <w:b/>
          <w:sz w:val="32"/>
          <w:szCs w:val="32"/>
        </w:rPr>
        <w:t>СОДЕЙСТВИЕ И РАЗВИТИЕ СЕЛЬСКОХОЗЯЙСТВЕННОГО ПРОИЗВОДСТВА</w:t>
      </w:r>
      <w:r w:rsidRPr="0040372E">
        <w:rPr>
          <w:rFonts w:ascii="Arial" w:hAnsi="Arial" w:cs="Arial"/>
          <w:b/>
          <w:sz w:val="32"/>
          <w:szCs w:val="32"/>
        </w:rPr>
        <w:t xml:space="preserve"> В КИРЕНСКОМ МУНИЦИПАЛЬНОМ ОБРАЗОВАНИИ»</w:t>
      </w:r>
      <w:r w:rsidR="00124C68">
        <w:rPr>
          <w:rFonts w:ascii="Arial" w:hAnsi="Arial" w:cs="Arial"/>
          <w:b/>
          <w:sz w:val="32"/>
          <w:szCs w:val="32"/>
        </w:rPr>
        <w:t xml:space="preserve"> </w:t>
      </w:r>
      <w:r w:rsidR="00124C68">
        <w:rPr>
          <w:rFonts w:ascii="Arial" w:hAnsi="Arial" w:cs="Arial"/>
          <w:b/>
          <w:color w:val="000000" w:themeColor="text1"/>
          <w:sz w:val="32"/>
          <w:szCs w:val="32"/>
        </w:rPr>
        <w:t>НА 2020</w:t>
      </w:r>
      <w:r w:rsidR="00B31AE1">
        <w:rPr>
          <w:rFonts w:ascii="Arial" w:hAnsi="Arial" w:cs="Arial"/>
          <w:b/>
          <w:color w:val="000000" w:themeColor="text1"/>
          <w:sz w:val="32"/>
          <w:szCs w:val="32"/>
        </w:rPr>
        <w:t>-2022</w:t>
      </w:r>
      <w:r w:rsidRPr="0040372E">
        <w:rPr>
          <w:rFonts w:ascii="Arial" w:hAnsi="Arial" w:cs="Arial"/>
          <w:b/>
          <w:color w:val="000000" w:themeColor="text1"/>
          <w:sz w:val="32"/>
          <w:szCs w:val="32"/>
        </w:rPr>
        <w:t xml:space="preserve"> ГОДЫ</w:t>
      </w: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40372E">
      <w:pPr>
        <w:spacing w:line="240" w:lineRule="auto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2F526F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40372E" w:rsidP="0040372E">
      <w:pPr>
        <w:spacing w:line="240" w:lineRule="auto"/>
        <w:jc w:val="center"/>
        <w:rPr>
          <w:rFonts w:ascii="Arial" w:hAnsi="Arial" w:cs="Arial"/>
        </w:rPr>
      </w:pPr>
    </w:p>
    <w:p w:rsidR="0040372E" w:rsidRDefault="00AC7D0F" w:rsidP="0040372E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Киренск, 2020</w:t>
      </w:r>
      <w:r w:rsidR="0040372E" w:rsidRPr="00360A85">
        <w:rPr>
          <w:rFonts w:ascii="Arial" w:hAnsi="Arial" w:cs="Arial"/>
        </w:rPr>
        <w:t xml:space="preserve"> год</w:t>
      </w:r>
    </w:p>
    <w:p w:rsidR="0040372E" w:rsidRDefault="0040372E" w:rsidP="0040372E">
      <w:pPr>
        <w:spacing w:line="240" w:lineRule="auto"/>
        <w:rPr>
          <w:rFonts w:ascii="Times New Roman" w:hAnsi="Times New Roman"/>
          <w:b/>
          <w:szCs w:val="28"/>
        </w:rPr>
        <w:sectPr w:rsidR="0040372E" w:rsidSect="00C45D4D">
          <w:pgSz w:w="11906" w:h="16838"/>
          <w:pgMar w:top="284" w:right="707" w:bottom="142" w:left="993" w:header="709" w:footer="709" w:gutter="0"/>
          <w:cols w:space="708"/>
          <w:docGrid w:linePitch="381"/>
        </w:sectPr>
      </w:pPr>
    </w:p>
    <w:p w:rsidR="002F526F" w:rsidRPr="00D02D0C" w:rsidRDefault="0040372E" w:rsidP="0040372E">
      <w:pPr>
        <w:spacing w:line="240" w:lineRule="auto"/>
        <w:ind w:left="-851"/>
        <w:jc w:val="center"/>
        <w:rPr>
          <w:rFonts w:ascii="Arial" w:hAnsi="Arial" w:cs="Arial"/>
          <w:b/>
          <w:sz w:val="24"/>
          <w:szCs w:val="24"/>
        </w:rPr>
      </w:pPr>
      <w:r w:rsidRPr="00D02D0C">
        <w:rPr>
          <w:rFonts w:ascii="Arial" w:hAnsi="Arial" w:cs="Arial"/>
          <w:b/>
          <w:sz w:val="24"/>
          <w:szCs w:val="24"/>
        </w:rPr>
        <w:lastRenderedPageBreak/>
        <w:t xml:space="preserve">        </w:t>
      </w:r>
      <w:r w:rsidR="002F526F" w:rsidRPr="00D02D0C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2F526F" w:rsidRPr="00D02D0C" w:rsidRDefault="002F526F" w:rsidP="004037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2D0C">
        <w:rPr>
          <w:rFonts w:ascii="Arial" w:hAnsi="Arial" w:cs="Arial"/>
          <w:b/>
          <w:sz w:val="24"/>
          <w:szCs w:val="24"/>
        </w:rPr>
        <w:t>КИРЕНСКОГО МУНИЦИПАЛЬНОГО ОБРАЗОВАНИЯ</w:t>
      </w:r>
    </w:p>
    <w:p w:rsidR="002F526F" w:rsidRPr="00D02D0C" w:rsidRDefault="00124C68" w:rsidP="0040372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4C68">
        <w:rPr>
          <w:rFonts w:ascii="Arial" w:hAnsi="Arial" w:cs="Arial"/>
          <w:b/>
          <w:sz w:val="24"/>
          <w:szCs w:val="24"/>
        </w:rPr>
        <w:t>«СОДЕЙСТВИЕ И РАЗВИТИЕ СЕЛЬСКОХОЗЯЙСТВЕННОГО ПРОИЗВОДСТВА В КИРЕНСКОМ МУНИЦИПАЛЬНОМ ОБРАЗОВАНИИ»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 2020</w:t>
      </w:r>
      <w:r w:rsidR="00C132CC">
        <w:rPr>
          <w:rFonts w:ascii="Arial" w:hAnsi="Arial" w:cs="Arial"/>
          <w:b/>
          <w:sz w:val="24"/>
          <w:szCs w:val="24"/>
        </w:rPr>
        <w:t>-2022</w:t>
      </w:r>
      <w:r w:rsidR="002F526F" w:rsidRPr="00D02D0C">
        <w:rPr>
          <w:rFonts w:ascii="Arial" w:hAnsi="Arial" w:cs="Arial"/>
          <w:b/>
          <w:sz w:val="24"/>
          <w:szCs w:val="24"/>
        </w:rPr>
        <w:t xml:space="preserve"> ГГ.</w:t>
      </w:r>
    </w:p>
    <w:tbl>
      <w:tblPr>
        <w:tblW w:w="10371" w:type="dxa"/>
        <w:tblCellMar>
          <w:left w:w="0" w:type="dxa"/>
          <w:right w:w="0" w:type="dxa"/>
        </w:tblCellMar>
        <w:tblLook w:val="04A0"/>
      </w:tblPr>
      <w:tblGrid>
        <w:gridCol w:w="10488"/>
      </w:tblGrid>
      <w:tr w:rsidR="002F526F" w:rsidRPr="0040372E" w:rsidTr="002F526F">
        <w:tc>
          <w:tcPr>
            <w:tcW w:w="10371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2F526F" w:rsidRPr="0040372E" w:rsidTr="004F0DBD">
              <w:trPr>
                <w:trHeight w:val="100"/>
              </w:trPr>
              <w:tc>
                <w:tcPr>
                  <w:tcW w:w="3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2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6C4AB3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Содействие и развитие сельскохозяйственного производства </w:t>
                  </w:r>
                  <w:r w:rsidR="002F526F"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в Киренском   муниципальн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ом образовании   на  2020</w:t>
                  </w:r>
                  <w:r w:rsidR="00C132C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– 2022</w:t>
                  </w:r>
                  <w:r w:rsidR="002F526F"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г.г.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0372E">
        <w:tc>
          <w:tcPr>
            <w:tcW w:w="10371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2F526F" w:rsidRPr="0040372E" w:rsidTr="004F0DBD">
              <w:trPr>
                <w:trHeight w:val="594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72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6C4AB3" w:rsidRPr="006C4AB3" w:rsidRDefault="002F526F" w:rsidP="006C4AB3">
                  <w:pPr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C4AB3" w:rsidRPr="006C4AB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Отдел жилищно-коммунального хозяйства, энергетики и транспорта администрации Киренского городского поселения</w:t>
                  </w:r>
                  <w:r w:rsidR="006C4AB3" w:rsidRPr="006C4AB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0372E">
        <w:tc>
          <w:tcPr>
            <w:tcW w:w="10371" w:type="dxa"/>
            <w:tcBorders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2"/>
            </w:tblGrid>
            <w:tr w:rsidR="002F526F" w:rsidRPr="0040372E" w:rsidTr="004F0DBD">
              <w:trPr>
                <w:trHeight w:val="349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72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6C4AB3" w:rsidRDefault="002C2632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3154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Отдел по управлению муниципальным имуществом администрации Киренского городского поселения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0372E">
        <w:tc>
          <w:tcPr>
            <w:tcW w:w="10371" w:type="dxa"/>
            <w:tcBorders>
              <w:right w:val="single" w:sz="4" w:space="0" w:color="auto"/>
            </w:tcBorders>
            <w:hideMark/>
          </w:tcPr>
          <w:tbl>
            <w:tblPr>
              <w:tblW w:w="14450" w:type="dxa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11199"/>
            </w:tblGrid>
            <w:tr w:rsidR="002F526F" w:rsidRPr="0040372E" w:rsidTr="00CD08F6">
              <w:trPr>
                <w:trHeight w:val="1128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Участники муниципальной программы</w:t>
                  </w:r>
                </w:p>
              </w:tc>
              <w:tc>
                <w:tcPr>
                  <w:tcW w:w="1119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CD08F6" w:rsidRDefault="002F526F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08F6">
                    <w:rPr>
                      <w:rFonts w:ascii="Arial" w:hAnsi="Arial" w:cs="Arial"/>
                      <w:sz w:val="24"/>
                      <w:szCs w:val="24"/>
                    </w:rPr>
                    <w:t>Администрация Киренского городского поселения;</w:t>
                  </w:r>
                </w:p>
                <w:p w:rsidR="002F526F" w:rsidRPr="00CD08F6" w:rsidRDefault="000B5417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08F6">
                    <w:rPr>
                      <w:rFonts w:ascii="Arial" w:hAnsi="Arial" w:cs="Arial"/>
                      <w:sz w:val="24"/>
                      <w:szCs w:val="24"/>
                    </w:rPr>
                    <w:t>Граждане, ведущие личное подсобное хозяйство;</w:t>
                  </w:r>
                </w:p>
                <w:p w:rsidR="000B5417" w:rsidRPr="00CD08F6" w:rsidRDefault="000B5417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  <w:r w:rsidRPr="00CD08F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Сельскохозяйственные организации;</w:t>
                  </w:r>
                </w:p>
                <w:p w:rsidR="000B5417" w:rsidRPr="0040372E" w:rsidRDefault="000B5417" w:rsidP="0040372E">
                  <w:pPr>
                    <w:pBdr>
                      <w:right w:val="single" w:sz="4" w:space="4" w:color="auto"/>
                    </w:pBdr>
                    <w:spacing w:line="240" w:lineRule="auto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D08F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КФХ и кооперативы</w:t>
                  </w:r>
                  <w:r w:rsidR="00CD08F6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F0DBD">
        <w:tc>
          <w:tcPr>
            <w:tcW w:w="10371" w:type="dxa"/>
            <w:tcBorders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2"/>
            </w:tblGrid>
            <w:tr w:rsidR="002F526F" w:rsidRPr="0040372E" w:rsidTr="00966040">
              <w:trPr>
                <w:trHeight w:val="3159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Цель муниципальной программы</w:t>
                  </w:r>
                </w:p>
              </w:tc>
              <w:tc>
                <w:tcPr>
                  <w:tcW w:w="721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966040" w:rsidRPr="00966040" w:rsidRDefault="00966040" w:rsidP="00966040">
                  <w:pPr>
                    <w:pStyle w:val="a7"/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966040">
                    <w:rPr>
                      <w:rFonts w:ascii="Arial" w:hAnsi="Arial" w:cs="Arial"/>
                    </w:rPr>
                    <w:t>- устойчивое развитие сельской территории, повышение занятости и уровня жизни сельского населения;</w:t>
                  </w:r>
                </w:p>
                <w:p w:rsidR="00966040" w:rsidRPr="00966040" w:rsidRDefault="00966040" w:rsidP="00966040">
                  <w:pPr>
                    <w:pStyle w:val="a7"/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966040">
                    <w:rPr>
                      <w:rFonts w:ascii="Arial" w:hAnsi="Arial" w:cs="Arial"/>
                    </w:rPr>
                    <w:t>- повышение конкурентоспособности отечественной сельскохозяйственной продукции;</w:t>
                  </w:r>
                </w:p>
                <w:p w:rsidR="00966040" w:rsidRPr="00966040" w:rsidRDefault="00966040" w:rsidP="00966040">
                  <w:pPr>
                    <w:pStyle w:val="a7"/>
                    <w:spacing w:before="0" w:beforeAutospacing="0" w:after="0" w:afterAutospacing="0"/>
                    <w:jc w:val="both"/>
                    <w:rPr>
                      <w:rFonts w:ascii="Arial" w:hAnsi="Arial" w:cs="Arial"/>
                    </w:rPr>
                  </w:pPr>
                  <w:r w:rsidRPr="00966040">
                    <w:rPr>
                      <w:rFonts w:ascii="Arial" w:hAnsi="Arial" w:cs="Arial"/>
                    </w:rPr>
                    <w:t>- сохранение и воспроизводство используемых в сельскохозяйственном производстве земельных и других природных ресурсов.</w:t>
                  </w:r>
                </w:p>
                <w:p w:rsidR="00966040" w:rsidRDefault="00966040" w:rsidP="002C2632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 w:rsidRPr="00966040">
                    <w:rPr>
                      <w:rFonts w:ascii="Arial" w:hAnsi="Arial" w:cs="Arial"/>
                    </w:rPr>
                    <w:t xml:space="preserve">- создание благоприятных условий для устойчивого функционирования и развития сельскохозяйственных товаропроизводителей всех форм собственности на территории   </w:t>
                  </w:r>
                  <w:r w:rsidR="002C2632">
                    <w:rPr>
                      <w:rFonts w:ascii="Arial" w:hAnsi="Arial" w:cs="Arial"/>
                    </w:rPr>
                    <w:t>городского</w:t>
                  </w:r>
                  <w:r w:rsidRPr="00966040">
                    <w:rPr>
                      <w:rFonts w:ascii="Arial" w:hAnsi="Arial" w:cs="Arial"/>
                    </w:rPr>
                    <w:t xml:space="preserve"> поселения</w:t>
                  </w:r>
                </w:p>
                <w:p w:rsidR="006C134D" w:rsidRPr="0076764D" w:rsidRDefault="006C134D" w:rsidP="002C2632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ликвидация проблемы </w:t>
                  </w:r>
                  <w:r w:rsidR="00D63A06">
                    <w:rPr>
                      <w:rFonts w:ascii="Arial" w:hAnsi="Arial" w:cs="Arial"/>
                    </w:rPr>
                    <w:t>безнадзорного бродячего животного (КРС)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DB5D93">
        <w:tc>
          <w:tcPr>
            <w:tcW w:w="10371" w:type="dxa"/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43014E" w:rsidRPr="0040372E" w:rsidTr="0043014E">
              <w:trPr>
                <w:trHeight w:val="2162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3014E" w:rsidRPr="0040372E" w:rsidRDefault="0043014E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Задачи муниципальной программы</w:t>
                  </w:r>
                </w:p>
                <w:p w:rsidR="0043014E" w:rsidRPr="0040372E" w:rsidRDefault="0043014E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3014E" w:rsidRPr="0040372E" w:rsidRDefault="0043014E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3014E" w:rsidRPr="0040372E" w:rsidRDefault="0043014E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3014E" w:rsidRPr="0040372E" w:rsidRDefault="0043014E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43014E" w:rsidRPr="0040372E" w:rsidRDefault="0043014E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1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31A7B" w:rsidRPr="00631A7B" w:rsidRDefault="00631A7B" w:rsidP="00631A7B">
                  <w:pPr>
                    <w:pStyle w:val="a7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</w:rPr>
                  </w:pPr>
                  <w:r>
                    <w:t xml:space="preserve">- </w:t>
                  </w:r>
                  <w:r w:rsidRPr="00631A7B">
                    <w:rPr>
                      <w:rFonts w:ascii="Arial" w:hAnsi="Arial" w:cs="Arial"/>
                    </w:rPr>
                    <w:t>создать предпосылки для устойчивого развития сельской территории;</w:t>
                  </w:r>
                </w:p>
                <w:p w:rsidR="00631A7B" w:rsidRPr="00631A7B" w:rsidRDefault="00631A7B" w:rsidP="00631A7B">
                  <w:pPr>
                    <w:pStyle w:val="a7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</w:rPr>
                  </w:pPr>
                  <w:r w:rsidRPr="00631A7B">
                    <w:rPr>
                      <w:rFonts w:ascii="Arial" w:hAnsi="Arial" w:cs="Arial"/>
                    </w:rPr>
                    <w:t>- улучшить общие условия функционирования сельского хозяйства;</w:t>
                  </w:r>
                </w:p>
                <w:p w:rsidR="00631A7B" w:rsidRPr="00631A7B" w:rsidRDefault="00631A7B" w:rsidP="00631A7B">
                  <w:pPr>
                    <w:pStyle w:val="a7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</w:rPr>
                  </w:pPr>
                  <w:r w:rsidRPr="00631A7B">
                    <w:rPr>
                      <w:rFonts w:ascii="Arial" w:hAnsi="Arial" w:cs="Arial"/>
                    </w:rPr>
                    <w:t>- повысить финансовую устойчивость сельского хозяйства</w:t>
                  </w:r>
                  <w:r w:rsidR="00180EB2">
                    <w:rPr>
                      <w:rFonts w:ascii="Arial" w:hAnsi="Arial" w:cs="Arial"/>
                    </w:rPr>
                    <w:t>;</w:t>
                  </w:r>
                </w:p>
                <w:p w:rsidR="00631A7B" w:rsidRPr="00631A7B" w:rsidRDefault="00631A7B" w:rsidP="00631A7B">
                  <w:pPr>
                    <w:pStyle w:val="a7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</w:rPr>
                  </w:pPr>
                  <w:r w:rsidRPr="00631A7B">
                    <w:rPr>
                      <w:rFonts w:ascii="Arial" w:hAnsi="Arial" w:cs="Arial"/>
                    </w:rPr>
                    <w:t>- содействовать популяризац</w:t>
                  </w:r>
                  <w:r w:rsidR="00180EB2">
                    <w:rPr>
                      <w:rFonts w:ascii="Arial" w:hAnsi="Arial" w:cs="Arial"/>
                    </w:rPr>
                    <w:t>ии сельскохозяйственной отрасли;</w:t>
                  </w:r>
                </w:p>
                <w:p w:rsidR="00895C0A" w:rsidRPr="00895C0A" w:rsidRDefault="00631A7B" w:rsidP="00895C0A">
                  <w:pPr>
                    <w:pStyle w:val="12"/>
                    <w:shd w:val="clear" w:color="auto" w:fill="auto"/>
                    <w:tabs>
                      <w:tab w:val="left" w:pos="755"/>
                    </w:tabs>
                    <w:spacing w:line="259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31A7B">
                    <w:rPr>
                      <w:rFonts w:ascii="Arial" w:hAnsi="Arial" w:cs="Arial"/>
                      <w:sz w:val="24"/>
                      <w:szCs w:val="24"/>
                    </w:rPr>
                    <w:t>- содействовать расширению доступа сельскохозяйственных товаропроизводителей всех форм собственности к финансовой поддержк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DB5D93">
        <w:tc>
          <w:tcPr>
            <w:tcW w:w="10371" w:type="dxa"/>
            <w:tcBorders>
              <w:right w:val="single" w:sz="8" w:space="0" w:color="000000"/>
            </w:tcBorders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249"/>
              <w:gridCol w:w="7209"/>
            </w:tblGrid>
            <w:tr w:rsidR="002F526F" w:rsidRPr="0040372E" w:rsidTr="004F0DBD">
              <w:trPr>
                <w:trHeight w:val="618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72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43014E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2020</w:t>
                  </w:r>
                  <w:r w:rsidR="00902A5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- 2022</w:t>
                  </w:r>
                  <w:r w:rsidR="002F526F"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годы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DB5D93">
        <w:tc>
          <w:tcPr>
            <w:tcW w:w="10371" w:type="dxa"/>
            <w:tcBorders>
              <w:right w:val="single" w:sz="8" w:space="0" w:color="000000"/>
            </w:tcBorders>
            <w:hideMark/>
          </w:tcPr>
          <w:tbl>
            <w:tblPr>
              <w:tblW w:w="141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10914"/>
            </w:tblGrid>
            <w:tr w:rsidR="002F526F" w:rsidRPr="0040372E" w:rsidTr="0043014E">
              <w:trPr>
                <w:trHeight w:val="882"/>
              </w:trPr>
              <w:tc>
                <w:tcPr>
                  <w:tcW w:w="3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Целевые показатели  муниципальной программы</w:t>
                  </w:r>
                </w:p>
              </w:tc>
              <w:tc>
                <w:tcPr>
                  <w:tcW w:w="10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43014E" w:rsidRPr="0043014E" w:rsidRDefault="0043014E" w:rsidP="0043014E">
                  <w:pPr>
                    <w:pStyle w:val="12"/>
                    <w:shd w:val="clear" w:color="auto" w:fill="auto"/>
                    <w:tabs>
                      <w:tab w:val="left" w:pos="732"/>
                    </w:tabs>
                    <w:spacing w:line="264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014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 w:bidi="ru-RU"/>
                    </w:rPr>
                    <w:t>- повышение уровня занятости и доходов населения;</w:t>
                  </w:r>
                </w:p>
                <w:p w:rsidR="0043014E" w:rsidRDefault="0043014E" w:rsidP="0043014E">
                  <w:pPr>
                    <w:pStyle w:val="12"/>
                    <w:shd w:val="clear" w:color="auto" w:fill="auto"/>
                    <w:tabs>
                      <w:tab w:val="left" w:pos="732"/>
                    </w:tabs>
                    <w:spacing w:line="264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 w:bidi="ru-RU"/>
                    </w:rPr>
                  </w:pPr>
                  <w:r w:rsidRPr="0043014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 w:bidi="ru-RU"/>
                    </w:rPr>
                    <w:t xml:space="preserve">- среднегодовой темп роста валовой продукции сельского </w:t>
                  </w:r>
                </w:p>
                <w:p w:rsidR="002F526F" w:rsidRPr="0043014E" w:rsidRDefault="0043014E" w:rsidP="0043014E">
                  <w:pPr>
                    <w:pStyle w:val="12"/>
                    <w:shd w:val="clear" w:color="auto" w:fill="auto"/>
                    <w:tabs>
                      <w:tab w:val="left" w:pos="732"/>
                    </w:tabs>
                    <w:spacing w:line="264" w:lineRule="auto"/>
                  </w:pPr>
                  <w:r w:rsidRPr="0043014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 w:bidi="ru-RU"/>
                    </w:rPr>
                    <w:t xml:space="preserve">хозяйства </w:t>
                  </w:r>
                  <w:r w:rsidR="00966040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 w:bidi="ru-RU"/>
                    </w:rPr>
                    <w:t xml:space="preserve">Киренского </w:t>
                  </w:r>
                  <w:r w:rsidRPr="0043014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 w:bidi="ru-RU"/>
                    </w:rPr>
                    <w:t>городского</w:t>
                  </w:r>
                  <w:r>
                    <w:rPr>
                      <w:color w:val="000000"/>
                      <w:lang w:eastAsia="ru-RU" w:bidi="ru-RU"/>
                    </w:rPr>
                    <w:t xml:space="preserve"> </w:t>
                  </w:r>
                  <w:r w:rsidRPr="0043014E">
                    <w:rPr>
                      <w:rFonts w:ascii="Arial" w:hAnsi="Arial" w:cs="Arial"/>
                      <w:color w:val="000000"/>
                      <w:sz w:val="24"/>
                      <w:szCs w:val="24"/>
                      <w:lang w:eastAsia="ru-RU" w:bidi="ru-RU"/>
                    </w:rPr>
                    <w:t>поселения.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DB5D93">
        <w:tc>
          <w:tcPr>
            <w:tcW w:w="10371" w:type="dxa"/>
            <w:tcBorders>
              <w:right w:val="single" w:sz="8" w:space="0" w:color="000000"/>
            </w:tcBorders>
            <w:hideMark/>
          </w:tcPr>
          <w:tbl>
            <w:tblPr>
              <w:tblW w:w="0" w:type="auto"/>
              <w:tblBorders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07"/>
            </w:tblGrid>
            <w:tr w:rsidR="002F526F" w:rsidRPr="0040372E" w:rsidTr="004F0DBD">
              <w:trPr>
                <w:trHeight w:val="476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Подпрограммы программы</w:t>
                  </w:r>
                </w:p>
              </w:tc>
              <w:tc>
                <w:tcPr>
                  <w:tcW w:w="720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Отсутствуют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F0DBD">
        <w:tc>
          <w:tcPr>
            <w:tcW w:w="10371" w:type="dxa"/>
            <w:hideMark/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2F526F" w:rsidRPr="0040372E" w:rsidTr="004F0DBD">
              <w:trPr>
                <w:trHeight w:val="659"/>
              </w:trPr>
              <w:tc>
                <w:tcPr>
                  <w:tcW w:w="32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Ресурсное обеспечение  муниципальной  программы</w:t>
                  </w:r>
                </w:p>
              </w:tc>
              <w:tc>
                <w:tcPr>
                  <w:tcW w:w="72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Общий объем ф</w:t>
                  </w:r>
                  <w:r w:rsidR="00B31A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инансирования составляет   </w:t>
                  </w:r>
                  <w:r w:rsidR="002C263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1650</w:t>
                  </w:r>
                  <w:r w:rsidR="00081AE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руб., в том числе:</w:t>
                  </w:r>
                </w:p>
                <w:p w:rsidR="002F526F" w:rsidRPr="0040372E" w:rsidRDefault="00081AE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2020 год  - </w:t>
                  </w:r>
                  <w:r w:rsidR="002C263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550</w:t>
                  </w:r>
                  <w:r w:rsidR="002F526F"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,0 тыс. руб. </w:t>
                  </w:r>
                </w:p>
                <w:p w:rsidR="00902A59" w:rsidRDefault="00081AE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2021 год -  </w:t>
                  </w:r>
                  <w:r w:rsidR="002C263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</w:t>
                  </w:r>
                  <w:r w:rsidR="002F526F"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 тыс. руб</w:t>
                  </w:r>
                  <w:r w:rsidR="00902A5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  <w:p w:rsidR="002F526F" w:rsidRPr="0040372E" w:rsidRDefault="00081AE4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2022 год -  </w:t>
                  </w:r>
                  <w:r w:rsidR="002C263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</w:t>
                  </w:r>
                  <w:r w:rsidR="00902A59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 тыс. руб.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Объем финансирования за счет средств областного бюджета составляет     0</w:t>
                  </w:r>
                  <w:r w:rsidR="00B31A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тыс. руб., в том числе:</w:t>
                  </w:r>
                </w:p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 год  - 0</w:t>
                  </w:r>
                  <w:r w:rsidR="00465C5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руб.</w:t>
                  </w:r>
                </w:p>
                <w:p w:rsidR="002F526F" w:rsidRDefault="002F526F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  - 0</w:t>
                  </w:r>
                  <w:r w:rsidR="00465C56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руб.</w:t>
                  </w:r>
                </w:p>
                <w:p w:rsidR="00B31AE1" w:rsidRPr="0040372E" w:rsidRDefault="00B31AE1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2022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год  - 0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  <w:p w:rsidR="006C134D" w:rsidRPr="0040372E" w:rsidRDefault="002F526F" w:rsidP="006C134D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Объем финансирования за счет средств ме</w:t>
                  </w:r>
                  <w:r w:rsidR="00B31AE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стного </w:t>
                  </w:r>
                  <w:r w:rsidR="00081AE4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бюджета составляет  </w:t>
                  </w:r>
                  <w:r w:rsidR="006C134D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1650,0</w:t>
                  </w:r>
                  <w:r w:rsidR="006C134D"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тыс. руб., в том числе:</w:t>
                  </w:r>
                </w:p>
                <w:p w:rsidR="006C134D" w:rsidRPr="0040372E" w:rsidRDefault="006C134D" w:rsidP="006C134D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2020 год  - 550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,0 тыс. руб. </w:t>
                  </w:r>
                </w:p>
                <w:p w:rsidR="006C134D" w:rsidRDefault="006C134D" w:rsidP="006C134D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2021 год -  55</w:t>
                  </w: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0,0 тыс. руб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</w:p>
                <w:p w:rsidR="00B31AE1" w:rsidRPr="006C134D" w:rsidRDefault="006C134D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2022 год -  550,0 тыс. руб.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4F0DBD">
        <w:tc>
          <w:tcPr>
            <w:tcW w:w="10371" w:type="dxa"/>
            <w:hideMark/>
          </w:tcPr>
          <w:tbl>
            <w:tblPr>
              <w:tblW w:w="0" w:type="auto"/>
              <w:tblBorders>
                <w:bottom w:val="single" w:sz="8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51"/>
              <w:gridCol w:w="7217"/>
            </w:tblGrid>
            <w:tr w:rsidR="002F526F" w:rsidRPr="0040372E" w:rsidTr="004F0DBD">
              <w:trPr>
                <w:trHeight w:val="800"/>
              </w:trPr>
              <w:tc>
                <w:tcPr>
                  <w:tcW w:w="325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Ожидаемые конечные  результаты реализации    муниципальной программы</w:t>
                  </w:r>
                </w:p>
              </w:tc>
              <w:tc>
                <w:tcPr>
                  <w:tcW w:w="72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D1743A" w:rsidRPr="00D1743A" w:rsidRDefault="002F526F" w:rsidP="00D1743A">
                  <w:pPr>
                    <w:pStyle w:val="a7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</w:rPr>
                  </w:pPr>
                  <w:r w:rsidRPr="00D1743A">
                    <w:rPr>
                      <w:rFonts w:ascii="Arial" w:hAnsi="Arial" w:cs="Arial"/>
                    </w:rPr>
                    <w:t xml:space="preserve"> </w:t>
                  </w:r>
                  <w:r w:rsidR="00D1743A" w:rsidRPr="00D1743A">
                    <w:rPr>
                      <w:rFonts w:ascii="Arial" w:hAnsi="Arial" w:cs="Arial"/>
                    </w:rPr>
                    <w:t>- в результате реализа</w:t>
                  </w:r>
                  <w:r w:rsidR="00D1743A">
                    <w:rPr>
                      <w:rFonts w:ascii="Arial" w:hAnsi="Arial" w:cs="Arial"/>
                    </w:rPr>
                    <w:t>ции мероприятий Программы к 2022</w:t>
                  </w:r>
                  <w:r w:rsidR="00D1743A" w:rsidRPr="00D1743A">
                    <w:rPr>
                      <w:rFonts w:ascii="Arial" w:hAnsi="Arial" w:cs="Arial"/>
                    </w:rPr>
                    <w:t xml:space="preserve"> году ожидается увеличение объемов производства сельскохозяйственной продукции в хозяйствах всех категорий;</w:t>
                  </w:r>
                </w:p>
                <w:p w:rsidR="002F526F" w:rsidRDefault="00D1743A" w:rsidP="00D1743A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743A">
                    <w:rPr>
                      <w:rFonts w:ascii="Arial" w:hAnsi="Arial" w:cs="Arial"/>
                      <w:sz w:val="24"/>
                      <w:szCs w:val="24"/>
                    </w:rPr>
                    <w:t>- обеспечение продовольственной безопасности и увеличение доли отечественной сельхозпродукции на продовольственном рынке</w:t>
                  </w:r>
                </w:p>
                <w:p w:rsidR="00895C0A" w:rsidRPr="00D1743A" w:rsidRDefault="00895C0A" w:rsidP="00621B0E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r w:rsidR="00621B0E" w:rsidRPr="00621B0E">
                    <w:rPr>
                      <w:rFonts w:ascii="Arial" w:hAnsi="Arial" w:cs="Arial"/>
                      <w:sz w:val="24"/>
                      <w:szCs w:val="24"/>
                    </w:rPr>
                    <w:t>в результате реализации мероприятий Программы к 2022 году ожидается</w:t>
                  </w:r>
                  <w:r w:rsidR="00621B0E">
                    <w:rPr>
                      <w:rFonts w:ascii="Arial" w:hAnsi="Arial" w:cs="Arial"/>
                      <w:sz w:val="24"/>
                      <w:szCs w:val="24"/>
                    </w:rPr>
                    <w:t xml:space="preserve"> ликвидировать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проблему </w:t>
                  </w:r>
                  <w:r w:rsidRPr="00895C0A">
                    <w:rPr>
                      <w:rFonts w:ascii="Arial" w:hAnsi="Arial" w:cs="Arial"/>
                      <w:sz w:val="24"/>
                      <w:szCs w:val="24"/>
                    </w:rPr>
                    <w:t>безнадзорного бродячего животного (КРС)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26F" w:rsidRPr="0040372E" w:rsidRDefault="002F526F" w:rsidP="002F526F">
      <w:pPr>
        <w:pStyle w:val="11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pStyle w:val="11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РАЗДЕЛ 1. ХАРАКТЕРИСТИКА ТЕКУЩЕГО СОСТОЯНИЯ СФЕРЫ РЕАЛИЗАЦИИ МУНИЦИПАЛЬНОЙ ПРОГРАММЫ В КИРЕНСКОМ МУНИЦИПАЛЬНОМ ОБРАЗОВАНИИ</w:t>
      </w:r>
    </w:p>
    <w:p w:rsidR="002F526F" w:rsidRPr="0040372E" w:rsidRDefault="002F526F" w:rsidP="002F526F">
      <w:pPr>
        <w:pStyle w:val="11"/>
        <w:widowControl w:val="0"/>
        <w:tabs>
          <w:tab w:val="left" w:pos="142"/>
          <w:tab w:val="left" w:pos="1276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C9327D" w:rsidRPr="00FF3100" w:rsidRDefault="002F526F" w:rsidP="002F526F">
      <w:pPr>
        <w:spacing w:line="240" w:lineRule="auto"/>
        <w:rPr>
          <w:rFonts w:ascii="Arial" w:hAnsi="Arial" w:cs="Arial"/>
        </w:rPr>
      </w:pPr>
      <w:r w:rsidRPr="0040372E">
        <w:rPr>
          <w:rFonts w:ascii="Arial" w:hAnsi="Arial" w:cs="Arial"/>
          <w:sz w:val="24"/>
          <w:szCs w:val="24"/>
        </w:rPr>
        <w:tab/>
      </w:r>
      <w:r w:rsidR="00C9327D" w:rsidRPr="00FF3100">
        <w:rPr>
          <w:rFonts w:ascii="Arial" w:hAnsi="Arial" w:cs="Arial"/>
          <w:sz w:val="24"/>
          <w:szCs w:val="24"/>
        </w:rPr>
        <w:t>Муниципальная программа «</w:t>
      </w:r>
      <w:r w:rsidR="00C9327D" w:rsidRPr="00FF3100">
        <w:rPr>
          <w:rFonts w:ascii="Arial" w:hAnsi="Arial" w:cs="Arial"/>
          <w:color w:val="000000"/>
          <w:sz w:val="24"/>
          <w:szCs w:val="24"/>
        </w:rPr>
        <w:t>Содействие и развитие сельскохозяйственного производства  в Киренском   муниципальном образовании   на  2020 – 2022 годы»</w:t>
      </w:r>
      <w:r w:rsidR="00C9327D" w:rsidRPr="00FF3100">
        <w:rPr>
          <w:rFonts w:ascii="Arial" w:hAnsi="Arial" w:cs="Arial"/>
          <w:sz w:val="24"/>
          <w:szCs w:val="24"/>
        </w:rPr>
        <w:t xml:space="preserve"> (далее – Программа) разработана в соответствии с Федеральным законом от 29.12.2006 № 264-ФЗ «О развитии сельского хозяйства»</w:t>
      </w:r>
      <w:r w:rsidR="00C9327D" w:rsidRPr="00FF3100">
        <w:rPr>
          <w:rFonts w:ascii="Arial" w:hAnsi="Arial" w:cs="Arial"/>
        </w:rPr>
        <w:t xml:space="preserve"> </w:t>
      </w:r>
    </w:p>
    <w:p w:rsidR="00C9327D" w:rsidRPr="00FF3100" w:rsidRDefault="00C9327D" w:rsidP="00C9327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3100">
        <w:rPr>
          <w:rFonts w:ascii="Arial" w:hAnsi="Arial" w:cs="Arial"/>
        </w:rPr>
        <w:t xml:space="preserve">Основной составной частью сельскохозяйственной отрасли в Киренском муниципальном образования являются личные подсобные хозяйства, роль которых сводится к </w:t>
      </w:r>
      <w:proofErr w:type="spellStart"/>
      <w:r w:rsidRPr="00FF3100">
        <w:rPr>
          <w:rFonts w:ascii="Arial" w:hAnsi="Arial" w:cs="Arial"/>
        </w:rPr>
        <w:t>самообеспечению</w:t>
      </w:r>
      <w:proofErr w:type="spellEnd"/>
      <w:r w:rsidRPr="00FF3100">
        <w:rPr>
          <w:rFonts w:ascii="Arial" w:hAnsi="Arial" w:cs="Arial"/>
        </w:rPr>
        <w:t xml:space="preserve"> основными продуктами питания.</w:t>
      </w:r>
    </w:p>
    <w:p w:rsidR="00892385" w:rsidRPr="00FF3100" w:rsidRDefault="00621B0E" w:rsidP="003E639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3100">
        <w:rPr>
          <w:rFonts w:ascii="Arial" w:hAnsi="Arial" w:cs="Arial"/>
        </w:rPr>
        <w:t xml:space="preserve"> На территории Киренского</w:t>
      </w:r>
      <w:r w:rsidR="003E639F" w:rsidRPr="00FF3100">
        <w:rPr>
          <w:rFonts w:ascii="Arial" w:hAnsi="Arial" w:cs="Arial"/>
        </w:rPr>
        <w:t xml:space="preserve"> муниципального образования арендованных участков под пашни и  сенокосы насчитывается 933,88 га.</w:t>
      </w:r>
    </w:p>
    <w:p w:rsidR="00C9327D" w:rsidRPr="00FF3100" w:rsidRDefault="00C9327D" w:rsidP="00C9327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3100">
        <w:rPr>
          <w:rFonts w:ascii="Arial" w:hAnsi="Arial" w:cs="Arial"/>
        </w:rPr>
        <w:t xml:space="preserve">В </w:t>
      </w:r>
      <w:r w:rsidR="00E130E0" w:rsidRPr="00FF3100">
        <w:rPr>
          <w:rFonts w:ascii="Arial" w:hAnsi="Arial" w:cs="Arial"/>
        </w:rPr>
        <w:t>Киренском городском поселении по состоянию на 01 января  2019</w:t>
      </w:r>
      <w:r w:rsidRPr="00FF3100">
        <w:rPr>
          <w:rFonts w:ascii="Arial" w:hAnsi="Arial" w:cs="Arial"/>
        </w:rPr>
        <w:t xml:space="preserve"> года в личных подсобных хозяйствах насчитывается </w:t>
      </w:r>
      <w:r w:rsidR="00E130E0" w:rsidRPr="00FF3100">
        <w:rPr>
          <w:rFonts w:ascii="Arial" w:hAnsi="Arial" w:cs="Arial"/>
        </w:rPr>
        <w:t>200 голов</w:t>
      </w:r>
      <w:r w:rsidRPr="00FF3100">
        <w:rPr>
          <w:rFonts w:ascii="Arial" w:hAnsi="Arial" w:cs="Arial"/>
        </w:rPr>
        <w:t xml:space="preserve"> крупного рогатого скота</w:t>
      </w:r>
      <w:r w:rsidR="00E130E0" w:rsidRPr="00FF3100">
        <w:rPr>
          <w:rFonts w:ascii="Arial" w:hAnsi="Arial" w:cs="Arial"/>
        </w:rPr>
        <w:t>.</w:t>
      </w:r>
      <w:r w:rsidRPr="00FF3100">
        <w:rPr>
          <w:rFonts w:ascii="Arial" w:hAnsi="Arial" w:cs="Arial"/>
        </w:rPr>
        <w:t xml:space="preserve"> </w:t>
      </w:r>
    </w:p>
    <w:p w:rsidR="00C9327D" w:rsidRPr="00FF3100" w:rsidRDefault="00C9327D" w:rsidP="00C9327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3100">
        <w:rPr>
          <w:rFonts w:ascii="Arial" w:hAnsi="Arial" w:cs="Arial"/>
        </w:rPr>
        <w:t>Анализ сбыта продукции, произведенной в ЛПХ, показал, что реализация производится самостоятельно –  соседям, для личного потребления.</w:t>
      </w:r>
    </w:p>
    <w:p w:rsidR="00C9327D" w:rsidRPr="00FF3100" w:rsidRDefault="00C9327D" w:rsidP="00C9327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3100">
        <w:rPr>
          <w:rFonts w:ascii="Arial" w:hAnsi="Arial" w:cs="Arial"/>
        </w:rPr>
        <w:t>Анализ сложившегося в сельском поселении положения позволяет сделать вывод о том, что производственный потенциал крестьянских фермерских и личных  хозяйств используется недостаточно эффективно, поскольку владельцы этих хозяйств испытывают ряд   существенных проблем:</w:t>
      </w:r>
    </w:p>
    <w:p w:rsidR="00C9327D" w:rsidRPr="00FF3100" w:rsidRDefault="00C9327D" w:rsidP="00C9327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3100">
        <w:rPr>
          <w:rFonts w:ascii="Arial" w:hAnsi="Arial" w:cs="Arial"/>
        </w:rPr>
        <w:t>- слаборазвитая инфраструктура;</w:t>
      </w:r>
    </w:p>
    <w:p w:rsidR="00C9327D" w:rsidRPr="00FF3100" w:rsidRDefault="00C9327D" w:rsidP="00C9327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3100">
        <w:rPr>
          <w:rFonts w:ascii="Arial" w:hAnsi="Arial" w:cs="Arial"/>
        </w:rPr>
        <w:t>- отсутствие рынка сбыта излишков сельскохозяйственных продуктов;</w:t>
      </w:r>
    </w:p>
    <w:p w:rsidR="00C9327D" w:rsidRPr="00FF3100" w:rsidRDefault="00C9327D" w:rsidP="00C9327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3100">
        <w:rPr>
          <w:rFonts w:ascii="Arial" w:hAnsi="Arial" w:cs="Arial"/>
        </w:rPr>
        <w:t>- высокая стоимость энергоресурсов.</w:t>
      </w:r>
    </w:p>
    <w:p w:rsidR="00C9327D" w:rsidRPr="00FF3100" w:rsidRDefault="00C9327D" w:rsidP="00C9327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3100">
        <w:rPr>
          <w:rFonts w:ascii="Arial" w:hAnsi="Arial" w:cs="Arial"/>
        </w:rPr>
        <w:t>Одновременно факторами, сдерживающими развитие отрасли, выступают:</w:t>
      </w:r>
    </w:p>
    <w:p w:rsidR="00C9327D" w:rsidRPr="00FF3100" w:rsidRDefault="00C9327D" w:rsidP="00C9327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3100">
        <w:rPr>
          <w:rFonts w:ascii="Arial" w:hAnsi="Arial" w:cs="Arial"/>
        </w:rPr>
        <w:t xml:space="preserve">- </w:t>
      </w:r>
      <w:proofErr w:type="gramStart"/>
      <w:r w:rsidRPr="00FF3100">
        <w:rPr>
          <w:rFonts w:ascii="Arial" w:hAnsi="Arial" w:cs="Arial"/>
        </w:rPr>
        <w:t>природно-климатический</w:t>
      </w:r>
      <w:proofErr w:type="gramEnd"/>
      <w:r w:rsidRPr="00FF3100">
        <w:rPr>
          <w:rFonts w:ascii="Arial" w:hAnsi="Arial" w:cs="Arial"/>
        </w:rPr>
        <w:t>, ведение сельского хозяйства в зоне повышенного риска;</w:t>
      </w:r>
    </w:p>
    <w:p w:rsidR="00C9327D" w:rsidRPr="00FF3100" w:rsidRDefault="00C9327D" w:rsidP="00C9327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3100">
        <w:rPr>
          <w:rFonts w:ascii="Arial" w:hAnsi="Arial" w:cs="Arial"/>
        </w:rPr>
        <w:t xml:space="preserve">- сокращение выпуска специалистов с высшим и </w:t>
      </w:r>
      <w:proofErr w:type="spellStart"/>
      <w:r w:rsidRPr="00FF3100">
        <w:rPr>
          <w:rFonts w:ascii="Arial" w:hAnsi="Arial" w:cs="Arial"/>
        </w:rPr>
        <w:t>средне-специальным</w:t>
      </w:r>
      <w:proofErr w:type="spellEnd"/>
      <w:r w:rsidRPr="00FF3100">
        <w:rPr>
          <w:rFonts w:ascii="Arial" w:hAnsi="Arial" w:cs="Arial"/>
        </w:rPr>
        <w:t xml:space="preserve"> аграрным образованием, низкая мотивация персонала, снижение интеллектуального потенциала;</w:t>
      </w:r>
    </w:p>
    <w:p w:rsidR="00C9327D" w:rsidRPr="00FF3100" w:rsidRDefault="00C9327D" w:rsidP="00C9327D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F3100">
        <w:rPr>
          <w:rFonts w:ascii="Arial" w:hAnsi="Arial" w:cs="Arial"/>
        </w:rPr>
        <w:t>- возрастающее отставание социальной инфраструктуры сельских территорий от промышленных центров и городов, доходов работников, занятых сельскохозяйственной деятельностью, от доходов работников других сфер экономики, падение престижа сельскохозяйственного труда.</w:t>
      </w:r>
    </w:p>
    <w:p w:rsidR="002F526F" w:rsidRPr="0040372E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РАЗДЕЛ 2. ЦЕЛЬ И ЗАДАЧИ  МУНИЦИПАЛЬНОЙ ПРОГРАММЫ,</w:t>
      </w: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 xml:space="preserve"> ЦЕЛЕВЫЕ ПОКАЗАТЕЛИ МУНИЦИПАЛЬНОЙ ПРОГРАММЫ,</w:t>
      </w:r>
      <w:r w:rsidRPr="0040372E">
        <w:rPr>
          <w:rFonts w:ascii="Arial" w:hAnsi="Arial" w:cs="Arial"/>
          <w:b/>
          <w:sz w:val="24"/>
          <w:szCs w:val="24"/>
        </w:rPr>
        <w:br/>
        <w:t xml:space="preserve"> СРОКИ РЕАЛИЗАЦИИ</w:t>
      </w: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66040" w:rsidRPr="00631A7B" w:rsidRDefault="00966040" w:rsidP="0096604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1A7B">
        <w:rPr>
          <w:rFonts w:ascii="Arial" w:hAnsi="Arial" w:cs="Arial"/>
        </w:rPr>
        <w:lastRenderedPageBreak/>
        <w:t>Целями Программы являются:</w:t>
      </w:r>
    </w:p>
    <w:p w:rsidR="00966040" w:rsidRPr="00631A7B" w:rsidRDefault="00966040" w:rsidP="0096604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1A7B">
        <w:rPr>
          <w:rFonts w:ascii="Arial" w:hAnsi="Arial" w:cs="Arial"/>
        </w:rPr>
        <w:t>- устойчивое развитие сельской территории, повышение занятости и уровня жизни сельского населения;</w:t>
      </w:r>
    </w:p>
    <w:p w:rsidR="00966040" w:rsidRPr="00631A7B" w:rsidRDefault="00966040" w:rsidP="0096604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1A7B">
        <w:rPr>
          <w:rFonts w:ascii="Arial" w:hAnsi="Arial" w:cs="Arial"/>
        </w:rPr>
        <w:t>- повышение конкурентоспособности отечественной сельскохозяйственной продукции;</w:t>
      </w:r>
    </w:p>
    <w:p w:rsidR="00966040" w:rsidRPr="00631A7B" w:rsidRDefault="00966040" w:rsidP="0096604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1A7B">
        <w:rPr>
          <w:rFonts w:ascii="Arial" w:hAnsi="Arial" w:cs="Arial"/>
        </w:rPr>
        <w:t>- сохранение и воспроизводство используемых в сельскохозяйственном производстве земель</w:t>
      </w:r>
      <w:r w:rsidR="00180EB2">
        <w:rPr>
          <w:rFonts w:ascii="Arial" w:hAnsi="Arial" w:cs="Arial"/>
        </w:rPr>
        <w:t>ных и других природных ресурсов;</w:t>
      </w:r>
    </w:p>
    <w:p w:rsidR="00966040" w:rsidRDefault="00966040" w:rsidP="0096604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1A7B">
        <w:rPr>
          <w:rFonts w:ascii="Arial" w:hAnsi="Arial" w:cs="Arial"/>
        </w:rPr>
        <w:t>- создание благоприятных условий для устойчивого функционирования и развития сельскохозяйственных товаропроизводителей всех форм собственности на территории   Киренс</w:t>
      </w:r>
      <w:r w:rsidR="00180EB2">
        <w:rPr>
          <w:rFonts w:ascii="Arial" w:hAnsi="Arial" w:cs="Arial"/>
        </w:rPr>
        <w:t>кого муниципального образования;</w:t>
      </w:r>
    </w:p>
    <w:p w:rsidR="00180EB2" w:rsidRPr="00631A7B" w:rsidRDefault="00180EB2" w:rsidP="0096604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ликвидация проблемы безнадзорного бродячего животного (КРС).</w:t>
      </w:r>
    </w:p>
    <w:p w:rsidR="00966040" w:rsidRPr="00631A7B" w:rsidRDefault="00966040" w:rsidP="0096604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1A7B">
        <w:rPr>
          <w:rFonts w:ascii="Arial" w:hAnsi="Arial" w:cs="Arial"/>
        </w:rPr>
        <w:t>Для достижения этих целей необходимо решить следующие основные задачи:</w:t>
      </w:r>
    </w:p>
    <w:p w:rsidR="00966040" w:rsidRDefault="00966040" w:rsidP="0096604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1A7B">
        <w:rPr>
          <w:rFonts w:ascii="Arial" w:hAnsi="Arial" w:cs="Arial"/>
        </w:rPr>
        <w:t>- создать предпосылки для устойчивого развития сельской территории;</w:t>
      </w:r>
    </w:p>
    <w:p w:rsidR="00180EB2" w:rsidRPr="00631A7B" w:rsidRDefault="00180EB2" w:rsidP="00180EB2">
      <w:pPr>
        <w:pStyle w:val="a7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</w:rPr>
      </w:pPr>
      <w:r w:rsidRPr="00631A7B">
        <w:rPr>
          <w:rFonts w:ascii="Arial" w:hAnsi="Arial" w:cs="Arial"/>
        </w:rPr>
        <w:t>- улучшить общие условия функционирования сельского хозяйства;</w:t>
      </w:r>
    </w:p>
    <w:p w:rsidR="00180EB2" w:rsidRPr="00631A7B" w:rsidRDefault="00180EB2" w:rsidP="0096604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31A7B">
        <w:rPr>
          <w:rFonts w:ascii="Arial" w:hAnsi="Arial" w:cs="Arial"/>
        </w:rPr>
        <w:t>повысить финансовую устойчивость сельского хозяйства</w:t>
      </w:r>
      <w:r>
        <w:rPr>
          <w:rFonts w:ascii="Arial" w:hAnsi="Arial" w:cs="Arial"/>
        </w:rPr>
        <w:t>;</w:t>
      </w:r>
    </w:p>
    <w:p w:rsidR="00966040" w:rsidRPr="00631A7B" w:rsidRDefault="00966040" w:rsidP="0096604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1A7B">
        <w:rPr>
          <w:rFonts w:ascii="Arial" w:hAnsi="Arial" w:cs="Arial"/>
        </w:rPr>
        <w:t>- содействовать популяризации сельскохозяйственной отрасли.</w:t>
      </w:r>
    </w:p>
    <w:p w:rsidR="00966040" w:rsidRPr="00631A7B" w:rsidRDefault="00966040" w:rsidP="0096604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31A7B">
        <w:rPr>
          <w:rFonts w:ascii="Arial" w:hAnsi="Arial" w:cs="Arial"/>
        </w:rPr>
        <w:t>- содействовать расширению доступа сельскохозяйственных товаропроизводителей всех форм собственности к финансовой поддержке.</w:t>
      </w:r>
    </w:p>
    <w:p w:rsidR="002F526F" w:rsidRPr="0040372E" w:rsidRDefault="002F526F" w:rsidP="00631A7B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:rsidR="002F526F" w:rsidRDefault="002F526F" w:rsidP="00631A7B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Планируемые целевые показатели Программы:</w:t>
      </w:r>
    </w:p>
    <w:p w:rsidR="00631A7B" w:rsidRDefault="00631A7B" w:rsidP="00631A7B">
      <w:pPr>
        <w:pStyle w:val="a7"/>
        <w:spacing w:before="0" w:beforeAutospacing="0" w:after="0" w:afterAutospacing="0" w:line="276" w:lineRule="auto"/>
        <w:jc w:val="both"/>
      </w:pPr>
    </w:p>
    <w:p w:rsidR="00631A7B" w:rsidRPr="00631A7B" w:rsidRDefault="00631A7B" w:rsidP="00631A7B">
      <w:pPr>
        <w:pStyle w:val="a7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31A7B">
        <w:rPr>
          <w:rFonts w:ascii="Arial" w:hAnsi="Arial" w:cs="Arial"/>
        </w:rPr>
        <w:t>количество граждан, перешедших от осуществления деятельности в качестве личных подсобных хозяйств к форме предпринимательской деятельности в виде крестьянских (фермерских) хозяйств, в т.ч. индивидуальные предприниматели осуществляющие деятельность в сфере сельского хозяйства;</w:t>
      </w:r>
    </w:p>
    <w:p w:rsidR="00631A7B" w:rsidRPr="00631A7B" w:rsidRDefault="00631A7B" w:rsidP="00631A7B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31A7B">
        <w:rPr>
          <w:rFonts w:ascii="Arial" w:hAnsi="Arial" w:cs="Arial"/>
          <w:sz w:val="24"/>
          <w:szCs w:val="24"/>
        </w:rPr>
        <w:t>производство сельхозпродукции в хозяйствах всех категорий</w:t>
      </w:r>
    </w:p>
    <w:p w:rsidR="002F526F" w:rsidRPr="0040372E" w:rsidRDefault="002F526F" w:rsidP="00631A7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Сведения о составе и значениях целевых показателей муниципальной программы приводятся </w:t>
      </w:r>
      <w:r w:rsidRPr="0040372E">
        <w:rPr>
          <w:rFonts w:ascii="Arial" w:hAnsi="Arial" w:cs="Arial"/>
          <w:b/>
          <w:sz w:val="24"/>
          <w:szCs w:val="24"/>
        </w:rPr>
        <w:t>в Приложении 1 к Программе.</w:t>
      </w:r>
    </w:p>
    <w:p w:rsidR="002F526F" w:rsidRPr="0040372E" w:rsidRDefault="002F526F" w:rsidP="002F526F">
      <w:pPr>
        <w:spacing w:line="240" w:lineRule="auto"/>
        <w:ind w:left="720"/>
        <w:rPr>
          <w:rFonts w:ascii="Arial" w:hAnsi="Arial" w:cs="Arial"/>
          <w:sz w:val="24"/>
          <w:szCs w:val="24"/>
        </w:rPr>
      </w:pPr>
    </w:p>
    <w:p w:rsidR="00081116" w:rsidRDefault="002F526F" w:rsidP="002F526F">
      <w:pPr>
        <w:spacing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D7040">
        <w:rPr>
          <w:rFonts w:ascii="Arial" w:hAnsi="Arial" w:cs="Arial"/>
          <w:b/>
          <w:sz w:val="24"/>
          <w:szCs w:val="24"/>
        </w:rPr>
        <w:t>РАЗДЕЛ 3.</w:t>
      </w:r>
      <w:r w:rsidR="00081116" w:rsidRPr="008D7040">
        <w:rPr>
          <w:rFonts w:ascii="Arial" w:hAnsi="Arial" w:cs="Arial"/>
          <w:b/>
          <w:sz w:val="24"/>
          <w:szCs w:val="24"/>
        </w:rPr>
        <w:t xml:space="preserve"> ОСНОВНЫЕ МЕРОПРИЯТИЯ МУНИЦИПАЛЬНОЙ ПРОГРАММЫ.</w:t>
      </w:r>
      <w:r w:rsidRPr="0040372E">
        <w:rPr>
          <w:rFonts w:ascii="Arial" w:hAnsi="Arial" w:cs="Arial"/>
          <w:b/>
          <w:sz w:val="24"/>
          <w:szCs w:val="24"/>
        </w:rPr>
        <w:t xml:space="preserve"> </w:t>
      </w:r>
    </w:p>
    <w:p w:rsidR="002F526F" w:rsidRDefault="002F526F" w:rsidP="00157ABB">
      <w:pPr>
        <w:spacing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ОБОСНОВАНИЕ ВЫДЕЛЕНИЯ ПОДПРОГРАММ</w:t>
      </w:r>
      <w:r w:rsidR="00081116">
        <w:rPr>
          <w:rFonts w:ascii="Arial" w:hAnsi="Arial" w:cs="Arial"/>
          <w:b/>
          <w:sz w:val="24"/>
          <w:szCs w:val="24"/>
        </w:rPr>
        <w:t>.</w:t>
      </w:r>
    </w:p>
    <w:p w:rsidR="00E15664" w:rsidRDefault="00E15664" w:rsidP="00157ABB">
      <w:pPr>
        <w:spacing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</w:p>
    <w:p w:rsidR="00E15664" w:rsidRPr="00E15664" w:rsidRDefault="00E15664" w:rsidP="00E1566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15664">
        <w:rPr>
          <w:rFonts w:ascii="Arial" w:hAnsi="Arial" w:cs="Arial"/>
          <w:sz w:val="24"/>
          <w:szCs w:val="24"/>
        </w:rPr>
        <w:t xml:space="preserve">          Перечень программных мероприятий, призванных обеспечить решение</w:t>
      </w:r>
    </w:p>
    <w:p w:rsidR="00E15664" w:rsidRPr="00E15664" w:rsidRDefault="00E15664" w:rsidP="00E15664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E15664">
        <w:rPr>
          <w:rFonts w:ascii="Arial" w:hAnsi="Arial" w:cs="Arial"/>
          <w:sz w:val="24"/>
          <w:szCs w:val="24"/>
        </w:rPr>
        <w:t>поставленных выше задач через механизмы реализации настоящей</w:t>
      </w:r>
      <w:r>
        <w:rPr>
          <w:rFonts w:ascii="Arial" w:hAnsi="Arial" w:cs="Arial"/>
          <w:sz w:val="24"/>
          <w:szCs w:val="24"/>
        </w:rPr>
        <w:t xml:space="preserve"> </w:t>
      </w:r>
      <w:r w:rsidRPr="00E15664">
        <w:rPr>
          <w:rFonts w:ascii="Arial" w:hAnsi="Arial" w:cs="Arial"/>
          <w:sz w:val="24"/>
          <w:szCs w:val="24"/>
        </w:rPr>
        <w:t>программы:</w:t>
      </w:r>
    </w:p>
    <w:p w:rsidR="003C23D1" w:rsidRPr="00573E93" w:rsidRDefault="003C23D1" w:rsidP="003C23D1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18766F">
        <w:rPr>
          <w:rFonts w:ascii="Arial" w:hAnsi="Arial" w:cs="Arial"/>
          <w:color w:val="000000"/>
          <w:sz w:val="24"/>
          <w:szCs w:val="24"/>
        </w:rPr>
        <w:t xml:space="preserve">«Содействие и развитие сельскохозяйственного производства </w:t>
      </w:r>
      <w:r w:rsidR="0018766F" w:rsidRPr="0040372E">
        <w:rPr>
          <w:rFonts w:ascii="Arial" w:hAnsi="Arial" w:cs="Arial"/>
          <w:color w:val="000000"/>
          <w:sz w:val="24"/>
          <w:szCs w:val="24"/>
        </w:rPr>
        <w:t xml:space="preserve"> в Киренском   муниципальн</w:t>
      </w:r>
      <w:r w:rsidR="0018766F">
        <w:rPr>
          <w:rFonts w:ascii="Arial" w:hAnsi="Arial" w:cs="Arial"/>
          <w:color w:val="000000"/>
          <w:sz w:val="24"/>
          <w:szCs w:val="24"/>
        </w:rPr>
        <w:t>ом образовании   на  2020 – 2022</w:t>
      </w:r>
      <w:r w:rsidR="0018766F" w:rsidRPr="0040372E">
        <w:rPr>
          <w:rFonts w:ascii="Arial" w:hAnsi="Arial" w:cs="Arial"/>
          <w:color w:val="000000"/>
          <w:sz w:val="24"/>
          <w:szCs w:val="24"/>
        </w:rPr>
        <w:t xml:space="preserve"> г.г.</w:t>
      </w:r>
      <w:r w:rsidR="0018766F">
        <w:rPr>
          <w:rFonts w:ascii="Arial" w:hAnsi="Arial" w:cs="Arial"/>
          <w:color w:val="000000"/>
          <w:sz w:val="24"/>
          <w:szCs w:val="24"/>
        </w:rPr>
        <w:t>»</w:t>
      </w:r>
    </w:p>
    <w:p w:rsidR="00573E93" w:rsidRDefault="00573E93" w:rsidP="003C23D1">
      <w:pPr>
        <w:spacing w:line="240" w:lineRule="auto"/>
        <w:ind w:firstLine="708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2F526F" w:rsidRPr="0040372E" w:rsidRDefault="002F526F" w:rsidP="00E15664">
      <w:pPr>
        <w:spacing w:line="240" w:lineRule="auto"/>
        <w:ind w:firstLine="708"/>
        <w:outlineLvl w:val="0"/>
        <w:rPr>
          <w:rFonts w:ascii="Arial" w:hAnsi="Arial" w:cs="Arial"/>
          <w:sz w:val="24"/>
          <w:szCs w:val="24"/>
        </w:rPr>
      </w:pPr>
      <w:r w:rsidRPr="00573E93">
        <w:rPr>
          <w:rFonts w:ascii="Arial" w:hAnsi="Arial" w:cs="Arial"/>
          <w:color w:val="000000"/>
          <w:sz w:val="24"/>
          <w:szCs w:val="24"/>
        </w:rPr>
        <w:t>Подпрограммы Программы  отсутствуют.</w:t>
      </w:r>
    </w:p>
    <w:p w:rsidR="002F526F" w:rsidRPr="0040372E" w:rsidRDefault="002F526F" w:rsidP="002F526F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2F526F" w:rsidRPr="0040372E" w:rsidRDefault="00A42437" w:rsidP="002F526F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4</w:t>
      </w:r>
      <w:r w:rsidR="002F526F" w:rsidRPr="0040372E">
        <w:rPr>
          <w:rFonts w:ascii="Arial" w:hAnsi="Arial" w:cs="Arial"/>
          <w:b/>
          <w:sz w:val="24"/>
          <w:szCs w:val="24"/>
        </w:rPr>
        <w:t xml:space="preserve">. АНАЛИЗ  РИСКОВ РЕАЛИЗАЦИИ МУНИЦИПАЛЬНОЙ ПРОГРАММЫ </w:t>
      </w:r>
    </w:p>
    <w:p w:rsidR="002F526F" w:rsidRPr="0040372E" w:rsidRDefault="002F526F" w:rsidP="002F526F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 xml:space="preserve">И ОПИСАНИЕ МЕР УПРАВЛЕНИЯ РИСКАМИ </w:t>
      </w:r>
    </w:p>
    <w:p w:rsidR="002F526F" w:rsidRPr="0040372E" w:rsidRDefault="002F526F" w:rsidP="002F526F">
      <w:pPr>
        <w:spacing w:line="240" w:lineRule="auto"/>
        <w:ind w:firstLine="851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b/>
          <w:sz w:val="24"/>
          <w:szCs w:val="24"/>
        </w:rPr>
        <w:t>РЕАЛИЗАЦИИ МУНИЦИПАЛЬНОЙ ПРОГРАММЫ</w:t>
      </w:r>
    </w:p>
    <w:p w:rsidR="0018766F" w:rsidRPr="0040372E" w:rsidRDefault="0018766F" w:rsidP="00031C0B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18766F" w:rsidRPr="0018766F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66F">
        <w:rPr>
          <w:rFonts w:ascii="Arial" w:hAnsi="Arial" w:cs="Arial"/>
        </w:rPr>
        <w:t>При реализации Программы осуществляются меры, направленные на предотвращение негативного воздействия рисков, на достижение предусмотренных в ней конечных результатов, которые подразделяются на два уровня:</w:t>
      </w:r>
    </w:p>
    <w:p w:rsidR="0018766F" w:rsidRPr="0018766F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8766F">
        <w:rPr>
          <w:rFonts w:ascii="Arial" w:hAnsi="Arial" w:cs="Arial"/>
        </w:rPr>
        <w:t>общие - в целом для Программы;</w:t>
      </w:r>
      <w:proofErr w:type="gramEnd"/>
    </w:p>
    <w:p w:rsidR="0018766F" w:rsidRPr="0018766F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66F">
        <w:rPr>
          <w:rFonts w:ascii="Arial" w:hAnsi="Arial" w:cs="Arial"/>
        </w:rPr>
        <w:t>частные - по каждому из основных мероприятий.</w:t>
      </w:r>
    </w:p>
    <w:p w:rsidR="0018766F" w:rsidRPr="0018766F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66F">
        <w:rPr>
          <w:rFonts w:ascii="Arial" w:hAnsi="Arial" w:cs="Arial"/>
        </w:rPr>
        <w:t>К общим рискам относятся:</w:t>
      </w:r>
    </w:p>
    <w:p w:rsidR="0018766F" w:rsidRPr="0018766F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66F">
        <w:rPr>
          <w:rFonts w:ascii="Arial" w:hAnsi="Arial" w:cs="Arial"/>
        </w:rPr>
        <w:t>- макроэкономические факторы, в том числе рост цен на энергоресурсы и другие материально-технические ресурсы, потребляемые в отрасли, а также трудности с привлечением кредитных средств, что ограничивает возможности значительной части сельскохозяйственных товаропроизводителей сельского поселения осуществлять инвестиционные проекты, переход к новым ресурсосберегающим технологиям;</w:t>
      </w:r>
    </w:p>
    <w:p w:rsidR="0018766F" w:rsidRPr="0018766F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8766F">
        <w:rPr>
          <w:rFonts w:ascii="Arial" w:hAnsi="Arial" w:cs="Arial"/>
        </w:rPr>
        <w:t>- внешнеторговые риски, связанные с изменением конъюнктуры рынка продовольствия и возникающими в связи с этим ценовыми колебаниями;</w:t>
      </w:r>
    </w:p>
    <w:p w:rsidR="0018766F" w:rsidRPr="0018766F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18766F">
        <w:rPr>
          <w:rFonts w:ascii="Arial" w:hAnsi="Arial" w:cs="Arial"/>
        </w:rPr>
        <w:t xml:space="preserve">- природные риски, связанные с тем, что сельскохозяйственное производство в сельском поселении осуществляется в зонах рискованного земледелия, в неблагоприятных </w:t>
      </w:r>
      <w:r w:rsidRPr="0018766F">
        <w:rPr>
          <w:rFonts w:ascii="Arial" w:hAnsi="Arial" w:cs="Arial"/>
        </w:rPr>
        <w:lastRenderedPageBreak/>
        <w:t>условиях, при отсутствии или недостатке финансовых и других резервов, что приводит к значительным потерям объемов производства, доходов сельскохозяйственных товаропроизводителей сельского поселения, ухудшению ценовой ситуации на продовольственном рынке, росту ввоза пищевых продуктов из других территорий.</w:t>
      </w:r>
      <w:proofErr w:type="gramEnd"/>
    </w:p>
    <w:p w:rsidR="0018766F" w:rsidRPr="00B04260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4260">
        <w:rPr>
          <w:rFonts w:ascii="Arial" w:hAnsi="Arial" w:cs="Arial"/>
        </w:rPr>
        <w:t>Управление общими рисками реализации Программы будет осуществляться на основе:</w:t>
      </w:r>
    </w:p>
    <w:p w:rsidR="0018766F" w:rsidRPr="00B04260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4260">
        <w:rPr>
          <w:rFonts w:ascii="Arial" w:hAnsi="Arial" w:cs="Arial"/>
        </w:rPr>
        <w:t>- использования мер, предусмотренных Федеральным законом от 25 июля 2011 г. №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хозяйства";</w:t>
      </w:r>
    </w:p>
    <w:p w:rsidR="0018766F" w:rsidRPr="00B04260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4260">
        <w:rPr>
          <w:rFonts w:ascii="Arial" w:hAnsi="Arial" w:cs="Arial"/>
        </w:rPr>
        <w:t xml:space="preserve">- проведения </w:t>
      </w:r>
      <w:proofErr w:type="gramStart"/>
      <w:r w:rsidRPr="00B04260">
        <w:rPr>
          <w:rFonts w:ascii="Arial" w:hAnsi="Arial" w:cs="Arial"/>
        </w:rPr>
        <w:t>мониторинга рисков развития сельскохозяйственной отрасли сельского поселения</w:t>
      </w:r>
      <w:proofErr w:type="gramEnd"/>
      <w:r w:rsidRPr="00B04260">
        <w:rPr>
          <w:rFonts w:ascii="Arial" w:hAnsi="Arial" w:cs="Arial"/>
        </w:rPr>
        <w:t xml:space="preserve"> и обеспечения продовольственной безопасности, выработки прогнозов, решений и рекомендаций в сфере управления сельскохозяйственной отрасли сельского поселения;</w:t>
      </w:r>
    </w:p>
    <w:p w:rsidR="0018766F" w:rsidRPr="00B04260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4260">
        <w:rPr>
          <w:rFonts w:ascii="Arial" w:hAnsi="Arial" w:cs="Arial"/>
        </w:rPr>
        <w:t>К частным рискам относятся:</w:t>
      </w:r>
    </w:p>
    <w:p w:rsidR="0018766F" w:rsidRPr="00B04260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4260">
        <w:rPr>
          <w:rFonts w:ascii="Arial" w:hAnsi="Arial" w:cs="Arial"/>
        </w:rPr>
        <w:t xml:space="preserve">а) при реализации мероприятий по развитию </w:t>
      </w:r>
      <w:proofErr w:type="spellStart"/>
      <w:r w:rsidRPr="00B04260">
        <w:rPr>
          <w:rFonts w:ascii="Arial" w:hAnsi="Arial" w:cs="Arial"/>
        </w:rPr>
        <w:t>подотрасли</w:t>
      </w:r>
      <w:proofErr w:type="spellEnd"/>
      <w:r w:rsidRPr="00B04260">
        <w:rPr>
          <w:rFonts w:ascii="Arial" w:hAnsi="Arial" w:cs="Arial"/>
        </w:rPr>
        <w:t xml:space="preserve"> растениеводства:</w:t>
      </w:r>
    </w:p>
    <w:p w:rsidR="0018766F" w:rsidRPr="00B04260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4260">
        <w:rPr>
          <w:rFonts w:ascii="Arial" w:hAnsi="Arial" w:cs="Arial"/>
        </w:rPr>
        <w:t>- природно-климатические риски, обусловленные тем, что колебания погодных условий оказывают серьезное влияние на урожайность сельскохозяйственных культур, объемы их производства, что может значительно повлиять на степень достижения прогнозируемых показателей. Для снижения природно-климатических рисков необходим переход к новым технологиям, техническая модернизация, принятие дополнительных мер поддержки в особо неблагоприятные по природно-климатическим условиям годы;</w:t>
      </w:r>
    </w:p>
    <w:p w:rsidR="0018766F" w:rsidRPr="00B04260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4260">
        <w:rPr>
          <w:rFonts w:ascii="Arial" w:hAnsi="Arial" w:cs="Arial"/>
        </w:rPr>
        <w:t xml:space="preserve">- снижение темпов роста экономики и уровня инвестиционной активности, которые не позволят интенсифицировать развитие </w:t>
      </w:r>
      <w:proofErr w:type="spellStart"/>
      <w:r w:rsidRPr="00B04260">
        <w:rPr>
          <w:rFonts w:ascii="Arial" w:hAnsi="Arial" w:cs="Arial"/>
        </w:rPr>
        <w:t>подотрасли</w:t>
      </w:r>
      <w:proofErr w:type="spellEnd"/>
      <w:r w:rsidRPr="00B04260">
        <w:rPr>
          <w:rFonts w:ascii="Arial" w:hAnsi="Arial" w:cs="Arial"/>
        </w:rPr>
        <w:t xml:space="preserve"> растениеводства, усилят зависимость ее развития от государственной поддержки. В результате негативных макроэкономических процессов может снизиться спрос на продукцию растениеводства, в том числе за счет сокращения реальных доходов населения;</w:t>
      </w:r>
    </w:p>
    <w:p w:rsidR="0018766F" w:rsidRPr="00B04260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4260">
        <w:rPr>
          <w:rFonts w:ascii="Arial" w:hAnsi="Arial" w:cs="Arial"/>
        </w:rPr>
        <w:t xml:space="preserve">- законодательные риски, выражающиеся в недостаточном совершенстве законодательной базы по регулированию деятельности в </w:t>
      </w:r>
      <w:proofErr w:type="spellStart"/>
      <w:r w:rsidRPr="00B04260">
        <w:rPr>
          <w:rFonts w:ascii="Arial" w:hAnsi="Arial" w:cs="Arial"/>
        </w:rPr>
        <w:t>подотрасли</w:t>
      </w:r>
      <w:proofErr w:type="spellEnd"/>
      <w:r w:rsidRPr="00B04260">
        <w:rPr>
          <w:rFonts w:ascii="Arial" w:hAnsi="Arial" w:cs="Arial"/>
        </w:rPr>
        <w:t xml:space="preserve"> и сложности реализации оформления прав собственности на землю. При этом сложности юридического оформления прав собственности на землю ограничивают возможность сельскохозяйственных товаропроизводителей края использовать землю в качестве предмета залога и не позволяют им привлекать финансовые ресурсы на реальных рыночных условиях;</w:t>
      </w:r>
    </w:p>
    <w:p w:rsidR="0018766F" w:rsidRPr="00B04260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4260">
        <w:rPr>
          <w:rFonts w:ascii="Arial" w:hAnsi="Arial" w:cs="Arial"/>
        </w:rPr>
        <w:t xml:space="preserve">б) при реализации мероприятий по развитию </w:t>
      </w:r>
      <w:proofErr w:type="spellStart"/>
      <w:r w:rsidRPr="00B04260">
        <w:rPr>
          <w:rFonts w:ascii="Arial" w:hAnsi="Arial" w:cs="Arial"/>
        </w:rPr>
        <w:t>подотрасли</w:t>
      </w:r>
      <w:proofErr w:type="spellEnd"/>
      <w:r w:rsidRPr="00B04260">
        <w:rPr>
          <w:rFonts w:ascii="Arial" w:hAnsi="Arial" w:cs="Arial"/>
        </w:rPr>
        <w:t xml:space="preserve"> животноводства:</w:t>
      </w:r>
    </w:p>
    <w:p w:rsidR="0018766F" w:rsidRPr="00B04260" w:rsidRDefault="0018766F" w:rsidP="00031C0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04260">
        <w:rPr>
          <w:rFonts w:ascii="Arial" w:hAnsi="Arial" w:cs="Arial"/>
        </w:rPr>
        <w:t>- снижение прямых мер поддержки, стимулирующих восстановление поголовья крупного рогатого скота, в том числе коров, и обеспечивающих субсидирование части затрат на содержание животных, усиливает риск дальнейшего падения численности поголовья крупного рогатого скота, неполного использования биопотенциала обновленного стада и неэффективного использования построенных и модернизированных ферм и комплексов. Для исключения данного риска необходимо финансирование основных  мероприятий  Программы из бюджета в полном объеме;</w:t>
      </w:r>
    </w:p>
    <w:p w:rsidR="0018766F" w:rsidRPr="00031C0B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31C0B">
        <w:rPr>
          <w:rFonts w:ascii="Arial" w:hAnsi="Arial" w:cs="Arial"/>
        </w:rPr>
        <w:t>- недостаточное информационное обеспечение в части использования современных техники и технологий сельского хозяйства;</w:t>
      </w:r>
    </w:p>
    <w:p w:rsidR="0018766F" w:rsidRPr="00031C0B" w:rsidRDefault="0018766F" w:rsidP="001876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31C0B">
        <w:rPr>
          <w:rFonts w:ascii="Arial" w:hAnsi="Arial" w:cs="Arial"/>
        </w:rPr>
        <w:t>- низкий темп инновационного развития сельскохозяйственной отрасли сельского поселения.</w:t>
      </w:r>
    </w:p>
    <w:p w:rsidR="0018766F" w:rsidRDefault="0018766F" w:rsidP="0018766F">
      <w:pPr>
        <w:pStyle w:val="a7"/>
        <w:spacing w:before="0" w:beforeAutospacing="0" w:after="0" w:afterAutospacing="0"/>
        <w:ind w:firstLine="709"/>
        <w:jc w:val="both"/>
      </w:pPr>
      <w:r w:rsidRPr="00031C0B">
        <w:rPr>
          <w:rFonts w:ascii="Arial" w:hAnsi="Arial" w:cs="Arial"/>
        </w:rPr>
        <w:t>Для устранения или уменьшения указанных выше рисков необходимо осуществление государственной поддержки сельскохозяйственных товаропроизводителей сельского поселения, способствующей повышению их доходности, развитие информационной и методической поддержки проводимых мероприятий, привлечение к реализации мероприятий наиболее высококвалифицированного подготовленного персонала, способного к проведению работ в оптимальные сроки и с высоким качеством</w:t>
      </w:r>
      <w:r>
        <w:t>.</w:t>
      </w: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A42437" w:rsidP="002F526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5</w:t>
      </w:r>
      <w:r w:rsidR="002F526F" w:rsidRPr="0040372E">
        <w:rPr>
          <w:rFonts w:ascii="Arial" w:hAnsi="Arial" w:cs="Arial"/>
          <w:b/>
          <w:sz w:val="24"/>
          <w:szCs w:val="24"/>
        </w:rPr>
        <w:t>. РЕСУРСНОЕ ОБЕСПЕЧЕНИЕ МУНИЦИПАЛЬНОЙ   ПРОГРАММЫ</w:t>
      </w:r>
    </w:p>
    <w:p w:rsidR="002F526F" w:rsidRPr="0040372E" w:rsidRDefault="002F526F" w:rsidP="002F526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spacing w:line="240" w:lineRule="auto"/>
        <w:ind w:firstLine="567"/>
        <w:outlineLvl w:val="0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       Финансирование Программы осуществляется за счет средств местного бюджета в соответствии нормативным документом  о  местном бюджете  на очередной финансовый год и плановый период.</w:t>
      </w:r>
    </w:p>
    <w:p w:rsidR="002F526F" w:rsidRPr="00031C0B" w:rsidRDefault="002F526F" w:rsidP="002F526F">
      <w:pPr>
        <w:spacing w:line="240" w:lineRule="auto"/>
        <w:rPr>
          <w:rFonts w:ascii="Arial" w:hAnsi="Arial" w:cs="Arial"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lastRenderedPageBreak/>
        <w:t xml:space="preserve">       </w:t>
      </w:r>
      <w:r w:rsidRPr="0040372E">
        <w:rPr>
          <w:rFonts w:ascii="Arial" w:hAnsi="Arial" w:cs="Arial"/>
          <w:color w:val="000000"/>
          <w:sz w:val="24"/>
          <w:szCs w:val="24"/>
        </w:rPr>
        <w:t>Объем финансирования за счет средств ме</w:t>
      </w:r>
      <w:r w:rsidR="0068570C">
        <w:rPr>
          <w:rFonts w:ascii="Arial" w:hAnsi="Arial" w:cs="Arial"/>
          <w:color w:val="000000"/>
          <w:sz w:val="24"/>
          <w:szCs w:val="24"/>
        </w:rPr>
        <w:t xml:space="preserve">стного бюджета составляет  </w:t>
      </w:r>
      <w:r w:rsidR="00FF3100">
        <w:rPr>
          <w:rFonts w:ascii="Arial" w:hAnsi="Arial" w:cs="Arial"/>
          <w:color w:val="000000"/>
          <w:sz w:val="24"/>
          <w:szCs w:val="24"/>
        </w:rPr>
        <w:t>1 650,0</w:t>
      </w:r>
      <w:r w:rsidRPr="0040372E">
        <w:rPr>
          <w:rFonts w:ascii="Arial" w:hAnsi="Arial" w:cs="Arial"/>
          <w:color w:val="000000"/>
          <w:sz w:val="24"/>
          <w:szCs w:val="24"/>
        </w:rPr>
        <w:t xml:space="preserve"> тыс. руб., в том числе:</w:t>
      </w:r>
    </w:p>
    <w:p w:rsidR="00FF3100" w:rsidRPr="0040372E" w:rsidRDefault="00FF3100" w:rsidP="00FF3100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2020 год  - 550</w:t>
      </w:r>
      <w:r w:rsidRPr="0040372E">
        <w:rPr>
          <w:rFonts w:ascii="Arial" w:hAnsi="Arial" w:cs="Arial"/>
          <w:color w:val="000000"/>
          <w:sz w:val="24"/>
          <w:szCs w:val="24"/>
        </w:rPr>
        <w:t xml:space="preserve">,0 тыс. руб. </w:t>
      </w:r>
    </w:p>
    <w:p w:rsidR="00FF3100" w:rsidRDefault="00FF3100" w:rsidP="00FF3100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2021 год  - 55</w:t>
      </w:r>
      <w:r w:rsidRPr="0040372E">
        <w:rPr>
          <w:rFonts w:ascii="Arial" w:hAnsi="Arial" w:cs="Arial"/>
          <w:color w:val="000000"/>
          <w:sz w:val="24"/>
          <w:szCs w:val="24"/>
        </w:rPr>
        <w:t>0,0 тыс. руб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FF3100" w:rsidRDefault="00FF3100" w:rsidP="00FF3100">
      <w:pPr>
        <w:widowControl w:val="0"/>
        <w:suppressAutoHyphens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2022 год  - 550,0 тыс. руб.</w:t>
      </w:r>
      <w:r w:rsidR="002F526F" w:rsidRPr="0040372E">
        <w:rPr>
          <w:rFonts w:ascii="Arial" w:hAnsi="Arial" w:cs="Arial"/>
          <w:sz w:val="24"/>
          <w:szCs w:val="24"/>
        </w:rPr>
        <w:t xml:space="preserve">      </w:t>
      </w:r>
    </w:p>
    <w:p w:rsidR="002F526F" w:rsidRPr="0040372E" w:rsidRDefault="002F526F" w:rsidP="00FF3100">
      <w:pPr>
        <w:widowControl w:val="0"/>
        <w:suppressAutoHyphens/>
        <w:spacing w:line="240" w:lineRule="auto"/>
        <w:rPr>
          <w:rFonts w:ascii="Arial" w:hAnsi="Arial" w:cs="Arial"/>
          <w:b/>
          <w:sz w:val="24"/>
          <w:szCs w:val="24"/>
        </w:rPr>
      </w:pPr>
      <w:r w:rsidRPr="0040372E">
        <w:rPr>
          <w:rFonts w:ascii="Arial" w:hAnsi="Arial" w:cs="Arial"/>
          <w:sz w:val="24"/>
          <w:szCs w:val="24"/>
        </w:rPr>
        <w:t xml:space="preserve"> Ресурсное обеспечение реализации Программы  представлено </w:t>
      </w:r>
      <w:r w:rsidRPr="0040372E">
        <w:rPr>
          <w:rFonts w:ascii="Arial" w:hAnsi="Arial" w:cs="Arial"/>
          <w:b/>
          <w:sz w:val="24"/>
          <w:szCs w:val="24"/>
        </w:rPr>
        <w:t>в приложении  2 к  Программе.</w:t>
      </w:r>
    </w:p>
    <w:p w:rsidR="002F526F" w:rsidRPr="0040372E" w:rsidRDefault="002F526F" w:rsidP="002F526F">
      <w:pPr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2F526F" w:rsidRPr="0040372E" w:rsidRDefault="00A42437" w:rsidP="002F526F">
      <w:pPr>
        <w:spacing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6</w:t>
      </w:r>
      <w:r w:rsidR="002F526F" w:rsidRPr="0040372E">
        <w:rPr>
          <w:rFonts w:ascii="Arial" w:hAnsi="Arial" w:cs="Arial"/>
          <w:b/>
          <w:sz w:val="24"/>
          <w:szCs w:val="24"/>
        </w:rPr>
        <w:t>. ОЖИДАЕМЫЕ КОНЕЧНЫЕ РЕЗУЛЬТАТЫ РЕАЛИЗАЦИИ МУНИЦИПАЛЬНОЙ ПРОГРАММЫ</w:t>
      </w:r>
    </w:p>
    <w:p w:rsidR="0040372E" w:rsidRDefault="0040372E" w:rsidP="002F526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031C0B" w:rsidRPr="00031C0B" w:rsidRDefault="00031C0B" w:rsidP="00031C0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31C0B">
        <w:rPr>
          <w:rFonts w:ascii="Arial" w:hAnsi="Arial" w:cs="Arial"/>
        </w:rPr>
        <w:t>В рамках реализации Программы предполагается создать благоприятные условия для устойчивого функционирования и развития сельскохозяйственных товаропроизводителей всех форм собственности Киренского муниципального образования.</w:t>
      </w:r>
    </w:p>
    <w:p w:rsidR="00031C0B" w:rsidRPr="00031C0B" w:rsidRDefault="00031C0B" w:rsidP="00031C0B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31C0B">
        <w:rPr>
          <w:rFonts w:ascii="Arial" w:hAnsi="Arial" w:cs="Arial"/>
        </w:rPr>
        <w:t>В результате реализации мероприятий Программы к 2022 году ожидается увеличение объемов производства сельскохозяйственной продукции в хозяйствах всех категорий: мяса, молока, яиц.</w:t>
      </w:r>
    </w:p>
    <w:p w:rsidR="00031C0B" w:rsidRPr="0040372E" w:rsidRDefault="00031C0B" w:rsidP="002F526F">
      <w:pPr>
        <w:spacing w:line="240" w:lineRule="auto"/>
        <w:rPr>
          <w:rFonts w:ascii="Arial" w:hAnsi="Arial" w:cs="Arial"/>
          <w:b/>
          <w:sz w:val="24"/>
          <w:szCs w:val="24"/>
        </w:rPr>
        <w:sectPr w:rsidR="00031C0B" w:rsidRPr="0040372E" w:rsidSect="00FF3100">
          <w:pgSz w:w="11906" w:h="16838"/>
          <w:pgMar w:top="426" w:right="851" w:bottom="426" w:left="567" w:header="709" w:footer="709" w:gutter="0"/>
          <w:cols w:space="708"/>
          <w:docGrid w:linePitch="381"/>
        </w:sectPr>
      </w:pPr>
    </w:p>
    <w:p w:rsidR="00A42437" w:rsidRDefault="00A42437" w:rsidP="00A42437">
      <w:pPr>
        <w:framePr w:hSpace="180" w:wrap="around" w:hAnchor="page" w:x="1126" w:y="-300"/>
        <w:widowControl w:val="0"/>
        <w:spacing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42437" w:rsidRPr="00C513CB" w:rsidRDefault="00A42437" w:rsidP="00A42437">
      <w:pPr>
        <w:framePr w:hSpace="180" w:wrap="around" w:hAnchor="margin" w:y="-300"/>
        <w:widowControl w:val="0"/>
        <w:spacing w:line="240" w:lineRule="auto"/>
        <w:ind w:left="11624" w:right="-13167"/>
        <w:jc w:val="right"/>
        <w:outlineLvl w:val="1"/>
        <w:rPr>
          <w:rFonts w:ascii="Courier New" w:hAnsi="Courier New" w:cs="Courier New"/>
        </w:rPr>
      </w:pPr>
      <w:r w:rsidRPr="00C513CB">
        <w:rPr>
          <w:rFonts w:ascii="Courier New" w:hAnsi="Courier New" w:cs="Courier New"/>
          <w:sz w:val="22"/>
        </w:rPr>
        <w:t>Приложение 1</w:t>
      </w:r>
    </w:p>
    <w:p w:rsidR="00A42437" w:rsidRDefault="00A42437" w:rsidP="00A42437">
      <w:pPr>
        <w:pStyle w:val="ConsPlusNonformat"/>
        <w:ind w:left="11482"/>
        <w:jc w:val="right"/>
        <w:rPr>
          <w:sz w:val="22"/>
        </w:rPr>
      </w:pPr>
    </w:p>
    <w:p w:rsidR="00A42437" w:rsidRDefault="00A42437" w:rsidP="00A42437">
      <w:pPr>
        <w:pStyle w:val="ConsPlusNonformat"/>
        <w:ind w:left="11482"/>
        <w:jc w:val="right"/>
        <w:rPr>
          <w:sz w:val="22"/>
        </w:rPr>
      </w:pPr>
      <w:r w:rsidRPr="00C513CB">
        <w:rPr>
          <w:sz w:val="22"/>
        </w:rPr>
        <w:t>Приложение 1</w:t>
      </w:r>
    </w:p>
    <w:p w:rsidR="00A42437" w:rsidRDefault="00A42437" w:rsidP="00A42437">
      <w:pPr>
        <w:pStyle w:val="ConsPlusNonformat"/>
        <w:ind w:left="11482"/>
        <w:jc w:val="right"/>
        <w:rPr>
          <w:rFonts w:ascii="Arial" w:hAnsi="Arial" w:cs="Arial"/>
          <w:sz w:val="24"/>
          <w:szCs w:val="24"/>
        </w:rPr>
      </w:pPr>
      <w:r w:rsidRPr="00C513CB">
        <w:rPr>
          <w:sz w:val="22"/>
        </w:rPr>
        <w:t>к муниципальной программе «</w:t>
      </w:r>
      <w:r w:rsidR="00031C0B" w:rsidRPr="00031C0B">
        <w:rPr>
          <w:color w:val="000000"/>
          <w:sz w:val="22"/>
          <w:szCs w:val="22"/>
        </w:rPr>
        <w:t>Содействие и развитие сельскохозяйственного производства  в Киренском   муниципальном образовании</w:t>
      </w:r>
      <w:r w:rsidR="00031C0B" w:rsidRPr="00031C0B">
        <w:rPr>
          <w:sz w:val="22"/>
          <w:szCs w:val="22"/>
        </w:rPr>
        <w:t>» на 2020</w:t>
      </w:r>
      <w:r w:rsidR="00B31AE1">
        <w:rPr>
          <w:sz w:val="22"/>
        </w:rPr>
        <w:t>-2022</w:t>
      </w:r>
      <w:r w:rsidRPr="00C513CB">
        <w:rPr>
          <w:sz w:val="22"/>
        </w:rPr>
        <w:t>гг.</w:t>
      </w:r>
    </w:p>
    <w:p w:rsidR="00A42437" w:rsidRPr="0040372E" w:rsidRDefault="00A42437" w:rsidP="002F526F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24"/>
      </w:tblGrid>
      <w:tr w:rsidR="002F526F" w:rsidRPr="0040372E" w:rsidTr="002F526F">
        <w:trPr>
          <w:trHeight w:val="285"/>
        </w:trPr>
        <w:tc>
          <w:tcPr>
            <w:tcW w:w="14324" w:type="dxa"/>
            <w:hideMark/>
          </w:tcPr>
          <w:p w:rsidR="002F526F" w:rsidRPr="0040372E" w:rsidRDefault="002F526F">
            <w:pPr>
              <w:spacing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4037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СВЕДЕНИЯ О СОСТАВЕ И ЗНАЧЕНИЯХ ЦЕЛЕВЫХ ПОКАЗАТЕЛЕЙ</w:t>
            </w:r>
          </w:p>
          <w:p w:rsidR="002F526F" w:rsidRPr="0040372E" w:rsidRDefault="002F5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7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</w:tr>
    </w:tbl>
    <w:p w:rsidR="002F526F" w:rsidRPr="0040372E" w:rsidRDefault="002F526F" w:rsidP="002F526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F526F" w:rsidRPr="0040372E" w:rsidRDefault="002F526F" w:rsidP="002F526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208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52"/>
        <w:gridCol w:w="3676"/>
      </w:tblGrid>
      <w:tr w:rsidR="002F526F" w:rsidRPr="0040372E" w:rsidTr="00E23C4A">
        <w:trPr>
          <w:trHeight w:val="334"/>
        </w:trPr>
        <w:tc>
          <w:tcPr>
            <w:tcW w:w="17152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F526F" w:rsidRPr="0040372E" w:rsidRDefault="002F526F">
            <w:pPr>
              <w:tabs>
                <w:tab w:val="left" w:pos="0"/>
              </w:tabs>
              <w:spacing w:line="240" w:lineRule="auto"/>
              <w:ind w:right="3048"/>
              <w:rPr>
                <w:rFonts w:ascii="Arial" w:hAnsi="Arial" w:cs="Arial"/>
                <w:sz w:val="24"/>
                <w:szCs w:val="24"/>
              </w:rPr>
            </w:pPr>
            <w:r w:rsidRPr="0040372E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 муниципальной программы:</w:t>
            </w:r>
            <w:r w:rsidRPr="0040372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31C0B">
              <w:rPr>
                <w:rFonts w:ascii="Arial" w:hAnsi="Arial" w:cs="Arial"/>
                <w:color w:val="000000"/>
                <w:sz w:val="24"/>
                <w:szCs w:val="24"/>
              </w:rPr>
              <w:t xml:space="preserve">Содействие и развитие сельскохозяйственного производства </w:t>
            </w:r>
            <w:r w:rsidR="00031C0B" w:rsidRPr="0040372E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Киренском   муниципальн</w:t>
            </w:r>
            <w:r w:rsidR="00031C0B">
              <w:rPr>
                <w:rFonts w:ascii="Arial" w:hAnsi="Arial" w:cs="Arial"/>
                <w:color w:val="000000"/>
                <w:sz w:val="24"/>
                <w:szCs w:val="24"/>
              </w:rPr>
              <w:t>ом образовании   на  2020 – 2022</w:t>
            </w:r>
            <w:r w:rsidR="00031C0B" w:rsidRPr="0040372E">
              <w:rPr>
                <w:rFonts w:ascii="Arial" w:hAnsi="Arial" w:cs="Arial"/>
                <w:color w:val="000000"/>
                <w:sz w:val="24"/>
                <w:szCs w:val="24"/>
              </w:rPr>
              <w:t xml:space="preserve"> г.г.</w:t>
            </w:r>
            <w:r w:rsidR="00B31AE1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846"/>
            </w:tblGrid>
            <w:tr w:rsidR="002F526F" w:rsidRPr="0040372E" w:rsidTr="00E23C4A">
              <w:trPr>
                <w:trHeight w:val="35"/>
              </w:trPr>
              <w:tc>
                <w:tcPr>
                  <w:tcW w:w="13846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2F526F" w:rsidRPr="0040372E" w:rsidRDefault="002F526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Ответственный исполнитель: </w:t>
                  </w:r>
                  <w:r w:rsidR="00031C0B" w:rsidRPr="006C4AB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Отдел жилищно-коммунального хозяйства, энергетики и транспорта администрации Киренского городского поселения</w:t>
                  </w:r>
                </w:p>
              </w:tc>
            </w:tr>
          </w:tbl>
          <w:p w:rsidR="002F526F" w:rsidRPr="0040372E" w:rsidRDefault="002F526F" w:rsidP="00E15664">
            <w:pPr>
              <w:ind w:right="914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846"/>
              <w:gridCol w:w="4536"/>
              <w:gridCol w:w="1559"/>
              <w:gridCol w:w="2552"/>
              <w:gridCol w:w="2551"/>
              <w:gridCol w:w="2693"/>
            </w:tblGrid>
            <w:tr w:rsidR="00031C0B" w:rsidRPr="0040372E" w:rsidTr="00031C0B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№</w:t>
                  </w:r>
                </w:p>
                <w:p w:rsidR="00031C0B" w:rsidRPr="0040372E" w:rsidRDefault="00031C0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целевого</w:t>
                  </w:r>
                  <w:proofErr w:type="gramEnd"/>
                </w:p>
                <w:p w:rsidR="00031C0B" w:rsidRPr="0040372E" w:rsidRDefault="00031C0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показателя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Ед.</w:t>
                  </w:r>
                </w:p>
                <w:p w:rsidR="00031C0B" w:rsidRPr="0040372E" w:rsidRDefault="00031C0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изм</w:t>
                  </w:r>
                  <w:proofErr w:type="spellEnd"/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A42437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A42437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  <w:r w:rsidRPr="00A4243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A42437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2022</w:t>
                  </w:r>
                  <w:r w:rsidRPr="00A42437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031C0B" w:rsidRPr="0040372E" w:rsidTr="00031C0B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031C0B" w:rsidRPr="0040372E" w:rsidTr="00031C0B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 w:rsidP="00FF3100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31A7B">
                    <w:rPr>
                      <w:rFonts w:ascii="Arial" w:hAnsi="Arial" w:cs="Arial"/>
                      <w:sz w:val="24"/>
                      <w:szCs w:val="24"/>
                    </w:rPr>
                    <w:t>количество граждан, перешедших от осуществления деятельности в качестве личных подсобных хозяйств к форме предпринимательской деятельности в виде крестьянских (фермерских) хозяйств, в т.ч. индивидуальные предприниматели осуществляющие деятельность в сфере сельского хозяйства</w:t>
                  </w:r>
                  <w:r w:rsidR="003A5EF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372E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</w:tr>
            <w:tr w:rsidR="00031C0B" w:rsidRPr="0040372E" w:rsidTr="00031C0B">
              <w:tc>
                <w:tcPr>
                  <w:tcW w:w="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031C0B">
                  <w:pPr>
                    <w:spacing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631A7B" w:rsidRDefault="00537B1D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31A7B">
                    <w:rPr>
                      <w:rFonts w:ascii="Arial" w:hAnsi="Arial" w:cs="Arial"/>
                      <w:sz w:val="24"/>
                      <w:szCs w:val="24"/>
                    </w:rPr>
                    <w:t>производство сельхозпродукции в хозяйствах всех категорий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Pr="0040372E" w:rsidRDefault="00537B1D">
                  <w:pPr>
                    <w:spacing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t>%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Default="00537B1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Default="00537B1D">
                  <w:pPr>
                    <w:spacing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0B" w:rsidRDefault="00537B1D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2F526F" w:rsidRPr="0040372E" w:rsidRDefault="002F526F">
            <w:pPr>
              <w:spacing w:line="240" w:lineRule="auto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76" w:type="dxa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2F526F" w:rsidRPr="0040372E" w:rsidRDefault="002F526F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F526F" w:rsidRPr="0040372E" w:rsidRDefault="002F526F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2F526F" w:rsidRPr="0040372E" w:rsidRDefault="002F526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72E">
              <w:rPr>
                <w:rFonts w:ascii="Arial" w:eastAsia="Arial" w:hAnsi="Arial" w:cs="Arial"/>
                <w:color w:val="000000"/>
                <w:sz w:val="24"/>
                <w:szCs w:val="24"/>
              </w:rPr>
              <w:t>«</w:t>
            </w:r>
            <w:r w:rsidRPr="0040372E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Развитие  физической  культуры  и  спорта в </w:t>
            </w:r>
            <w:r w:rsidRPr="0040372E">
              <w:rPr>
                <w:rFonts w:ascii="Arial" w:hAnsi="Arial" w:cs="Arial"/>
                <w:sz w:val="24"/>
                <w:szCs w:val="24"/>
              </w:rPr>
              <w:t xml:space="preserve">Киренском муниципальном образовании </w:t>
            </w:r>
            <w:r w:rsidRPr="0040372E">
              <w:rPr>
                <w:rFonts w:ascii="Arial" w:eastAsia="Arial" w:hAnsi="Arial" w:cs="Arial"/>
                <w:color w:val="000000"/>
                <w:sz w:val="24"/>
                <w:szCs w:val="24"/>
              </w:rPr>
              <w:t>на 2015-2020 г</w:t>
            </w:r>
            <w:proofErr w:type="gramStart"/>
            <w:r w:rsidRPr="0040372E">
              <w:rPr>
                <w:rFonts w:ascii="Arial" w:eastAsia="Arial" w:hAnsi="Arial" w:cs="Arial"/>
                <w:color w:val="000000"/>
                <w:sz w:val="24"/>
                <w:szCs w:val="24"/>
              </w:rPr>
              <w:t>.г</w:t>
            </w:r>
            <w:proofErr w:type="gramEnd"/>
            <w:r w:rsidRPr="0040372E"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</w:p>
        </w:tc>
      </w:tr>
    </w:tbl>
    <w:p w:rsidR="002F526F" w:rsidRPr="0040372E" w:rsidRDefault="002F526F" w:rsidP="002F526F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2" w:type="dxa"/>
        <w:tblCellMar>
          <w:left w:w="0" w:type="dxa"/>
          <w:right w:w="0" w:type="dxa"/>
        </w:tblCellMar>
        <w:tblLook w:val="04A0"/>
      </w:tblPr>
      <w:tblGrid>
        <w:gridCol w:w="20"/>
        <w:gridCol w:w="6"/>
        <w:gridCol w:w="6"/>
      </w:tblGrid>
      <w:tr w:rsidR="002F526F" w:rsidRPr="0040372E" w:rsidTr="002F526F">
        <w:trPr>
          <w:trHeight w:val="2108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F526F" w:rsidRPr="0040372E" w:rsidRDefault="002F52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rPr>
          <w:trHeight w:val="75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rPr>
          <w:trHeight w:val="75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rPr>
          <w:gridAfter w:val="1"/>
          <w:wAfter w:w="6" w:type="dxa"/>
          <w:trHeight w:val="75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26F" w:rsidRPr="0040372E" w:rsidTr="002F526F">
        <w:trPr>
          <w:trHeight w:val="59"/>
        </w:trPr>
        <w:tc>
          <w:tcPr>
            <w:tcW w:w="20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" w:type="dxa"/>
          </w:tcPr>
          <w:p w:rsidR="002F526F" w:rsidRPr="0040372E" w:rsidRDefault="002F526F">
            <w:pPr>
              <w:pStyle w:val="EmptyCellLayoutStyl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2437" w:rsidRDefault="00A42437" w:rsidP="00A42437">
      <w:pPr>
        <w:pStyle w:val="ConsPlusNonformat"/>
        <w:ind w:left="11482"/>
        <w:jc w:val="right"/>
        <w:rPr>
          <w:sz w:val="22"/>
        </w:rPr>
      </w:pPr>
      <w:r>
        <w:rPr>
          <w:sz w:val="22"/>
        </w:rPr>
        <w:t>Приложение 2</w:t>
      </w:r>
    </w:p>
    <w:p w:rsidR="00A42437" w:rsidRPr="0087040E" w:rsidRDefault="00A42437" w:rsidP="0087040E">
      <w:pPr>
        <w:pStyle w:val="ConsPlusNonformat"/>
        <w:ind w:left="11482"/>
        <w:jc w:val="right"/>
        <w:rPr>
          <w:rFonts w:ascii="Arial" w:hAnsi="Arial" w:cs="Arial"/>
          <w:sz w:val="24"/>
          <w:szCs w:val="24"/>
        </w:rPr>
      </w:pPr>
      <w:r w:rsidRPr="00C513CB">
        <w:rPr>
          <w:sz w:val="22"/>
        </w:rPr>
        <w:t xml:space="preserve">к муниципальной программе </w:t>
      </w:r>
      <w:r w:rsidR="00537B1D" w:rsidRPr="00C513CB">
        <w:rPr>
          <w:sz w:val="22"/>
        </w:rPr>
        <w:t>«</w:t>
      </w:r>
      <w:r w:rsidR="00537B1D" w:rsidRPr="00031C0B">
        <w:rPr>
          <w:color w:val="000000"/>
          <w:sz w:val="22"/>
          <w:szCs w:val="22"/>
        </w:rPr>
        <w:t>Содействие и развитие сельскохозяйственного производства  в Киренском   муниципальном образовании</w:t>
      </w:r>
      <w:r w:rsidR="00537B1D" w:rsidRPr="00031C0B">
        <w:rPr>
          <w:sz w:val="22"/>
          <w:szCs w:val="22"/>
        </w:rPr>
        <w:t xml:space="preserve">» </w:t>
      </w:r>
      <w:r w:rsidR="00537B1D">
        <w:rPr>
          <w:sz w:val="22"/>
        </w:rPr>
        <w:t xml:space="preserve"> на 2020</w:t>
      </w:r>
      <w:r w:rsidR="00B31AE1">
        <w:rPr>
          <w:sz w:val="22"/>
        </w:rPr>
        <w:t>-2022</w:t>
      </w:r>
      <w:r w:rsidRPr="00C513CB">
        <w:rPr>
          <w:sz w:val="22"/>
        </w:rPr>
        <w:t>гг.</w:t>
      </w:r>
    </w:p>
    <w:p w:rsidR="00A42437" w:rsidRPr="00EA22F0" w:rsidRDefault="00A42437" w:rsidP="00A42437">
      <w:pPr>
        <w:spacing w:line="240" w:lineRule="auto"/>
        <w:jc w:val="center"/>
        <w:rPr>
          <w:rFonts w:ascii="Arial" w:hAnsi="Arial" w:cs="Arial"/>
          <w:b/>
          <w:bCs/>
          <w:color w:val="000000"/>
          <w:szCs w:val="24"/>
        </w:rPr>
      </w:pPr>
      <w:r w:rsidRPr="00EA22F0">
        <w:rPr>
          <w:rFonts w:ascii="Arial" w:hAnsi="Arial" w:cs="Arial"/>
          <w:b/>
          <w:bCs/>
          <w:color w:val="000000"/>
          <w:szCs w:val="24"/>
        </w:rPr>
        <w:t xml:space="preserve">РЕСУРСНОЕ ОБЕСПЕЧЕНИЕ РЕАЛИЗАЦИИ МУНИЦИПАЛЬНОЙ ПРОГРАММЫ КИРЕНСКОГО МУНИЦИПАЛЬНОГО ОБРАЗОВАНИЯ ЗА СЧЕТ ВСЕХ ИСТОЧНИКОВ ФИНАНСИРОВАНИЯ </w:t>
      </w:r>
    </w:p>
    <w:p w:rsidR="00A42437" w:rsidRPr="00EA22F0" w:rsidRDefault="00537B1D" w:rsidP="00A42437">
      <w:pPr>
        <w:jc w:val="center"/>
        <w:rPr>
          <w:rFonts w:ascii="Arial" w:hAnsi="Arial" w:cs="Arial"/>
          <w:bCs/>
          <w:color w:val="000000"/>
          <w:szCs w:val="24"/>
        </w:rPr>
      </w:pPr>
      <w:r w:rsidRPr="0040372E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СОДЕЙСТВИЕ И РАЗВИТИЕ СЕЛЬСКОХОЗЯЙСТВЕННОГО ПРОИЗВОДСТВА</w:t>
      </w:r>
      <w:r w:rsidRPr="0040372E">
        <w:rPr>
          <w:rFonts w:ascii="Arial" w:hAnsi="Arial" w:cs="Arial"/>
          <w:b/>
          <w:sz w:val="32"/>
          <w:szCs w:val="32"/>
        </w:rPr>
        <w:t xml:space="preserve"> В КИРЕНСКОМ МУНИЦИПАЛЬНОМ ОБРАЗОВАНИИ»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Cs w:val="24"/>
        </w:rPr>
        <w:t>НА 2020</w:t>
      </w:r>
      <w:r w:rsidR="00B31AE1">
        <w:rPr>
          <w:rFonts w:ascii="Arial" w:hAnsi="Arial" w:cs="Arial"/>
          <w:b/>
          <w:bCs/>
          <w:szCs w:val="24"/>
        </w:rPr>
        <w:t>-2022</w:t>
      </w:r>
      <w:r w:rsidR="00A42437">
        <w:rPr>
          <w:rFonts w:ascii="Arial" w:hAnsi="Arial" w:cs="Arial"/>
          <w:b/>
          <w:bCs/>
          <w:szCs w:val="24"/>
        </w:rPr>
        <w:t xml:space="preserve"> ГГ.</w:t>
      </w:r>
    </w:p>
    <w:tbl>
      <w:tblPr>
        <w:tblW w:w="15829" w:type="dxa"/>
        <w:jc w:val="center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559"/>
        <w:gridCol w:w="3686"/>
        <w:gridCol w:w="1842"/>
        <w:gridCol w:w="1843"/>
        <w:gridCol w:w="1843"/>
        <w:gridCol w:w="1795"/>
      </w:tblGrid>
      <w:tr w:rsidR="00A42437" w:rsidRPr="00EA22F0" w:rsidTr="0087040E">
        <w:trPr>
          <w:trHeight w:val="600"/>
          <w:jc w:val="center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A42437" w:rsidRPr="0087040E" w:rsidRDefault="00A42437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40E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A42437" w:rsidRPr="0087040E" w:rsidRDefault="00A42437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40E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42437" w:rsidRPr="0087040E" w:rsidRDefault="00A42437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40E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23" w:type="dxa"/>
            <w:gridSpan w:val="4"/>
            <w:shd w:val="clear" w:color="auto" w:fill="auto"/>
            <w:vAlign w:val="center"/>
          </w:tcPr>
          <w:p w:rsidR="00A42437" w:rsidRPr="0087040E" w:rsidRDefault="00A42437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40E">
              <w:rPr>
                <w:rFonts w:ascii="Arial" w:hAnsi="Arial" w:cs="Arial"/>
                <w:sz w:val="24"/>
                <w:szCs w:val="24"/>
              </w:rPr>
              <w:t>Оценка расходов</w:t>
            </w:r>
            <w:r w:rsidRPr="0087040E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</w:tr>
      <w:tr w:rsidR="00FF3100" w:rsidRPr="00EA22F0" w:rsidTr="0087040E">
        <w:trPr>
          <w:trHeight w:val="789"/>
          <w:jc w:val="center"/>
        </w:trPr>
        <w:tc>
          <w:tcPr>
            <w:tcW w:w="3261" w:type="dxa"/>
            <w:vMerge/>
            <w:vAlign w:val="center"/>
          </w:tcPr>
          <w:p w:rsidR="00FF3100" w:rsidRPr="0087040E" w:rsidRDefault="00FF3100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F3100" w:rsidRPr="0087040E" w:rsidRDefault="00FF3100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FF3100" w:rsidRPr="0087040E" w:rsidRDefault="00FF3100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3100" w:rsidRPr="0087040E" w:rsidRDefault="00FF3100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40E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3100" w:rsidRPr="0087040E" w:rsidRDefault="00FF3100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40E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843" w:type="dxa"/>
            <w:vAlign w:val="center"/>
          </w:tcPr>
          <w:p w:rsidR="00FF3100" w:rsidRPr="0087040E" w:rsidRDefault="00FF3100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40E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795" w:type="dxa"/>
            <w:vAlign w:val="center"/>
          </w:tcPr>
          <w:p w:rsidR="00FF3100" w:rsidRPr="0087040E" w:rsidRDefault="00FF3100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040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FF3100" w:rsidRPr="00EA22F0" w:rsidTr="0087040E">
        <w:trPr>
          <w:trHeight w:val="91"/>
          <w:jc w:val="center"/>
        </w:trPr>
        <w:tc>
          <w:tcPr>
            <w:tcW w:w="3261" w:type="dxa"/>
            <w:shd w:val="clear" w:color="auto" w:fill="auto"/>
            <w:noWrap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559" w:type="dxa"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</w:tcPr>
          <w:p w:rsidR="00FF3100" w:rsidRPr="00EA22F0" w:rsidRDefault="007E104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F3100" w:rsidRPr="00EA22F0" w:rsidRDefault="007E104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843" w:type="dxa"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95" w:type="dxa"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</w:tr>
      <w:tr w:rsidR="00FF3100" w:rsidRPr="00EA22F0" w:rsidTr="0087040E">
        <w:trPr>
          <w:trHeight w:val="158"/>
          <w:jc w:val="center"/>
        </w:trPr>
        <w:tc>
          <w:tcPr>
            <w:tcW w:w="3261" w:type="dxa"/>
            <w:vMerge w:val="restart"/>
            <w:shd w:val="clear" w:color="auto" w:fill="auto"/>
          </w:tcPr>
          <w:p w:rsidR="00FF3100" w:rsidRPr="00A42437" w:rsidRDefault="00FF3100" w:rsidP="00902A59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7B1D">
              <w:rPr>
                <w:rFonts w:ascii="Arial" w:hAnsi="Arial" w:cs="Arial"/>
                <w:b/>
                <w:sz w:val="24"/>
                <w:szCs w:val="24"/>
              </w:rPr>
              <w:t>Программа «</w:t>
            </w:r>
            <w:r w:rsidRPr="00537B1D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Содействие и развитие сельскохозяйственного производства  в Киренском   муниципальном образовании</w:t>
            </w:r>
            <w:r w:rsidRPr="00537B1D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на 2020 -2022</w:t>
            </w:r>
            <w:r w:rsidRPr="00A42437">
              <w:rPr>
                <w:rFonts w:ascii="Arial" w:hAnsi="Arial" w:cs="Arial"/>
                <w:b/>
                <w:snapToGrid w:val="0"/>
                <w:sz w:val="24"/>
                <w:szCs w:val="24"/>
              </w:rPr>
              <w:t xml:space="preserve"> годы</w:t>
            </w:r>
            <w:r w:rsidRPr="00A42437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F3100" w:rsidRPr="00EA22F0" w:rsidRDefault="00FF3100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всего, в том числе:</w:t>
            </w:r>
          </w:p>
        </w:tc>
        <w:tc>
          <w:tcPr>
            <w:tcW w:w="3686" w:type="dxa"/>
            <w:shd w:val="clear" w:color="auto" w:fill="auto"/>
          </w:tcPr>
          <w:p w:rsidR="00FF3100" w:rsidRPr="00EA22F0" w:rsidRDefault="00FF3100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</w:tcPr>
          <w:p w:rsidR="00FF3100" w:rsidRPr="00EA22F0" w:rsidRDefault="0087040E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550,0</w:t>
            </w:r>
          </w:p>
        </w:tc>
        <w:tc>
          <w:tcPr>
            <w:tcW w:w="1843" w:type="dxa"/>
            <w:shd w:val="clear" w:color="auto" w:fill="auto"/>
          </w:tcPr>
          <w:p w:rsidR="00FF3100" w:rsidRPr="00EA22F0" w:rsidRDefault="0087040E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</w:t>
            </w:r>
            <w:r w:rsidR="00FF3100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843" w:type="dxa"/>
          </w:tcPr>
          <w:p w:rsidR="00FF3100" w:rsidRPr="00EA22F0" w:rsidRDefault="0087040E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</w:t>
            </w:r>
            <w:r w:rsidR="00FF3100">
              <w:rPr>
                <w:rFonts w:ascii="Arial" w:hAnsi="Arial" w:cs="Arial"/>
                <w:szCs w:val="24"/>
              </w:rPr>
              <w:t>,0</w:t>
            </w:r>
          </w:p>
        </w:tc>
        <w:tc>
          <w:tcPr>
            <w:tcW w:w="1795" w:type="dxa"/>
          </w:tcPr>
          <w:p w:rsidR="00FF3100" w:rsidRPr="00EA22F0" w:rsidRDefault="0087040E" w:rsidP="00B31AE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1650</w:t>
            </w:r>
            <w:r w:rsidR="00FF3100">
              <w:rPr>
                <w:rFonts w:ascii="Arial" w:hAnsi="Arial" w:cs="Arial"/>
                <w:szCs w:val="24"/>
              </w:rPr>
              <w:t>,0</w:t>
            </w:r>
          </w:p>
        </w:tc>
      </w:tr>
      <w:tr w:rsidR="00FF3100" w:rsidRPr="00EA22F0" w:rsidTr="0087040E">
        <w:trPr>
          <w:trHeight w:val="220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FF3100" w:rsidRPr="00EA22F0" w:rsidRDefault="00FF3100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FF3100" w:rsidRPr="00EA22F0" w:rsidRDefault="00FF3100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F3100" w:rsidRPr="00EA22F0" w:rsidRDefault="00FF3100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областного бюджета (</w:t>
            </w:r>
            <w:proofErr w:type="gramStart"/>
            <w:r w:rsidRPr="00EA22F0">
              <w:rPr>
                <w:rFonts w:ascii="Arial" w:hAnsi="Arial" w:cs="Arial"/>
                <w:szCs w:val="24"/>
              </w:rPr>
              <w:t>ОБ</w:t>
            </w:r>
            <w:proofErr w:type="gramEnd"/>
            <w:r w:rsidRPr="00EA22F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  <w:noWrap/>
          </w:tcPr>
          <w:p w:rsidR="00FF3100" w:rsidRPr="00EA22F0" w:rsidRDefault="0087040E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95" w:type="dxa"/>
          </w:tcPr>
          <w:p w:rsidR="00FF3100" w:rsidRPr="00EA22F0" w:rsidRDefault="00FF3100" w:rsidP="00B31AE1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FF3100" w:rsidRPr="00EA22F0" w:rsidTr="0087040E">
        <w:trPr>
          <w:trHeight w:val="463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FF3100" w:rsidRPr="00EA22F0" w:rsidRDefault="00FF3100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FF3100" w:rsidRPr="00EA22F0" w:rsidRDefault="00FF3100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F3100" w:rsidRPr="00EA22F0" w:rsidRDefault="00FF3100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842" w:type="dxa"/>
            <w:shd w:val="clear" w:color="auto" w:fill="auto"/>
            <w:noWrap/>
          </w:tcPr>
          <w:p w:rsidR="00FF3100" w:rsidRPr="00EA22F0" w:rsidRDefault="0087040E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95" w:type="dxa"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87040E" w:rsidRPr="00EA22F0" w:rsidTr="0087040E">
        <w:trPr>
          <w:trHeight w:val="307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Местный бюджет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EA22F0">
              <w:rPr>
                <w:rFonts w:ascii="Arial" w:hAnsi="Arial" w:cs="Arial"/>
                <w:szCs w:val="24"/>
              </w:rPr>
              <w:t>(МБ)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1650,0</w:t>
            </w:r>
          </w:p>
        </w:tc>
      </w:tr>
      <w:tr w:rsidR="00FF3100" w:rsidRPr="00EA22F0" w:rsidTr="0087040E">
        <w:trPr>
          <w:trHeight w:val="245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FF3100" w:rsidRPr="00EA22F0" w:rsidRDefault="00FF3100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FF3100" w:rsidRPr="00EA22F0" w:rsidRDefault="00FF3100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F3100" w:rsidRPr="00EA22F0" w:rsidRDefault="00FF3100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иные источники (ИИ)</w:t>
            </w:r>
          </w:p>
        </w:tc>
        <w:tc>
          <w:tcPr>
            <w:tcW w:w="1842" w:type="dxa"/>
            <w:shd w:val="clear" w:color="auto" w:fill="auto"/>
            <w:noWrap/>
          </w:tcPr>
          <w:p w:rsidR="00FF3100" w:rsidRPr="00EA22F0" w:rsidRDefault="0087040E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95" w:type="dxa"/>
          </w:tcPr>
          <w:p w:rsidR="00FF3100" w:rsidRPr="00EA22F0" w:rsidRDefault="00FF3100" w:rsidP="00902A59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87040E" w:rsidRPr="00EA22F0" w:rsidTr="0087040E">
        <w:trPr>
          <w:trHeight w:val="245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7040E" w:rsidRPr="00134A41" w:rsidRDefault="0087040E" w:rsidP="00902A59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C4AB3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</w:t>
            </w:r>
            <w:r w:rsidRPr="006C4AB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lastRenderedPageBreak/>
              <w:t>Всего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1650,0</w:t>
            </w:r>
          </w:p>
        </w:tc>
      </w:tr>
      <w:tr w:rsidR="0087040E" w:rsidRPr="00EA22F0" w:rsidTr="0087040E">
        <w:trPr>
          <w:trHeight w:val="245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87040E" w:rsidRPr="00EA22F0" w:rsidTr="0087040E">
        <w:trPr>
          <w:trHeight w:val="245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87040E" w:rsidRPr="00EA22F0" w:rsidTr="0087040E">
        <w:trPr>
          <w:trHeight w:val="271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1650,0</w:t>
            </w:r>
          </w:p>
        </w:tc>
      </w:tr>
      <w:tr w:rsidR="0087040E" w:rsidRPr="00EA22F0" w:rsidTr="0087040E">
        <w:trPr>
          <w:trHeight w:val="245"/>
          <w:jc w:val="center"/>
        </w:trPr>
        <w:tc>
          <w:tcPr>
            <w:tcW w:w="3261" w:type="dxa"/>
            <w:vMerge/>
            <w:shd w:val="clear" w:color="auto" w:fill="auto"/>
            <w:vAlign w:val="center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87040E" w:rsidRPr="00EA22F0" w:rsidTr="0087040E">
        <w:trPr>
          <w:trHeight w:val="258"/>
          <w:jc w:val="center"/>
        </w:trPr>
        <w:tc>
          <w:tcPr>
            <w:tcW w:w="3261" w:type="dxa"/>
            <w:vMerge w:val="restart"/>
            <w:shd w:val="clear" w:color="auto" w:fill="auto"/>
          </w:tcPr>
          <w:p w:rsidR="0087040E" w:rsidRPr="000D4FFD" w:rsidRDefault="0087040E" w:rsidP="00537B1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A7B">
              <w:rPr>
                <w:rFonts w:ascii="Arial" w:hAnsi="Arial" w:cs="Arial"/>
                <w:sz w:val="24"/>
                <w:szCs w:val="24"/>
              </w:rPr>
              <w:t>количество граждан, перешедших от осуществления деятельности в качестве личных подсобных хозяйств к форме предпринимательской деятельности в виде крестьянских (фермерских) хозяйств, в т.ч. индивидуальные предприниматели осуществляющие деятельность в сфере сельского хозяйства</w:t>
            </w:r>
          </w:p>
        </w:tc>
        <w:tc>
          <w:tcPr>
            <w:tcW w:w="1559" w:type="dxa"/>
            <w:vMerge w:val="restart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C4AB3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  <w:r w:rsidRPr="006C4A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150,0</w:t>
            </w:r>
          </w:p>
        </w:tc>
      </w:tr>
      <w:tr w:rsidR="0087040E" w:rsidRPr="00EA22F0" w:rsidTr="0087040E">
        <w:trPr>
          <w:trHeight w:val="214"/>
          <w:jc w:val="center"/>
        </w:trPr>
        <w:tc>
          <w:tcPr>
            <w:tcW w:w="3261" w:type="dxa"/>
            <w:vMerge/>
            <w:vAlign w:val="center"/>
          </w:tcPr>
          <w:p w:rsidR="0087040E" w:rsidRPr="000D4FFD" w:rsidRDefault="0087040E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87040E" w:rsidRPr="00EA22F0" w:rsidTr="0087040E">
        <w:trPr>
          <w:trHeight w:val="161"/>
          <w:jc w:val="center"/>
        </w:trPr>
        <w:tc>
          <w:tcPr>
            <w:tcW w:w="3261" w:type="dxa"/>
            <w:vMerge/>
            <w:vAlign w:val="center"/>
          </w:tcPr>
          <w:p w:rsidR="0087040E" w:rsidRPr="000D4FFD" w:rsidRDefault="0087040E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87040E" w:rsidRPr="00EA22F0" w:rsidTr="0087040E">
        <w:trPr>
          <w:trHeight w:val="217"/>
          <w:jc w:val="center"/>
        </w:trPr>
        <w:tc>
          <w:tcPr>
            <w:tcW w:w="3261" w:type="dxa"/>
            <w:vMerge/>
            <w:vAlign w:val="center"/>
          </w:tcPr>
          <w:p w:rsidR="0087040E" w:rsidRPr="000D4FFD" w:rsidRDefault="0087040E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87040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150,0</w:t>
            </w:r>
          </w:p>
        </w:tc>
      </w:tr>
      <w:tr w:rsidR="0087040E" w:rsidRPr="00EA22F0" w:rsidTr="0087040E">
        <w:trPr>
          <w:trHeight w:val="916"/>
          <w:jc w:val="center"/>
        </w:trPr>
        <w:tc>
          <w:tcPr>
            <w:tcW w:w="3261" w:type="dxa"/>
            <w:vMerge/>
            <w:vAlign w:val="center"/>
          </w:tcPr>
          <w:p w:rsidR="0087040E" w:rsidRPr="000D4FFD" w:rsidRDefault="0087040E" w:rsidP="00902A5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87040E" w:rsidRPr="00EA22F0" w:rsidTr="0087040E">
        <w:trPr>
          <w:trHeight w:val="143"/>
          <w:jc w:val="center"/>
        </w:trPr>
        <w:tc>
          <w:tcPr>
            <w:tcW w:w="3261" w:type="dxa"/>
            <w:vMerge w:val="restart"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31A7B">
              <w:rPr>
                <w:rFonts w:ascii="Arial" w:hAnsi="Arial" w:cs="Arial"/>
                <w:sz w:val="24"/>
                <w:szCs w:val="24"/>
              </w:rPr>
              <w:t>производство сельхозпродукции в хозяйствах всех категорий</w:t>
            </w:r>
          </w:p>
        </w:tc>
        <w:tc>
          <w:tcPr>
            <w:tcW w:w="1559" w:type="dxa"/>
            <w:vMerge w:val="restart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  <w:r w:rsidRPr="006C4AB3">
              <w:rPr>
                <w:rFonts w:ascii="Arial" w:hAnsi="Arial" w:cs="Arial"/>
                <w:color w:val="000000"/>
                <w:sz w:val="24"/>
                <w:szCs w:val="24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25376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Всего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500,0</w:t>
            </w:r>
          </w:p>
        </w:tc>
        <w:tc>
          <w:tcPr>
            <w:tcW w:w="1795" w:type="dxa"/>
          </w:tcPr>
          <w:p w:rsidR="0087040E" w:rsidRPr="00EA22F0" w:rsidRDefault="0087040E" w:rsidP="0087040E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1500,0</w:t>
            </w:r>
          </w:p>
        </w:tc>
      </w:tr>
      <w:tr w:rsidR="0087040E" w:rsidRPr="00EA22F0" w:rsidTr="0087040E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25376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87040E" w:rsidRPr="00EA22F0" w:rsidTr="0087040E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25376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  <w:tr w:rsidR="0087040E" w:rsidRPr="00EA22F0" w:rsidTr="0087040E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25376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1500,0</w:t>
            </w:r>
          </w:p>
        </w:tc>
      </w:tr>
      <w:tr w:rsidR="0087040E" w:rsidRPr="00EA22F0" w:rsidTr="0087040E">
        <w:trPr>
          <w:trHeight w:val="143"/>
          <w:jc w:val="center"/>
        </w:trPr>
        <w:tc>
          <w:tcPr>
            <w:tcW w:w="3261" w:type="dxa"/>
            <w:vMerge/>
            <w:shd w:val="clear" w:color="auto" w:fill="auto"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vMerge/>
          </w:tcPr>
          <w:p w:rsidR="0087040E" w:rsidRPr="00EA22F0" w:rsidRDefault="0087040E" w:rsidP="00902A59">
            <w:pPr>
              <w:spacing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7040E" w:rsidRPr="00EA22F0" w:rsidRDefault="0087040E" w:rsidP="0025376C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EA22F0">
              <w:rPr>
                <w:rFonts w:ascii="Arial" w:hAnsi="Arial" w:cs="Arial"/>
                <w:szCs w:val="24"/>
              </w:rPr>
              <w:t>ИИ</w:t>
            </w:r>
          </w:p>
        </w:tc>
        <w:tc>
          <w:tcPr>
            <w:tcW w:w="1842" w:type="dxa"/>
            <w:shd w:val="clear" w:color="auto" w:fill="auto"/>
            <w:noWrap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843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  <w:tc>
          <w:tcPr>
            <w:tcW w:w="1795" w:type="dxa"/>
          </w:tcPr>
          <w:p w:rsidR="0087040E" w:rsidRPr="00EA22F0" w:rsidRDefault="0087040E" w:rsidP="003642C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0,0</w:t>
            </w:r>
          </w:p>
        </w:tc>
      </w:tr>
    </w:tbl>
    <w:p w:rsidR="00A42437" w:rsidRDefault="00A42437" w:rsidP="00A42437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A42437" w:rsidSect="0087040E">
      <w:pgSz w:w="16838" w:h="11906" w:orient="landscape"/>
      <w:pgMar w:top="284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3AA7"/>
    <w:multiLevelType w:val="hybridMultilevel"/>
    <w:tmpl w:val="7D9ADFBE"/>
    <w:lvl w:ilvl="0" w:tplc="0908ED76">
      <w:start w:val="1"/>
      <w:numFmt w:val="decimal"/>
      <w:lvlText w:val="%1."/>
      <w:lvlJc w:val="left"/>
      <w:pPr>
        <w:ind w:left="927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376A1"/>
    <w:multiLevelType w:val="multilevel"/>
    <w:tmpl w:val="881C1A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F526F"/>
    <w:rsid w:val="00014505"/>
    <w:rsid w:val="00031C0B"/>
    <w:rsid w:val="00081116"/>
    <w:rsid w:val="00081AE4"/>
    <w:rsid w:val="000857E8"/>
    <w:rsid w:val="000B5417"/>
    <w:rsid w:val="000D4FFD"/>
    <w:rsid w:val="00124774"/>
    <w:rsid w:val="00124C68"/>
    <w:rsid w:val="00134A41"/>
    <w:rsid w:val="001535FF"/>
    <w:rsid w:val="00155EF9"/>
    <w:rsid w:val="00157ABB"/>
    <w:rsid w:val="00157DDA"/>
    <w:rsid w:val="00180EB2"/>
    <w:rsid w:val="0018766F"/>
    <w:rsid w:val="001D3C10"/>
    <w:rsid w:val="001D60AD"/>
    <w:rsid w:val="002355C0"/>
    <w:rsid w:val="00261F8B"/>
    <w:rsid w:val="0026203E"/>
    <w:rsid w:val="0028093A"/>
    <w:rsid w:val="002C2632"/>
    <w:rsid w:val="002E7B47"/>
    <w:rsid w:val="002F526F"/>
    <w:rsid w:val="00320356"/>
    <w:rsid w:val="00321DC4"/>
    <w:rsid w:val="00327769"/>
    <w:rsid w:val="00330034"/>
    <w:rsid w:val="003A5EF2"/>
    <w:rsid w:val="003C23D1"/>
    <w:rsid w:val="003D3FAD"/>
    <w:rsid w:val="003E639F"/>
    <w:rsid w:val="0040372E"/>
    <w:rsid w:val="004256E3"/>
    <w:rsid w:val="004259F4"/>
    <w:rsid w:val="0043014E"/>
    <w:rsid w:val="00465C56"/>
    <w:rsid w:val="004B7534"/>
    <w:rsid w:val="004D2809"/>
    <w:rsid w:val="004E1AFF"/>
    <w:rsid w:val="004F0DBD"/>
    <w:rsid w:val="00531F36"/>
    <w:rsid w:val="00537B1D"/>
    <w:rsid w:val="00573E93"/>
    <w:rsid w:val="00581525"/>
    <w:rsid w:val="005861F2"/>
    <w:rsid w:val="00595A5D"/>
    <w:rsid w:val="005B4B4B"/>
    <w:rsid w:val="005E30C5"/>
    <w:rsid w:val="005E64AC"/>
    <w:rsid w:val="005F7281"/>
    <w:rsid w:val="006219D7"/>
    <w:rsid w:val="00621B0E"/>
    <w:rsid w:val="00631A7B"/>
    <w:rsid w:val="00655E2C"/>
    <w:rsid w:val="0068570C"/>
    <w:rsid w:val="006A14C2"/>
    <w:rsid w:val="006C134D"/>
    <w:rsid w:val="006C4AB3"/>
    <w:rsid w:val="006F049A"/>
    <w:rsid w:val="00757DD2"/>
    <w:rsid w:val="00761A6F"/>
    <w:rsid w:val="00763DE7"/>
    <w:rsid w:val="0076764D"/>
    <w:rsid w:val="007B25C1"/>
    <w:rsid w:val="007E1040"/>
    <w:rsid w:val="0087040E"/>
    <w:rsid w:val="00892385"/>
    <w:rsid w:val="00895C0A"/>
    <w:rsid w:val="008B71CE"/>
    <w:rsid w:val="008C2C99"/>
    <w:rsid w:val="008D7040"/>
    <w:rsid w:val="00902A59"/>
    <w:rsid w:val="00924DD8"/>
    <w:rsid w:val="00966040"/>
    <w:rsid w:val="009A330F"/>
    <w:rsid w:val="009B10E4"/>
    <w:rsid w:val="00A2422B"/>
    <w:rsid w:val="00A42437"/>
    <w:rsid w:val="00A54436"/>
    <w:rsid w:val="00AC7D0F"/>
    <w:rsid w:val="00AE7F5B"/>
    <w:rsid w:val="00B04260"/>
    <w:rsid w:val="00B31AE1"/>
    <w:rsid w:val="00B33301"/>
    <w:rsid w:val="00B94F83"/>
    <w:rsid w:val="00BD1989"/>
    <w:rsid w:val="00C132CC"/>
    <w:rsid w:val="00C14816"/>
    <w:rsid w:val="00C45D4D"/>
    <w:rsid w:val="00C545CB"/>
    <w:rsid w:val="00C66B28"/>
    <w:rsid w:val="00C9327D"/>
    <w:rsid w:val="00CB6FF1"/>
    <w:rsid w:val="00CD08F6"/>
    <w:rsid w:val="00CE190B"/>
    <w:rsid w:val="00CE6199"/>
    <w:rsid w:val="00D02D0C"/>
    <w:rsid w:val="00D1743A"/>
    <w:rsid w:val="00D32B1D"/>
    <w:rsid w:val="00D444E5"/>
    <w:rsid w:val="00D63A06"/>
    <w:rsid w:val="00DB5D93"/>
    <w:rsid w:val="00DE6BCF"/>
    <w:rsid w:val="00E130E0"/>
    <w:rsid w:val="00E15664"/>
    <w:rsid w:val="00E23C4A"/>
    <w:rsid w:val="00E35781"/>
    <w:rsid w:val="00E4333A"/>
    <w:rsid w:val="00EF0247"/>
    <w:rsid w:val="00F17530"/>
    <w:rsid w:val="00F2116B"/>
    <w:rsid w:val="00F440B7"/>
    <w:rsid w:val="00F556B4"/>
    <w:rsid w:val="00F57A04"/>
    <w:rsid w:val="00F76099"/>
    <w:rsid w:val="00F87890"/>
    <w:rsid w:val="00F87AC4"/>
    <w:rsid w:val="00FD000B"/>
    <w:rsid w:val="00FF3100"/>
    <w:rsid w:val="00FF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6F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C7D0F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0356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2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F5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5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F526F"/>
    <w:pPr>
      <w:spacing w:line="240" w:lineRule="auto"/>
      <w:ind w:left="720"/>
      <w:contextualSpacing/>
      <w:jc w:val="left"/>
    </w:pPr>
    <w:rPr>
      <w:rFonts w:ascii="Times New Roman" w:eastAsia="Calibri" w:hAnsi="Times New Roman"/>
      <w:sz w:val="26"/>
    </w:rPr>
  </w:style>
  <w:style w:type="paragraph" w:customStyle="1" w:styleId="EmptyCellLayoutStyle">
    <w:name w:val="EmptyCellLayoutStyle"/>
    <w:rsid w:val="002F526F"/>
    <w:rPr>
      <w:rFonts w:ascii="Times New Roman" w:eastAsia="Times New Roman" w:hAnsi="Times New Roman" w:cs="Times New Roman"/>
      <w:sz w:val="2"/>
      <w:szCs w:val="20"/>
      <w:lang w:eastAsia="ru-RU"/>
    </w:rPr>
  </w:style>
  <w:style w:type="table" w:styleId="a4">
    <w:name w:val="Table Grid"/>
    <w:basedOn w:val="a1"/>
    <w:rsid w:val="002F52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2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2D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D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7D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CD08F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2"/>
    <w:rsid w:val="004301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8"/>
    <w:rsid w:val="0043014E"/>
    <w:pPr>
      <w:widowControl w:val="0"/>
      <w:shd w:val="clear" w:color="auto" w:fill="FFFFFF"/>
      <w:spacing w:line="262" w:lineRule="auto"/>
      <w:ind w:firstLine="40"/>
      <w:jc w:val="left"/>
    </w:pPr>
    <w:rPr>
      <w:rFonts w:ascii="Times New Roman" w:hAnsi="Times New Roman"/>
      <w:sz w:val="22"/>
      <w:szCs w:val="22"/>
      <w:lang w:eastAsia="en-US"/>
    </w:rPr>
  </w:style>
  <w:style w:type="character" w:styleId="a9">
    <w:name w:val="Strong"/>
    <w:basedOn w:val="a0"/>
    <w:qFormat/>
    <w:rsid w:val="005E30C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20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320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2020-05-26T01:17:00Z</cp:lastPrinted>
  <dcterms:created xsi:type="dcterms:W3CDTF">2020-03-13T03:03:00Z</dcterms:created>
  <dcterms:modified xsi:type="dcterms:W3CDTF">2022-01-20T03:56:00Z</dcterms:modified>
</cp:coreProperties>
</file>