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3D" w:rsidRPr="004C179D" w:rsidRDefault="00D23B3D" w:rsidP="00D23B3D">
      <w:pPr>
        <w:jc w:val="center"/>
        <w:rPr>
          <w:rFonts w:ascii="Arial" w:hAnsi="Arial" w:cs="Arial"/>
          <w:b/>
          <w:bCs/>
          <w:sz w:val="32"/>
          <w:szCs w:val="32"/>
        </w:rPr>
      </w:pPr>
      <w:r w:rsidRPr="004C179D">
        <w:rPr>
          <w:rFonts w:ascii="Arial" w:hAnsi="Arial" w:cs="Arial"/>
          <w:b/>
          <w:bCs/>
          <w:sz w:val="32"/>
          <w:szCs w:val="32"/>
        </w:rPr>
        <w:t>Пояснительная записка</w:t>
      </w:r>
    </w:p>
    <w:p w:rsidR="00D23B3D" w:rsidRPr="004C179D" w:rsidRDefault="00AF4222" w:rsidP="00D23B3D">
      <w:pPr>
        <w:contextualSpacing/>
        <w:jc w:val="center"/>
        <w:rPr>
          <w:rFonts w:ascii="Arial" w:hAnsi="Arial" w:cs="Arial"/>
          <w:b/>
          <w:bCs/>
          <w:sz w:val="32"/>
          <w:szCs w:val="32"/>
        </w:rPr>
      </w:pPr>
      <w:r>
        <w:rPr>
          <w:rFonts w:ascii="Arial" w:hAnsi="Arial" w:cs="Arial"/>
          <w:b/>
          <w:bCs/>
          <w:sz w:val="32"/>
          <w:szCs w:val="32"/>
        </w:rPr>
        <w:t xml:space="preserve">к </w:t>
      </w:r>
      <w:r w:rsidR="00D23B3D" w:rsidRPr="004C179D">
        <w:rPr>
          <w:rFonts w:ascii="Arial" w:hAnsi="Arial" w:cs="Arial"/>
          <w:b/>
          <w:bCs/>
          <w:sz w:val="32"/>
          <w:szCs w:val="32"/>
        </w:rPr>
        <w:t>отчет</w:t>
      </w:r>
      <w:r>
        <w:rPr>
          <w:rFonts w:ascii="Arial" w:hAnsi="Arial" w:cs="Arial"/>
          <w:b/>
          <w:bCs/>
          <w:sz w:val="32"/>
          <w:szCs w:val="32"/>
        </w:rPr>
        <w:t>у</w:t>
      </w:r>
      <w:r w:rsidR="00D23B3D" w:rsidRPr="004C179D">
        <w:rPr>
          <w:rFonts w:ascii="Arial" w:hAnsi="Arial" w:cs="Arial"/>
          <w:b/>
          <w:bCs/>
          <w:sz w:val="32"/>
          <w:szCs w:val="32"/>
        </w:rPr>
        <w:t xml:space="preserve"> об исполнении бюджета </w:t>
      </w:r>
      <w:r w:rsidR="00EF4449" w:rsidRPr="004C179D">
        <w:rPr>
          <w:rFonts w:ascii="Arial" w:hAnsi="Arial" w:cs="Arial"/>
          <w:b/>
          <w:bCs/>
          <w:sz w:val="32"/>
          <w:szCs w:val="32"/>
        </w:rPr>
        <w:t>Киренского муниципального образования</w:t>
      </w:r>
    </w:p>
    <w:p w:rsidR="00D23B3D" w:rsidRPr="004C179D" w:rsidRDefault="00D23B3D" w:rsidP="00D23B3D">
      <w:pPr>
        <w:contextualSpacing/>
        <w:jc w:val="center"/>
        <w:rPr>
          <w:rFonts w:ascii="Arial" w:hAnsi="Arial" w:cs="Arial"/>
          <w:b/>
          <w:bCs/>
          <w:sz w:val="32"/>
          <w:szCs w:val="32"/>
        </w:rPr>
      </w:pPr>
    </w:p>
    <w:p w:rsidR="00D23B3D" w:rsidRPr="004C179D" w:rsidRDefault="00D23B3D" w:rsidP="00D23B3D">
      <w:pPr>
        <w:contextualSpacing/>
        <w:jc w:val="center"/>
        <w:rPr>
          <w:rFonts w:ascii="Arial" w:hAnsi="Arial" w:cs="Arial"/>
          <w:b/>
          <w:bCs/>
          <w:sz w:val="32"/>
          <w:szCs w:val="32"/>
        </w:rPr>
      </w:pPr>
      <w:r w:rsidRPr="004C179D">
        <w:rPr>
          <w:rFonts w:ascii="Arial" w:hAnsi="Arial" w:cs="Arial"/>
          <w:b/>
          <w:bCs/>
          <w:sz w:val="32"/>
          <w:szCs w:val="32"/>
        </w:rPr>
        <w:t>за 20</w:t>
      </w:r>
      <w:r w:rsidR="00EF4449" w:rsidRPr="004C179D">
        <w:rPr>
          <w:rFonts w:ascii="Arial" w:hAnsi="Arial" w:cs="Arial"/>
          <w:b/>
          <w:bCs/>
          <w:sz w:val="32"/>
          <w:szCs w:val="32"/>
        </w:rPr>
        <w:t>19</w:t>
      </w:r>
      <w:r w:rsidRPr="004C179D">
        <w:rPr>
          <w:rFonts w:ascii="Arial" w:hAnsi="Arial" w:cs="Arial"/>
          <w:b/>
          <w:bCs/>
          <w:sz w:val="32"/>
          <w:szCs w:val="32"/>
        </w:rPr>
        <w:t xml:space="preserve"> год</w:t>
      </w:r>
    </w:p>
    <w:p w:rsidR="00411979" w:rsidRPr="004C179D" w:rsidRDefault="00411979" w:rsidP="004C179D">
      <w:pPr>
        <w:pStyle w:val="ConsPlusNonformat"/>
        <w:spacing w:line="276" w:lineRule="auto"/>
        <w:ind w:firstLine="720"/>
        <w:jc w:val="both"/>
        <w:rPr>
          <w:rFonts w:ascii="Arial" w:hAnsi="Arial" w:cs="Arial"/>
          <w:sz w:val="24"/>
          <w:szCs w:val="24"/>
        </w:rPr>
      </w:pPr>
      <w:proofErr w:type="gramStart"/>
      <w:r w:rsidRPr="004C179D">
        <w:rPr>
          <w:rFonts w:ascii="Arial" w:hAnsi="Arial" w:cs="Arial"/>
          <w:sz w:val="24"/>
          <w:szCs w:val="24"/>
        </w:rPr>
        <w:t xml:space="preserve">Бюджет Киренского муниципального образования утвержден </w:t>
      </w:r>
      <w:r w:rsidR="00863A63" w:rsidRPr="004C179D">
        <w:rPr>
          <w:rFonts w:ascii="Arial" w:hAnsi="Arial" w:cs="Arial"/>
          <w:sz w:val="24"/>
          <w:szCs w:val="24"/>
        </w:rPr>
        <w:t>25</w:t>
      </w:r>
      <w:r w:rsidRPr="004C179D">
        <w:rPr>
          <w:rFonts w:ascii="Arial" w:hAnsi="Arial" w:cs="Arial"/>
          <w:sz w:val="24"/>
          <w:szCs w:val="24"/>
        </w:rPr>
        <w:t>.12.201</w:t>
      </w:r>
      <w:r w:rsidR="00863A63" w:rsidRPr="004C179D">
        <w:rPr>
          <w:rFonts w:ascii="Arial" w:hAnsi="Arial" w:cs="Arial"/>
          <w:sz w:val="24"/>
          <w:szCs w:val="24"/>
        </w:rPr>
        <w:t>8</w:t>
      </w:r>
      <w:r w:rsidRPr="004C179D">
        <w:rPr>
          <w:rFonts w:ascii="Arial" w:hAnsi="Arial" w:cs="Arial"/>
          <w:sz w:val="24"/>
          <w:szCs w:val="24"/>
        </w:rPr>
        <w:t xml:space="preserve">г.  решением Думы N </w:t>
      </w:r>
      <w:r w:rsidR="00863A63" w:rsidRPr="004C179D">
        <w:rPr>
          <w:rFonts w:ascii="Arial" w:hAnsi="Arial" w:cs="Arial"/>
          <w:sz w:val="24"/>
          <w:szCs w:val="24"/>
        </w:rPr>
        <w:t>81</w:t>
      </w:r>
      <w:r w:rsidRPr="004C179D">
        <w:rPr>
          <w:rFonts w:ascii="Arial" w:hAnsi="Arial" w:cs="Arial"/>
          <w:sz w:val="24"/>
          <w:szCs w:val="24"/>
        </w:rPr>
        <w:t>/4 «О бюджете Киренского муниципального образования на 201</w:t>
      </w:r>
      <w:r w:rsidR="00863A63" w:rsidRPr="004C179D">
        <w:rPr>
          <w:rFonts w:ascii="Arial" w:hAnsi="Arial" w:cs="Arial"/>
          <w:sz w:val="24"/>
          <w:szCs w:val="24"/>
        </w:rPr>
        <w:t>9</w:t>
      </w:r>
      <w:r w:rsidRPr="004C179D">
        <w:rPr>
          <w:rFonts w:ascii="Arial" w:hAnsi="Arial" w:cs="Arial"/>
          <w:sz w:val="24"/>
          <w:szCs w:val="24"/>
        </w:rPr>
        <w:t xml:space="preserve"> год и на плановый период 20</w:t>
      </w:r>
      <w:r w:rsidR="00863A63" w:rsidRPr="004C179D">
        <w:rPr>
          <w:rFonts w:ascii="Arial" w:hAnsi="Arial" w:cs="Arial"/>
          <w:sz w:val="24"/>
          <w:szCs w:val="24"/>
        </w:rPr>
        <w:t>20</w:t>
      </w:r>
      <w:r w:rsidRPr="004C179D">
        <w:rPr>
          <w:rFonts w:ascii="Arial" w:hAnsi="Arial" w:cs="Arial"/>
          <w:sz w:val="24"/>
          <w:szCs w:val="24"/>
        </w:rPr>
        <w:t xml:space="preserve"> и 202</w:t>
      </w:r>
      <w:r w:rsidR="00863A63" w:rsidRPr="004C179D">
        <w:rPr>
          <w:rFonts w:ascii="Arial" w:hAnsi="Arial" w:cs="Arial"/>
          <w:sz w:val="24"/>
          <w:szCs w:val="24"/>
        </w:rPr>
        <w:t>1</w:t>
      </w:r>
      <w:r w:rsidRPr="004C179D">
        <w:rPr>
          <w:rFonts w:ascii="Arial" w:hAnsi="Arial" w:cs="Arial"/>
          <w:sz w:val="24"/>
          <w:szCs w:val="24"/>
        </w:rPr>
        <w:t xml:space="preserve"> гг.»  по расходам в сумме </w:t>
      </w:r>
      <w:r w:rsidR="002B429B" w:rsidRPr="004C179D">
        <w:rPr>
          <w:rFonts w:ascii="Arial" w:hAnsi="Arial" w:cs="Arial"/>
          <w:sz w:val="24"/>
          <w:szCs w:val="24"/>
        </w:rPr>
        <w:t>93 014,7</w:t>
      </w:r>
      <w:r w:rsidRPr="004C179D">
        <w:rPr>
          <w:rFonts w:ascii="Arial" w:hAnsi="Arial" w:cs="Arial"/>
          <w:sz w:val="24"/>
          <w:szCs w:val="24"/>
        </w:rPr>
        <w:t xml:space="preserve"> тыс. руб., исходя из прогнозируемого объема доходов </w:t>
      </w:r>
      <w:r w:rsidR="002B429B" w:rsidRPr="004C179D">
        <w:rPr>
          <w:rFonts w:ascii="Arial" w:hAnsi="Arial" w:cs="Arial"/>
          <w:sz w:val="24"/>
          <w:szCs w:val="24"/>
        </w:rPr>
        <w:t>89 756,4</w:t>
      </w:r>
      <w:r w:rsidRPr="004C179D">
        <w:rPr>
          <w:rFonts w:ascii="Arial" w:hAnsi="Arial" w:cs="Arial"/>
          <w:sz w:val="24"/>
          <w:szCs w:val="24"/>
        </w:rPr>
        <w:t xml:space="preserve"> тыс. руб., (в том числе межбюджетные трансферты, получаемые из других бюджетов бюджетной системы РФ в сумме </w:t>
      </w:r>
      <w:r w:rsidR="002B429B" w:rsidRPr="004C179D">
        <w:rPr>
          <w:rFonts w:ascii="Arial" w:hAnsi="Arial" w:cs="Arial"/>
          <w:sz w:val="24"/>
          <w:szCs w:val="24"/>
        </w:rPr>
        <w:t>24</w:t>
      </w:r>
      <w:proofErr w:type="gramEnd"/>
      <w:r w:rsidR="002B429B" w:rsidRPr="004C179D">
        <w:rPr>
          <w:rFonts w:ascii="Arial" w:hAnsi="Arial" w:cs="Arial"/>
          <w:sz w:val="24"/>
          <w:szCs w:val="24"/>
        </w:rPr>
        <w:t> </w:t>
      </w:r>
      <w:proofErr w:type="gramStart"/>
      <w:r w:rsidR="002B429B" w:rsidRPr="004C179D">
        <w:rPr>
          <w:rFonts w:ascii="Arial" w:hAnsi="Arial" w:cs="Arial"/>
          <w:sz w:val="24"/>
          <w:szCs w:val="24"/>
        </w:rPr>
        <w:t>519,4</w:t>
      </w:r>
      <w:r w:rsidRPr="004C179D">
        <w:rPr>
          <w:rFonts w:ascii="Arial" w:hAnsi="Arial" w:cs="Arial"/>
          <w:sz w:val="24"/>
          <w:szCs w:val="24"/>
        </w:rPr>
        <w:t xml:space="preserve"> тыс. руб.), с плановым дефицитом в сумме </w:t>
      </w:r>
      <w:r w:rsidR="002B429B" w:rsidRPr="004C179D">
        <w:rPr>
          <w:rFonts w:ascii="Arial" w:hAnsi="Arial" w:cs="Arial"/>
          <w:sz w:val="24"/>
          <w:szCs w:val="24"/>
        </w:rPr>
        <w:t>3 258,3</w:t>
      </w:r>
      <w:r w:rsidRPr="004C179D">
        <w:rPr>
          <w:rFonts w:ascii="Arial" w:hAnsi="Arial" w:cs="Arial"/>
          <w:sz w:val="24"/>
          <w:szCs w:val="24"/>
        </w:rPr>
        <w:t xml:space="preserve"> тыс. руб.</w:t>
      </w:r>
      <w:proofErr w:type="gramEnd"/>
    </w:p>
    <w:p w:rsidR="00411979" w:rsidRPr="004C179D" w:rsidRDefault="00411979" w:rsidP="004C179D">
      <w:pPr>
        <w:pStyle w:val="ConsPlusNonformat"/>
        <w:spacing w:line="276" w:lineRule="auto"/>
        <w:ind w:firstLine="720"/>
        <w:jc w:val="both"/>
        <w:rPr>
          <w:rFonts w:ascii="Arial" w:hAnsi="Arial" w:cs="Arial"/>
          <w:sz w:val="24"/>
          <w:szCs w:val="24"/>
        </w:rPr>
      </w:pPr>
      <w:proofErr w:type="gramStart"/>
      <w:r w:rsidRPr="004C179D">
        <w:rPr>
          <w:rFonts w:ascii="Arial" w:hAnsi="Arial" w:cs="Arial"/>
          <w:sz w:val="24"/>
          <w:szCs w:val="24"/>
        </w:rPr>
        <w:t>За 201</w:t>
      </w:r>
      <w:r w:rsidR="00863A63" w:rsidRPr="004C179D">
        <w:rPr>
          <w:rFonts w:ascii="Arial" w:hAnsi="Arial" w:cs="Arial"/>
          <w:sz w:val="24"/>
          <w:szCs w:val="24"/>
        </w:rPr>
        <w:t>9</w:t>
      </w:r>
      <w:r w:rsidRPr="004C179D">
        <w:rPr>
          <w:rFonts w:ascii="Arial" w:hAnsi="Arial" w:cs="Arial"/>
          <w:sz w:val="24"/>
          <w:szCs w:val="24"/>
        </w:rPr>
        <w:t xml:space="preserve"> год в бюджет Киренского муниципального образования были внесены изменения на основании решений Думы Киренского муниципального образования </w:t>
      </w:r>
      <w:r w:rsidRPr="004C179D">
        <w:rPr>
          <w:rFonts w:ascii="Arial" w:hAnsi="Arial" w:cs="Arial"/>
          <w:sz w:val="24"/>
          <w:szCs w:val="24"/>
          <w:lang w:val="en-US"/>
        </w:rPr>
        <w:t>N</w:t>
      </w:r>
      <w:r w:rsidRPr="004C179D">
        <w:rPr>
          <w:rFonts w:ascii="Arial" w:hAnsi="Arial" w:cs="Arial"/>
          <w:sz w:val="24"/>
          <w:szCs w:val="24"/>
        </w:rPr>
        <w:t xml:space="preserve"> </w:t>
      </w:r>
      <w:r w:rsidR="00863A63" w:rsidRPr="004C179D">
        <w:rPr>
          <w:rFonts w:ascii="Arial" w:hAnsi="Arial" w:cs="Arial"/>
          <w:sz w:val="24"/>
          <w:szCs w:val="24"/>
        </w:rPr>
        <w:t>88</w:t>
      </w:r>
      <w:r w:rsidRPr="004C179D">
        <w:rPr>
          <w:rFonts w:ascii="Arial" w:hAnsi="Arial" w:cs="Arial"/>
          <w:sz w:val="24"/>
          <w:szCs w:val="24"/>
        </w:rPr>
        <w:t xml:space="preserve">/4 от </w:t>
      </w:r>
      <w:r w:rsidR="00863A63" w:rsidRPr="004C179D">
        <w:rPr>
          <w:rFonts w:ascii="Arial" w:hAnsi="Arial" w:cs="Arial"/>
          <w:sz w:val="24"/>
          <w:szCs w:val="24"/>
        </w:rPr>
        <w:t>25</w:t>
      </w:r>
      <w:r w:rsidRPr="004C179D">
        <w:rPr>
          <w:rFonts w:ascii="Arial" w:hAnsi="Arial" w:cs="Arial"/>
          <w:sz w:val="24"/>
          <w:szCs w:val="24"/>
        </w:rPr>
        <w:t>.0</w:t>
      </w:r>
      <w:r w:rsidR="00863A63" w:rsidRPr="004C179D">
        <w:rPr>
          <w:rFonts w:ascii="Arial" w:hAnsi="Arial" w:cs="Arial"/>
          <w:sz w:val="24"/>
          <w:szCs w:val="24"/>
        </w:rPr>
        <w:t>1</w:t>
      </w:r>
      <w:r w:rsidRPr="004C179D">
        <w:rPr>
          <w:rFonts w:ascii="Arial" w:hAnsi="Arial" w:cs="Arial"/>
          <w:sz w:val="24"/>
          <w:szCs w:val="24"/>
        </w:rPr>
        <w:t>.201</w:t>
      </w:r>
      <w:r w:rsidR="00863A63" w:rsidRPr="004C179D">
        <w:rPr>
          <w:rFonts w:ascii="Arial" w:hAnsi="Arial" w:cs="Arial"/>
          <w:sz w:val="24"/>
          <w:szCs w:val="24"/>
        </w:rPr>
        <w:t>9</w:t>
      </w:r>
      <w:r w:rsidRPr="004C179D">
        <w:rPr>
          <w:rFonts w:ascii="Arial" w:hAnsi="Arial" w:cs="Arial"/>
          <w:sz w:val="24"/>
          <w:szCs w:val="24"/>
        </w:rPr>
        <w:t xml:space="preserve">г., </w:t>
      </w:r>
      <w:r w:rsidRPr="004C179D">
        <w:rPr>
          <w:rFonts w:ascii="Arial" w:hAnsi="Arial" w:cs="Arial"/>
          <w:sz w:val="24"/>
          <w:szCs w:val="24"/>
          <w:lang w:val="en-US"/>
        </w:rPr>
        <w:t>N</w:t>
      </w:r>
      <w:r w:rsidRPr="004C179D">
        <w:rPr>
          <w:rFonts w:ascii="Arial" w:hAnsi="Arial" w:cs="Arial"/>
          <w:sz w:val="24"/>
          <w:szCs w:val="24"/>
        </w:rPr>
        <w:t xml:space="preserve"> </w:t>
      </w:r>
      <w:r w:rsidR="002B429B" w:rsidRPr="004C179D">
        <w:rPr>
          <w:rFonts w:ascii="Arial" w:hAnsi="Arial" w:cs="Arial"/>
          <w:sz w:val="24"/>
          <w:szCs w:val="24"/>
        </w:rPr>
        <w:t>91</w:t>
      </w:r>
      <w:r w:rsidRPr="004C179D">
        <w:rPr>
          <w:rFonts w:ascii="Arial" w:hAnsi="Arial" w:cs="Arial"/>
          <w:sz w:val="24"/>
          <w:szCs w:val="24"/>
        </w:rPr>
        <w:t xml:space="preserve">/4 от </w:t>
      </w:r>
      <w:r w:rsidR="002B429B" w:rsidRPr="004C179D">
        <w:rPr>
          <w:rFonts w:ascii="Arial" w:hAnsi="Arial" w:cs="Arial"/>
          <w:sz w:val="24"/>
          <w:szCs w:val="24"/>
        </w:rPr>
        <w:t>22.02.2019</w:t>
      </w:r>
      <w:r w:rsidRPr="004C179D">
        <w:rPr>
          <w:rFonts w:ascii="Arial" w:hAnsi="Arial" w:cs="Arial"/>
          <w:sz w:val="24"/>
          <w:szCs w:val="24"/>
        </w:rPr>
        <w:t xml:space="preserve">г., </w:t>
      </w:r>
      <w:r w:rsidRPr="004C179D">
        <w:rPr>
          <w:rFonts w:ascii="Arial" w:hAnsi="Arial" w:cs="Arial"/>
          <w:sz w:val="24"/>
          <w:szCs w:val="24"/>
          <w:lang w:val="en-US"/>
        </w:rPr>
        <w:t>N</w:t>
      </w:r>
      <w:r w:rsidRPr="004C179D">
        <w:rPr>
          <w:rFonts w:ascii="Arial" w:hAnsi="Arial" w:cs="Arial"/>
          <w:sz w:val="24"/>
          <w:szCs w:val="24"/>
        </w:rPr>
        <w:t xml:space="preserve"> </w:t>
      </w:r>
      <w:r w:rsidR="002B429B" w:rsidRPr="004C179D">
        <w:rPr>
          <w:rFonts w:ascii="Arial" w:hAnsi="Arial" w:cs="Arial"/>
          <w:sz w:val="24"/>
          <w:szCs w:val="24"/>
        </w:rPr>
        <w:t>105</w:t>
      </w:r>
      <w:r w:rsidRPr="004C179D">
        <w:rPr>
          <w:rFonts w:ascii="Arial" w:hAnsi="Arial" w:cs="Arial"/>
          <w:sz w:val="24"/>
          <w:szCs w:val="24"/>
        </w:rPr>
        <w:t xml:space="preserve">/4 от </w:t>
      </w:r>
      <w:r w:rsidR="002B429B" w:rsidRPr="004C179D">
        <w:rPr>
          <w:rFonts w:ascii="Arial" w:hAnsi="Arial" w:cs="Arial"/>
          <w:sz w:val="24"/>
          <w:szCs w:val="24"/>
        </w:rPr>
        <w:t>26</w:t>
      </w:r>
      <w:r w:rsidRPr="004C179D">
        <w:rPr>
          <w:rFonts w:ascii="Arial" w:hAnsi="Arial" w:cs="Arial"/>
          <w:sz w:val="24"/>
          <w:szCs w:val="24"/>
        </w:rPr>
        <w:t>.0</w:t>
      </w:r>
      <w:r w:rsidR="002B429B" w:rsidRPr="004C179D">
        <w:rPr>
          <w:rFonts w:ascii="Arial" w:hAnsi="Arial" w:cs="Arial"/>
          <w:sz w:val="24"/>
          <w:szCs w:val="24"/>
        </w:rPr>
        <w:t>4</w:t>
      </w:r>
      <w:r w:rsidRPr="004C179D">
        <w:rPr>
          <w:rFonts w:ascii="Arial" w:hAnsi="Arial" w:cs="Arial"/>
          <w:sz w:val="24"/>
          <w:szCs w:val="24"/>
        </w:rPr>
        <w:t>.201</w:t>
      </w:r>
      <w:r w:rsidR="002B429B" w:rsidRPr="004C179D">
        <w:rPr>
          <w:rFonts w:ascii="Arial" w:hAnsi="Arial" w:cs="Arial"/>
          <w:sz w:val="24"/>
          <w:szCs w:val="24"/>
        </w:rPr>
        <w:t>9</w:t>
      </w:r>
      <w:r w:rsidRPr="004C179D">
        <w:rPr>
          <w:rFonts w:ascii="Arial" w:hAnsi="Arial" w:cs="Arial"/>
          <w:sz w:val="24"/>
          <w:szCs w:val="24"/>
        </w:rPr>
        <w:t xml:space="preserve">г., </w:t>
      </w:r>
      <w:r w:rsidRPr="004C179D">
        <w:rPr>
          <w:rFonts w:ascii="Arial" w:hAnsi="Arial" w:cs="Arial"/>
          <w:sz w:val="24"/>
          <w:szCs w:val="24"/>
          <w:lang w:val="en-US"/>
        </w:rPr>
        <w:t>N</w:t>
      </w:r>
      <w:r w:rsidRPr="004C179D">
        <w:rPr>
          <w:rFonts w:ascii="Arial" w:hAnsi="Arial" w:cs="Arial"/>
          <w:sz w:val="24"/>
          <w:szCs w:val="24"/>
        </w:rPr>
        <w:t xml:space="preserve"> </w:t>
      </w:r>
      <w:r w:rsidR="002B429B" w:rsidRPr="004C179D">
        <w:rPr>
          <w:rFonts w:ascii="Arial" w:hAnsi="Arial" w:cs="Arial"/>
          <w:sz w:val="24"/>
          <w:szCs w:val="24"/>
        </w:rPr>
        <w:t>106</w:t>
      </w:r>
      <w:r w:rsidRPr="004C179D">
        <w:rPr>
          <w:rFonts w:ascii="Arial" w:hAnsi="Arial" w:cs="Arial"/>
          <w:sz w:val="24"/>
          <w:szCs w:val="24"/>
        </w:rPr>
        <w:t xml:space="preserve">/4 от </w:t>
      </w:r>
      <w:r w:rsidR="002B429B" w:rsidRPr="004C179D">
        <w:rPr>
          <w:rFonts w:ascii="Arial" w:hAnsi="Arial" w:cs="Arial"/>
          <w:sz w:val="24"/>
          <w:szCs w:val="24"/>
        </w:rPr>
        <w:t>30</w:t>
      </w:r>
      <w:r w:rsidRPr="004C179D">
        <w:rPr>
          <w:rFonts w:ascii="Arial" w:hAnsi="Arial" w:cs="Arial"/>
          <w:sz w:val="24"/>
          <w:szCs w:val="24"/>
        </w:rPr>
        <w:t>.0</w:t>
      </w:r>
      <w:r w:rsidR="002B429B" w:rsidRPr="004C179D">
        <w:rPr>
          <w:rFonts w:ascii="Arial" w:hAnsi="Arial" w:cs="Arial"/>
          <w:sz w:val="24"/>
          <w:szCs w:val="24"/>
        </w:rPr>
        <w:t>5</w:t>
      </w:r>
      <w:r w:rsidRPr="004C179D">
        <w:rPr>
          <w:rFonts w:ascii="Arial" w:hAnsi="Arial" w:cs="Arial"/>
          <w:sz w:val="24"/>
          <w:szCs w:val="24"/>
        </w:rPr>
        <w:t>.201</w:t>
      </w:r>
      <w:r w:rsidR="002B429B" w:rsidRPr="004C179D">
        <w:rPr>
          <w:rFonts w:ascii="Arial" w:hAnsi="Arial" w:cs="Arial"/>
          <w:sz w:val="24"/>
          <w:szCs w:val="24"/>
        </w:rPr>
        <w:t>9</w:t>
      </w:r>
      <w:r w:rsidRPr="004C179D">
        <w:rPr>
          <w:rFonts w:ascii="Arial" w:hAnsi="Arial" w:cs="Arial"/>
          <w:sz w:val="24"/>
          <w:szCs w:val="24"/>
        </w:rPr>
        <w:t xml:space="preserve">г., </w:t>
      </w:r>
      <w:r w:rsidRPr="004C179D">
        <w:rPr>
          <w:rFonts w:ascii="Arial" w:hAnsi="Arial" w:cs="Arial"/>
          <w:sz w:val="24"/>
          <w:szCs w:val="24"/>
          <w:lang w:val="en-US"/>
        </w:rPr>
        <w:t>N</w:t>
      </w:r>
      <w:r w:rsidRPr="004C179D">
        <w:rPr>
          <w:rFonts w:ascii="Arial" w:hAnsi="Arial" w:cs="Arial"/>
          <w:sz w:val="24"/>
          <w:szCs w:val="24"/>
        </w:rPr>
        <w:t xml:space="preserve"> </w:t>
      </w:r>
      <w:r w:rsidR="002B429B" w:rsidRPr="004C179D">
        <w:rPr>
          <w:rFonts w:ascii="Arial" w:hAnsi="Arial" w:cs="Arial"/>
          <w:sz w:val="24"/>
          <w:szCs w:val="24"/>
        </w:rPr>
        <w:t>111</w:t>
      </w:r>
      <w:r w:rsidRPr="004C179D">
        <w:rPr>
          <w:rFonts w:ascii="Arial" w:hAnsi="Arial" w:cs="Arial"/>
          <w:sz w:val="24"/>
          <w:szCs w:val="24"/>
        </w:rPr>
        <w:t xml:space="preserve">/4 от </w:t>
      </w:r>
      <w:r w:rsidR="002B429B" w:rsidRPr="004C179D">
        <w:rPr>
          <w:rFonts w:ascii="Arial" w:hAnsi="Arial" w:cs="Arial"/>
          <w:sz w:val="24"/>
          <w:szCs w:val="24"/>
        </w:rPr>
        <w:t>30</w:t>
      </w:r>
      <w:r w:rsidRPr="004C179D">
        <w:rPr>
          <w:rFonts w:ascii="Arial" w:hAnsi="Arial" w:cs="Arial"/>
          <w:sz w:val="24"/>
          <w:szCs w:val="24"/>
        </w:rPr>
        <w:t>.0</w:t>
      </w:r>
      <w:r w:rsidR="002B429B" w:rsidRPr="004C179D">
        <w:rPr>
          <w:rFonts w:ascii="Arial" w:hAnsi="Arial" w:cs="Arial"/>
          <w:sz w:val="24"/>
          <w:szCs w:val="24"/>
        </w:rPr>
        <w:t>7</w:t>
      </w:r>
      <w:r w:rsidRPr="004C179D">
        <w:rPr>
          <w:rFonts w:ascii="Arial" w:hAnsi="Arial" w:cs="Arial"/>
          <w:sz w:val="24"/>
          <w:szCs w:val="24"/>
        </w:rPr>
        <w:t>.201</w:t>
      </w:r>
      <w:r w:rsidR="002B429B" w:rsidRPr="004C179D">
        <w:rPr>
          <w:rFonts w:ascii="Arial" w:hAnsi="Arial" w:cs="Arial"/>
          <w:sz w:val="24"/>
          <w:szCs w:val="24"/>
        </w:rPr>
        <w:t>9</w:t>
      </w:r>
      <w:r w:rsidRPr="004C179D">
        <w:rPr>
          <w:rFonts w:ascii="Arial" w:hAnsi="Arial" w:cs="Arial"/>
          <w:sz w:val="24"/>
          <w:szCs w:val="24"/>
        </w:rPr>
        <w:t xml:space="preserve">г., </w:t>
      </w:r>
      <w:r w:rsidRPr="004C179D">
        <w:rPr>
          <w:rFonts w:ascii="Arial" w:hAnsi="Arial" w:cs="Arial"/>
          <w:sz w:val="24"/>
          <w:szCs w:val="24"/>
          <w:lang w:val="en-US"/>
        </w:rPr>
        <w:t>N</w:t>
      </w:r>
      <w:r w:rsidRPr="004C179D">
        <w:rPr>
          <w:rFonts w:ascii="Arial" w:hAnsi="Arial" w:cs="Arial"/>
          <w:sz w:val="24"/>
          <w:szCs w:val="24"/>
        </w:rPr>
        <w:t xml:space="preserve"> </w:t>
      </w:r>
      <w:r w:rsidR="002B429B" w:rsidRPr="004C179D">
        <w:rPr>
          <w:rFonts w:ascii="Arial" w:hAnsi="Arial" w:cs="Arial"/>
          <w:sz w:val="24"/>
          <w:szCs w:val="24"/>
        </w:rPr>
        <w:t>122</w:t>
      </w:r>
      <w:r w:rsidRPr="004C179D">
        <w:rPr>
          <w:rFonts w:ascii="Arial" w:hAnsi="Arial" w:cs="Arial"/>
          <w:sz w:val="24"/>
          <w:szCs w:val="24"/>
        </w:rPr>
        <w:t xml:space="preserve">/4 от </w:t>
      </w:r>
      <w:r w:rsidR="002B429B" w:rsidRPr="004C179D">
        <w:rPr>
          <w:rFonts w:ascii="Arial" w:hAnsi="Arial" w:cs="Arial"/>
          <w:sz w:val="24"/>
          <w:szCs w:val="24"/>
        </w:rPr>
        <w:t>26</w:t>
      </w:r>
      <w:r w:rsidRPr="004C179D">
        <w:rPr>
          <w:rFonts w:ascii="Arial" w:hAnsi="Arial" w:cs="Arial"/>
          <w:sz w:val="24"/>
          <w:szCs w:val="24"/>
        </w:rPr>
        <w:t>.09.201</w:t>
      </w:r>
      <w:r w:rsidR="002B429B" w:rsidRPr="004C179D">
        <w:rPr>
          <w:rFonts w:ascii="Arial" w:hAnsi="Arial" w:cs="Arial"/>
          <w:sz w:val="24"/>
          <w:szCs w:val="24"/>
        </w:rPr>
        <w:t>9</w:t>
      </w:r>
      <w:r w:rsidRPr="004C179D">
        <w:rPr>
          <w:rFonts w:ascii="Arial" w:hAnsi="Arial" w:cs="Arial"/>
          <w:sz w:val="24"/>
          <w:szCs w:val="24"/>
        </w:rPr>
        <w:t xml:space="preserve">г., </w:t>
      </w:r>
      <w:r w:rsidRPr="004C179D">
        <w:rPr>
          <w:rFonts w:ascii="Arial" w:hAnsi="Arial" w:cs="Arial"/>
          <w:sz w:val="24"/>
          <w:szCs w:val="24"/>
          <w:lang w:val="en-US"/>
        </w:rPr>
        <w:t>N</w:t>
      </w:r>
      <w:r w:rsidRPr="004C179D">
        <w:rPr>
          <w:rFonts w:ascii="Arial" w:hAnsi="Arial" w:cs="Arial"/>
          <w:sz w:val="24"/>
          <w:szCs w:val="24"/>
        </w:rPr>
        <w:t xml:space="preserve"> </w:t>
      </w:r>
      <w:r w:rsidR="002B429B" w:rsidRPr="004C179D">
        <w:rPr>
          <w:rFonts w:ascii="Arial" w:hAnsi="Arial" w:cs="Arial"/>
          <w:sz w:val="24"/>
          <w:szCs w:val="24"/>
        </w:rPr>
        <w:t>123</w:t>
      </w:r>
      <w:r w:rsidRPr="004C179D">
        <w:rPr>
          <w:rFonts w:ascii="Arial" w:hAnsi="Arial" w:cs="Arial"/>
          <w:sz w:val="24"/>
          <w:szCs w:val="24"/>
        </w:rPr>
        <w:t xml:space="preserve">/4 от </w:t>
      </w:r>
      <w:r w:rsidR="002B429B" w:rsidRPr="004C179D">
        <w:rPr>
          <w:rFonts w:ascii="Arial" w:hAnsi="Arial" w:cs="Arial"/>
          <w:sz w:val="24"/>
          <w:szCs w:val="24"/>
        </w:rPr>
        <w:t>23</w:t>
      </w:r>
      <w:r w:rsidRPr="004C179D">
        <w:rPr>
          <w:rFonts w:ascii="Arial" w:hAnsi="Arial" w:cs="Arial"/>
          <w:sz w:val="24"/>
          <w:szCs w:val="24"/>
        </w:rPr>
        <w:t>.1</w:t>
      </w:r>
      <w:r w:rsidR="002B429B" w:rsidRPr="004C179D">
        <w:rPr>
          <w:rFonts w:ascii="Arial" w:hAnsi="Arial" w:cs="Arial"/>
          <w:sz w:val="24"/>
          <w:szCs w:val="24"/>
        </w:rPr>
        <w:t>0</w:t>
      </w:r>
      <w:r w:rsidRPr="004C179D">
        <w:rPr>
          <w:rFonts w:ascii="Arial" w:hAnsi="Arial" w:cs="Arial"/>
          <w:sz w:val="24"/>
          <w:szCs w:val="24"/>
        </w:rPr>
        <w:t>.201</w:t>
      </w:r>
      <w:r w:rsidR="002B429B" w:rsidRPr="004C179D">
        <w:rPr>
          <w:rFonts w:ascii="Arial" w:hAnsi="Arial" w:cs="Arial"/>
          <w:sz w:val="24"/>
          <w:szCs w:val="24"/>
        </w:rPr>
        <w:t>9</w:t>
      </w:r>
      <w:r w:rsidRPr="004C179D">
        <w:rPr>
          <w:rFonts w:ascii="Arial" w:hAnsi="Arial" w:cs="Arial"/>
          <w:sz w:val="24"/>
          <w:szCs w:val="24"/>
        </w:rPr>
        <w:t>г</w:t>
      </w:r>
      <w:proofErr w:type="gramEnd"/>
      <w:r w:rsidRPr="004C179D">
        <w:rPr>
          <w:rFonts w:ascii="Arial" w:hAnsi="Arial" w:cs="Arial"/>
          <w:sz w:val="24"/>
          <w:szCs w:val="24"/>
        </w:rPr>
        <w:t xml:space="preserve">., </w:t>
      </w:r>
      <w:r w:rsidRPr="004C179D">
        <w:rPr>
          <w:rFonts w:ascii="Arial" w:hAnsi="Arial" w:cs="Arial"/>
          <w:sz w:val="24"/>
          <w:szCs w:val="24"/>
          <w:lang w:val="en-US"/>
        </w:rPr>
        <w:t>N</w:t>
      </w:r>
      <w:r w:rsidRPr="004C179D">
        <w:rPr>
          <w:rFonts w:ascii="Arial" w:hAnsi="Arial" w:cs="Arial"/>
          <w:sz w:val="24"/>
          <w:szCs w:val="24"/>
        </w:rPr>
        <w:t xml:space="preserve"> </w:t>
      </w:r>
      <w:r w:rsidR="002B429B" w:rsidRPr="004C179D">
        <w:rPr>
          <w:rFonts w:ascii="Arial" w:hAnsi="Arial" w:cs="Arial"/>
          <w:sz w:val="24"/>
          <w:szCs w:val="24"/>
        </w:rPr>
        <w:t>125</w:t>
      </w:r>
      <w:r w:rsidRPr="004C179D">
        <w:rPr>
          <w:rFonts w:ascii="Arial" w:hAnsi="Arial" w:cs="Arial"/>
          <w:sz w:val="24"/>
          <w:szCs w:val="24"/>
        </w:rPr>
        <w:t xml:space="preserve">/4 от </w:t>
      </w:r>
      <w:proofErr w:type="gramStart"/>
      <w:r w:rsidR="002B429B" w:rsidRPr="004C179D">
        <w:rPr>
          <w:rFonts w:ascii="Arial" w:hAnsi="Arial" w:cs="Arial"/>
          <w:sz w:val="24"/>
          <w:szCs w:val="24"/>
        </w:rPr>
        <w:t>26</w:t>
      </w:r>
      <w:r w:rsidRPr="004C179D">
        <w:rPr>
          <w:rFonts w:ascii="Arial" w:hAnsi="Arial" w:cs="Arial"/>
          <w:sz w:val="24"/>
          <w:szCs w:val="24"/>
        </w:rPr>
        <w:t>.1</w:t>
      </w:r>
      <w:r w:rsidR="002B429B" w:rsidRPr="004C179D">
        <w:rPr>
          <w:rFonts w:ascii="Arial" w:hAnsi="Arial" w:cs="Arial"/>
          <w:sz w:val="24"/>
          <w:szCs w:val="24"/>
        </w:rPr>
        <w:t>1</w:t>
      </w:r>
      <w:r w:rsidRPr="004C179D">
        <w:rPr>
          <w:rFonts w:ascii="Arial" w:hAnsi="Arial" w:cs="Arial"/>
          <w:sz w:val="24"/>
          <w:szCs w:val="24"/>
        </w:rPr>
        <w:t>.201</w:t>
      </w:r>
      <w:r w:rsidR="002B429B" w:rsidRPr="004C179D">
        <w:rPr>
          <w:rFonts w:ascii="Arial" w:hAnsi="Arial" w:cs="Arial"/>
          <w:sz w:val="24"/>
          <w:szCs w:val="24"/>
        </w:rPr>
        <w:t>9</w:t>
      </w:r>
      <w:r w:rsidRPr="004C179D">
        <w:rPr>
          <w:rFonts w:ascii="Arial" w:hAnsi="Arial" w:cs="Arial"/>
          <w:sz w:val="24"/>
          <w:szCs w:val="24"/>
        </w:rPr>
        <w:t>г.,</w:t>
      </w:r>
      <w:proofErr w:type="gramEnd"/>
      <w:r w:rsidRPr="004C179D">
        <w:rPr>
          <w:rFonts w:ascii="Arial" w:hAnsi="Arial" w:cs="Arial"/>
          <w:sz w:val="24"/>
          <w:szCs w:val="24"/>
        </w:rPr>
        <w:t xml:space="preserve"> </w:t>
      </w:r>
      <w:r w:rsidRPr="004C179D">
        <w:rPr>
          <w:rFonts w:ascii="Arial" w:hAnsi="Arial" w:cs="Arial"/>
          <w:sz w:val="24"/>
          <w:szCs w:val="24"/>
          <w:lang w:val="en-US"/>
        </w:rPr>
        <w:t>N</w:t>
      </w:r>
      <w:r w:rsidRPr="004C179D">
        <w:rPr>
          <w:rFonts w:ascii="Arial" w:hAnsi="Arial" w:cs="Arial"/>
          <w:sz w:val="24"/>
          <w:szCs w:val="24"/>
        </w:rPr>
        <w:t xml:space="preserve"> </w:t>
      </w:r>
      <w:r w:rsidR="002B429B" w:rsidRPr="004C179D">
        <w:rPr>
          <w:rFonts w:ascii="Arial" w:hAnsi="Arial" w:cs="Arial"/>
          <w:sz w:val="24"/>
          <w:szCs w:val="24"/>
        </w:rPr>
        <w:t>130</w:t>
      </w:r>
      <w:r w:rsidRPr="004C179D">
        <w:rPr>
          <w:rFonts w:ascii="Arial" w:hAnsi="Arial" w:cs="Arial"/>
          <w:sz w:val="24"/>
          <w:szCs w:val="24"/>
        </w:rPr>
        <w:t xml:space="preserve">/4 от </w:t>
      </w:r>
      <w:r w:rsidR="002B429B" w:rsidRPr="004C179D">
        <w:rPr>
          <w:rFonts w:ascii="Arial" w:hAnsi="Arial" w:cs="Arial"/>
          <w:sz w:val="24"/>
          <w:szCs w:val="24"/>
        </w:rPr>
        <w:t>24</w:t>
      </w:r>
      <w:r w:rsidRPr="004C179D">
        <w:rPr>
          <w:rFonts w:ascii="Arial" w:hAnsi="Arial" w:cs="Arial"/>
          <w:sz w:val="24"/>
          <w:szCs w:val="24"/>
        </w:rPr>
        <w:t>.12.201</w:t>
      </w:r>
      <w:r w:rsidR="002B429B" w:rsidRPr="004C179D">
        <w:rPr>
          <w:rFonts w:ascii="Arial" w:hAnsi="Arial" w:cs="Arial"/>
          <w:sz w:val="24"/>
          <w:szCs w:val="24"/>
        </w:rPr>
        <w:t>9</w:t>
      </w:r>
      <w:r w:rsidRPr="004C179D">
        <w:rPr>
          <w:rFonts w:ascii="Arial" w:hAnsi="Arial" w:cs="Arial"/>
          <w:sz w:val="24"/>
          <w:szCs w:val="24"/>
        </w:rPr>
        <w:t>г.</w:t>
      </w:r>
    </w:p>
    <w:p w:rsidR="00411979" w:rsidRPr="004C179D" w:rsidRDefault="00411979" w:rsidP="004C179D">
      <w:pPr>
        <w:pStyle w:val="ConsPlusNonformat"/>
        <w:spacing w:line="276" w:lineRule="auto"/>
        <w:ind w:firstLine="720"/>
        <w:jc w:val="both"/>
        <w:rPr>
          <w:rFonts w:ascii="Arial" w:hAnsi="Arial" w:cs="Arial"/>
          <w:sz w:val="24"/>
          <w:szCs w:val="24"/>
        </w:rPr>
      </w:pPr>
      <w:proofErr w:type="gramStart"/>
      <w:r w:rsidRPr="004C179D">
        <w:rPr>
          <w:rFonts w:ascii="Arial" w:hAnsi="Arial" w:cs="Arial"/>
          <w:sz w:val="24"/>
          <w:szCs w:val="24"/>
        </w:rPr>
        <w:t xml:space="preserve">В результате внесенных изменений бюджет Киренского муниципального образования составил по расходам в сумме </w:t>
      </w:r>
      <w:r w:rsidR="002B429B" w:rsidRPr="004C179D">
        <w:rPr>
          <w:rFonts w:ascii="Arial" w:hAnsi="Arial" w:cs="Arial"/>
          <w:sz w:val="24"/>
          <w:szCs w:val="24"/>
        </w:rPr>
        <w:t>303 696,7</w:t>
      </w:r>
      <w:r w:rsidRPr="004C179D">
        <w:rPr>
          <w:rFonts w:ascii="Arial" w:hAnsi="Arial" w:cs="Arial"/>
          <w:sz w:val="24"/>
          <w:szCs w:val="24"/>
        </w:rPr>
        <w:t xml:space="preserve"> тыс. руб., исходя из прогнозируемого объема доходов </w:t>
      </w:r>
      <w:r w:rsidR="002B429B" w:rsidRPr="004C179D">
        <w:rPr>
          <w:rFonts w:ascii="Arial" w:hAnsi="Arial" w:cs="Arial"/>
          <w:sz w:val="24"/>
          <w:szCs w:val="24"/>
        </w:rPr>
        <w:t>301 495,1</w:t>
      </w:r>
      <w:r w:rsidRPr="004C179D">
        <w:rPr>
          <w:rFonts w:ascii="Arial" w:hAnsi="Arial" w:cs="Arial"/>
          <w:sz w:val="24"/>
          <w:szCs w:val="24"/>
        </w:rPr>
        <w:t xml:space="preserve"> тыс. руб., (в том числе межбюджетные трансферты, получаемые из других бюджетов бюджетной системы РФ в сумме </w:t>
      </w:r>
      <w:r w:rsidR="002B429B" w:rsidRPr="004C179D">
        <w:rPr>
          <w:rFonts w:ascii="Arial" w:hAnsi="Arial" w:cs="Arial"/>
          <w:sz w:val="24"/>
          <w:szCs w:val="24"/>
        </w:rPr>
        <w:t>234 488,7</w:t>
      </w:r>
      <w:r w:rsidRPr="004C179D">
        <w:rPr>
          <w:rFonts w:ascii="Arial" w:hAnsi="Arial" w:cs="Arial"/>
          <w:sz w:val="24"/>
          <w:szCs w:val="24"/>
        </w:rPr>
        <w:t xml:space="preserve"> тыс. руб.) с плановым дефицитом в сумме </w:t>
      </w:r>
      <w:r w:rsidR="002B429B" w:rsidRPr="004C179D">
        <w:rPr>
          <w:rFonts w:ascii="Arial" w:hAnsi="Arial" w:cs="Arial"/>
          <w:sz w:val="24"/>
          <w:szCs w:val="24"/>
        </w:rPr>
        <w:t>2 201,6</w:t>
      </w:r>
      <w:r w:rsidRPr="004C179D">
        <w:rPr>
          <w:rFonts w:ascii="Arial" w:hAnsi="Arial" w:cs="Arial"/>
          <w:sz w:val="24"/>
          <w:szCs w:val="24"/>
        </w:rPr>
        <w:t xml:space="preserve"> тыс. руб.</w:t>
      </w:r>
      <w:proofErr w:type="gramEnd"/>
    </w:p>
    <w:p w:rsidR="00411979" w:rsidRPr="004C179D" w:rsidRDefault="00411979" w:rsidP="004C179D">
      <w:pPr>
        <w:pStyle w:val="ConsPlusNonformat"/>
        <w:spacing w:line="276" w:lineRule="auto"/>
        <w:ind w:left="-540" w:firstLine="720"/>
        <w:jc w:val="both"/>
        <w:rPr>
          <w:rFonts w:ascii="Arial" w:hAnsi="Arial" w:cs="Arial"/>
          <w:sz w:val="24"/>
          <w:szCs w:val="24"/>
        </w:rPr>
      </w:pPr>
    </w:p>
    <w:p w:rsidR="00411979" w:rsidRPr="004C179D" w:rsidRDefault="00411979" w:rsidP="00D23B3D">
      <w:pPr>
        <w:ind w:firstLine="709"/>
        <w:contextualSpacing/>
        <w:jc w:val="left"/>
        <w:rPr>
          <w:rFonts w:ascii="Arial" w:hAnsi="Arial" w:cs="Arial"/>
          <w:bCs/>
          <w:sz w:val="24"/>
          <w:szCs w:val="24"/>
        </w:rPr>
      </w:pPr>
    </w:p>
    <w:p w:rsidR="00D23B3D" w:rsidRPr="004C179D" w:rsidRDefault="00D23B3D" w:rsidP="00D23B3D">
      <w:pPr>
        <w:ind w:firstLine="709"/>
        <w:contextualSpacing/>
        <w:jc w:val="left"/>
        <w:rPr>
          <w:rFonts w:ascii="Arial" w:hAnsi="Arial" w:cs="Arial"/>
          <w:bCs/>
          <w:sz w:val="24"/>
          <w:szCs w:val="24"/>
        </w:rPr>
      </w:pPr>
      <w:r w:rsidRPr="004C179D">
        <w:rPr>
          <w:rFonts w:ascii="Arial" w:hAnsi="Arial" w:cs="Arial"/>
          <w:bCs/>
          <w:sz w:val="24"/>
          <w:szCs w:val="24"/>
        </w:rPr>
        <w:t xml:space="preserve">Исполнение бюджета </w:t>
      </w:r>
      <w:r w:rsidR="00EF4449" w:rsidRPr="004C179D">
        <w:rPr>
          <w:rFonts w:ascii="Arial" w:hAnsi="Arial" w:cs="Arial"/>
          <w:bCs/>
          <w:sz w:val="24"/>
          <w:szCs w:val="24"/>
        </w:rPr>
        <w:t>Киренского муниципального образования</w:t>
      </w:r>
      <w:r w:rsidRPr="004C179D">
        <w:rPr>
          <w:rFonts w:ascii="Arial" w:hAnsi="Arial" w:cs="Arial"/>
          <w:bCs/>
          <w:sz w:val="24"/>
          <w:szCs w:val="24"/>
        </w:rPr>
        <w:t xml:space="preserve"> составило:</w:t>
      </w:r>
    </w:p>
    <w:p w:rsidR="00D23B3D" w:rsidRPr="004C179D" w:rsidRDefault="00D23B3D" w:rsidP="00D23B3D">
      <w:pPr>
        <w:tabs>
          <w:tab w:val="left" w:pos="426"/>
          <w:tab w:val="left" w:pos="6521"/>
        </w:tabs>
        <w:ind w:firstLine="709"/>
        <w:contextualSpacing/>
        <w:rPr>
          <w:rFonts w:ascii="Arial" w:hAnsi="Arial" w:cs="Arial"/>
          <w:bCs/>
          <w:sz w:val="24"/>
          <w:szCs w:val="24"/>
        </w:rPr>
      </w:pPr>
      <w:r w:rsidRPr="004C179D">
        <w:rPr>
          <w:rFonts w:ascii="Arial" w:hAnsi="Arial" w:cs="Arial"/>
          <w:bCs/>
          <w:sz w:val="24"/>
          <w:szCs w:val="24"/>
        </w:rPr>
        <w:t xml:space="preserve">Доходы – </w:t>
      </w:r>
      <w:r w:rsidR="00EF4449" w:rsidRPr="004C179D">
        <w:rPr>
          <w:rFonts w:ascii="Arial" w:hAnsi="Arial" w:cs="Arial"/>
          <w:bCs/>
          <w:sz w:val="24"/>
          <w:szCs w:val="24"/>
        </w:rPr>
        <w:t>292 694,9</w:t>
      </w:r>
      <w:r w:rsidRPr="004C179D">
        <w:rPr>
          <w:rFonts w:ascii="Arial" w:hAnsi="Arial" w:cs="Arial"/>
          <w:bCs/>
          <w:sz w:val="24"/>
          <w:szCs w:val="24"/>
        </w:rPr>
        <w:t xml:space="preserve"> тыс. рублей, или </w:t>
      </w:r>
      <w:r w:rsidR="00EF4449" w:rsidRPr="004C179D">
        <w:rPr>
          <w:rFonts w:ascii="Arial" w:hAnsi="Arial" w:cs="Arial"/>
          <w:bCs/>
          <w:sz w:val="24"/>
          <w:szCs w:val="24"/>
        </w:rPr>
        <w:t>97,1</w:t>
      </w:r>
      <w:r w:rsidRPr="004C179D">
        <w:rPr>
          <w:rFonts w:ascii="Arial" w:hAnsi="Arial" w:cs="Arial"/>
          <w:bCs/>
          <w:sz w:val="24"/>
          <w:szCs w:val="24"/>
        </w:rPr>
        <w:t xml:space="preserve"> % к уточненному плану и </w:t>
      </w:r>
      <w:r w:rsidR="00EF4449" w:rsidRPr="004C179D">
        <w:rPr>
          <w:rFonts w:ascii="Arial" w:hAnsi="Arial" w:cs="Arial"/>
          <w:bCs/>
          <w:sz w:val="24"/>
          <w:szCs w:val="24"/>
        </w:rPr>
        <w:t>171,3</w:t>
      </w:r>
      <w:r w:rsidRPr="004C179D">
        <w:rPr>
          <w:rFonts w:ascii="Arial" w:hAnsi="Arial" w:cs="Arial"/>
          <w:bCs/>
          <w:sz w:val="24"/>
          <w:szCs w:val="24"/>
        </w:rPr>
        <w:t>% к факту 201</w:t>
      </w:r>
      <w:r w:rsidR="00EF4449" w:rsidRPr="004C179D">
        <w:rPr>
          <w:rFonts w:ascii="Arial" w:hAnsi="Arial" w:cs="Arial"/>
          <w:bCs/>
          <w:sz w:val="24"/>
          <w:szCs w:val="24"/>
        </w:rPr>
        <w:t>8</w:t>
      </w:r>
      <w:r w:rsidRPr="004C179D">
        <w:rPr>
          <w:rFonts w:ascii="Arial" w:hAnsi="Arial" w:cs="Arial"/>
          <w:bCs/>
          <w:sz w:val="24"/>
          <w:szCs w:val="24"/>
        </w:rPr>
        <w:t xml:space="preserve"> года. </w:t>
      </w:r>
    </w:p>
    <w:p w:rsidR="00D23B3D" w:rsidRPr="004C179D" w:rsidRDefault="00D23B3D" w:rsidP="00D23B3D">
      <w:pPr>
        <w:tabs>
          <w:tab w:val="left" w:pos="426"/>
          <w:tab w:val="left" w:pos="6521"/>
        </w:tabs>
        <w:ind w:firstLine="709"/>
        <w:contextualSpacing/>
        <w:rPr>
          <w:rFonts w:ascii="Arial" w:hAnsi="Arial" w:cs="Arial"/>
          <w:bCs/>
          <w:sz w:val="24"/>
          <w:szCs w:val="24"/>
        </w:rPr>
      </w:pPr>
      <w:r w:rsidRPr="004C179D">
        <w:rPr>
          <w:rFonts w:ascii="Arial" w:hAnsi="Arial" w:cs="Arial"/>
          <w:bCs/>
          <w:sz w:val="24"/>
          <w:szCs w:val="24"/>
        </w:rPr>
        <w:t xml:space="preserve">Расходы – </w:t>
      </w:r>
      <w:r w:rsidR="00EF4449" w:rsidRPr="004C179D">
        <w:rPr>
          <w:rFonts w:ascii="Arial" w:hAnsi="Arial" w:cs="Arial"/>
          <w:bCs/>
          <w:sz w:val="24"/>
          <w:szCs w:val="24"/>
        </w:rPr>
        <w:t>284 649,4</w:t>
      </w:r>
      <w:r w:rsidRPr="004C179D">
        <w:rPr>
          <w:rFonts w:ascii="Arial" w:hAnsi="Arial" w:cs="Arial"/>
          <w:bCs/>
          <w:sz w:val="24"/>
          <w:szCs w:val="24"/>
        </w:rPr>
        <w:t xml:space="preserve"> тыс. рублей, или </w:t>
      </w:r>
      <w:r w:rsidR="00EF4449" w:rsidRPr="004C179D">
        <w:rPr>
          <w:rFonts w:ascii="Arial" w:hAnsi="Arial" w:cs="Arial"/>
          <w:bCs/>
          <w:sz w:val="24"/>
          <w:szCs w:val="24"/>
        </w:rPr>
        <w:t>93,7</w:t>
      </w:r>
      <w:r w:rsidRPr="004C179D">
        <w:rPr>
          <w:rFonts w:ascii="Arial" w:hAnsi="Arial" w:cs="Arial"/>
          <w:bCs/>
          <w:sz w:val="24"/>
          <w:szCs w:val="24"/>
        </w:rPr>
        <w:t xml:space="preserve"> % к уточненному плану и </w:t>
      </w:r>
      <w:r w:rsidR="00D94A31" w:rsidRPr="004C179D">
        <w:rPr>
          <w:rFonts w:ascii="Arial" w:hAnsi="Arial" w:cs="Arial"/>
          <w:bCs/>
          <w:sz w:val="24"/>
          <w:szCs w:val="24"/>
        </w:rPr>
        <w:t>167,1</w:t>
      </w:r>
      <w:r w:rsidRPr="004C179D">
        <w:rPr>
          <w:rFonts w:ascii="Arial" w:hAnsi="Arial" w:cs="Arial"/>
          <w:bCs/>
          <w:sz w:val="24"/>
          <w:szCs w:val="24"/>
        </w:rPr>
        <w:t> % к факту 201</w:t>
      </w:r>
      <w:r w:rsidR="00D94A31" w:rsidRPr="004C179D">
        <w:rPr>
          <w:rFonts w:ascii="Arial" w:hAnsi="Arial" w:cs="Arial"/>
          <w:bCs/>
          <w:sz w:val="24"/>
          <w:szCs w:val="24"/>
        </w:rPr>
        <w:t>8</w:t>
      </w:r>
      <w:r w:rsidRPr="004C179D">
        <w:rPr>
          <w:rFonts w:ascii="Arial" w:hAnsi="Arial" w:cs="Arial"/>
          <w:bCs/>
          <w:sz w:val="24"/>
          <w:szCs w:val="24"/>
        </w:rPr>
        <w:t xml:space="preserve"> года. </w:t>
      </w:r>
    </w:p>
    <w:p w:rsidR="00D23B3D" w:rsidRPr="004C179D" w:rsidRDefault="003444E8" w:rsidP="00D23B3D">
      <w:pPr>
        <w:ind w:firstLine="709"/>
        <w:contextualSpacing/>
        <w:rPr>
          <w:rFonts w:ascii="Arial" w:hAnsi="Arial" w:cs="Arial"/>
          <w:bCs/>
          <w:sz w:val="24"/>
          <w:szCs w:val="24"/>
        </w:rPr>
      </w:pPr>
      <w:r w:rsidRPr="004C179D">
        <w:rPr>
          <w:rFonts w:ascii="Arial" w:hAnsi="Arial" w:cs="Arial"/>
          <w:bCs/>
          <w:sz w:val="24"/>
          <w:szCs w:val="24"/>
        </w:rPr>
        <w:t>Профицит</w:t>
      </w:r>
      <w:r w:rsidR="00D23B3D" w:rsidRPr="004C179D">
        <w:rPr>
          <w:rFonts w:ascii="Arial" w:hAnsi="Arial" w:cs="Arial"/>
          <w:bCs/>
          <w:sz w:val="24"/>
          <w:szCs w:val="24"/>
        </w:rPr>
        <w:t xml:space="preserve"> бюджета </w:t>
      </w:r>
      <w:r w:rsidRPr="004C179D">
        <w:rPr>
          <w:rFonts w:ascii="Arial" w:hAnsi="Arial" w:cs="Arial"/>
          <w:bCs/>
          <w:sz w:val="24"/>
          <w:szCs w:val="24"/>
        </w:rPr>
        <w:t xml:space="preserve">Киренского муниципального образования </w:t>
      </w:r>
      <w:r w:rsidR="00D23B3D" w:rsidRPr="004C179D">
        <w:rPr>
          <w:rFonts w:ascii="Arial" w:hAnsi="Arial" w:cs="Arial"/>
          <w:bCs/>
          <w:sz w:val="24"/>
          <w:szCs w:val="24"/>
        </w:rPr>
        <w:t xml:space="preserve">составил </w:t>
      </w:r>
      <w:r w:rsidR="00730779">
        <w:rPr>
          <w:rFonts w:ascii="Arial" w:hAnsi="Arial" w:cs="Arial"/>
          <w:bCs/>
          <w:sz w:val="24"/>
          <w:szCs w:val="24"/>
        </w:rPr>
        <w:t>8 045,5</w:t>
      </w:r>
      <w:r w:rsidR="00D23B3D" w:rsidRPr="004C179D">
        <w:rPr>
          <w:rFonts w:ascii="Arial" w:hAnsi="Arial" w:cs="Arial"/>
          <w:bCs/>
          <w:sz w:val="24"/>
          <w:szCs w:val="24"/>
        </w:rPr>
        <w:t xml:space="preserve"> тыс. рублей. </w:t>
      </w:r>
    </w:p>
    <w:p w:rsidR="00D23B3D" w:rsidRPr="004C179D" w:rsidRDefault="00D23B3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D23B3D" w:rsidRPr="004C179D" w:rsidRDefault="00D23B3D" w:rsidP="00D23B3D">
      <w:pPr>
        <w:jc w:val="center"/>
        <w:rPr>
          <w:rFonts w:ascii="Arial" w:hAnsi="Arial" w:cs="Arial"/>
          <w:b/>
          <w:bCs/>
          <w:sz w:val="24"/>
          <w:szCs w:val="24"/>
        </w:rPr>
      </w:pPr>
      <w:r w:rsidRPr="004C179D">
        <w:rPr>
          <w:rFonts w:ascii="Arial" w:hAnsi="Arial" w:cs="Arial"/>
          <w:b/>
          <w:bCs/>
          <w:sz w:val="24"/>
          <w:szCs w:val="24"/>
        </w:rPr>
        <w:lastRenderedPageBreak/>
        <w:t xml:space="preserve">Исполнение основных параметров бюджета </w:t>
      </w:r>
      <w:r w:rsidRPr="004C179D">
        <w:rPr>
          <w:rFonts w:ascii="Arial" w:hAnsi="Arial" w:cs="Arial"/>
          <w:b/>
          <w:bCs/>
          <w:sz w:val="24"/>
          <w:szCs w:val="24"/>
        </w:rPr>
        <w:br/>
      </w:r>
      <w:r w:rsidR="00656F8B" w:rsidRPr="004C179D">
        <w:rPr>
          <w:rFonts w:ascii="Arial" w:hAnsi="Arial" w:cs="Arial"/>
          <w:b/>
          <w:bCs/>
          <w:sz w:val="24"/>
          <w:szCs w:val="24"/>
        </w:rPr>
        <w:t>Киренского муниципального образования</w:t>
      </w:r>
      <w:r w:rsidRPr="004C179D">
        <w:rPr>
          <w:rFonts w:ascii="Arial" w:hAnsi="Arial" w:cs="Arial"/>
          <w:b/>
          <w:bCs/>
          <w:sz w:val="24"/>
          <w:szCs w:val="24"/>
        </w:rPr>
        <w:t xml:space="preserve"> за 20</w:t>
      </w:r>
      <w:r w:rsidR="00656F8B" w:rsidRPr="004C179D">
        <w:rPr>
          <w:rFonts w:ascii="Arial" w:hAnsi="Arial" w:cs="Arial"/>
          <w:b/>
          <w:bCs/>
          <w:sz w:val="24"/>
          <w:szCs w:val="24"/>
        </w:rPr>
        <w:t>19</w:t>
      </w:r>
      <w:r w:rsidRPr="004C179D">
        <w:rPr>
          <w:rFonts w:ascii="Arial" w:hAnsi="Arial" w:cs="Arial"/>
          <w:b/>
          <w:bCs/>
          <w:sz w:val="24"/>
          <w:szCs w:val="24"/>
        </w:rPr>
        <w:t xml:space="preserve"> год </w:t>
      </w:r>
    </w:p>
    <w:p w:rsidR="00D23B3D" w:rsidRPr="004C179D" w:rsidRDefault="00D23B3D" w:rsidP="00D23B3D">
      <w:pPr>
        <w:jc w:val="right"/>
        <w:rPr>
          <w:rFonts w:ascii="Arial" w:hAnsi="Arial" w:cs="Arial"/>
          <w:b/>
          <w:bCs/>
          <w:sz w:val="24"/>
          <w:szCs w:val="24"/>
        </w:rPr>
      </w:pPr>
      <w:r w:rsidRPr="004C179D">
        <w:rPr>
          <w:rFonts w:ascii="Arial" w:hAnsi="Arial" w:cs="Arial"/>
          <w:b/>
          <w:bCs/>
          <w:sz w:val="24"/>
          <w:szCs w:val="24"/>
        </w:rPr>
        <w:t>Тыс. руб.</w:t>
      </w:r>
    </w:p>
    <w:p w:rsidR="00424233" w:rsidRPr="004C179D" w:rsidRDefault="00040095" w:rsidP="00D23B3D">
      <w:pPr>
        <w:jc w:val="right"/>
        <w:rPr>
          <w:rFonts w:ascii="Arial" w:hAnsi="Arial" w:cs="Arial"/>
          <w:b/>
          <w:bCs/>
          <w:sz w:val="24"/>
          <w:szCs w:val="24"/>
        </w:rPr>
      </w:pPr>
      <w:r w:rsidRPr="004C179D">
        <w:rPr>
          <w:rFonts w:ascii="Arial" w:hAnsi="Arial" w:cs="Arial"/>
          <w:b/>
          <w:bCs/>
          <w:noProof/>
          <w:sz w:val="24"/>
          <w:szCs w:val="24"/>
          <w:lang w:eastAsia="ru-RU"/>
        </w:rPr>
        <w:drawing>
          <wp:inline distT="0" distB="0" distL="0" distR="0" wp14:anchorId="19F6D925" wp14:editId="2DF5162B">
            <wp:extent cx="6084277" cy="5222631"/>
            <wp:effectExtent l="0" t="0" r="1206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4C179D" w:rsidRDefault="004C179D" w:rsidP="00D23B3D">
      <w:pPr>
        <w:jc w:val="center"/>
        <w:rPr>
          <w:rFonts w:ascii="Arial" w:hAnsi="Arial" w:cs="Arial"/>
          <w:b/>
          <w:bCs/>
          <w:sz w:val="24"/>
          <w:szCs w:val="24"/>
        </w:rPr>
      </w:pPr>
    </w:p>
    <w:p w:rsidR="00D23B3D" w:rsidRPr="004C179D" w:rsidRDefault="00D23B3D" w:rsidP="00D23B3D">
      <w:pPr>
        <w:jc w:val="center"/>
        <w:rPr>
          <w:rFonts w:ascii="Arial" w:hAnsi="Arial" w:cs="Arial"/>
          <w:b/>
          <w:bCs/>
          <w:sz w:val="24"/>
          <w:szCs w:val="24"/>
        </w:rPr>
      </w:pPr>
      <w:r w:rsidRPr="004C179D">
        <w:rPr>
          <w:rFonts w:ascii="Arial" w:hAnsi="Arial" w:cs="Arial"/>
          <w:b/>
          <w:bCs/>
          <w:sz w:val="24"/>
          <w:szCs w:val="24"/>
        </w:rPr>
        <w:t xml:space="preserve">Доходы </w:t>
      </w:r>
    </w:p>
    <w:p w:rsidR="00D23B3D" w:rsidRPr="004C179D" w:rsidRDefault="00D23B3D" w:rsidP="00D23B3D">
      <w:pPr>
        <w:jc w:val="center"/>
        <w:rPr>
          <w:rFonts w:ascii="Arial" w:hAnsi="Arial" w:cs="Arial"/>
          <w:b/>
          <w:sz w:val="24"/>
          <w:szCs w:val="24"/>
        </w:rPr>
      </w:pPr>
      <w:r w:rsidRPr="004C179D">
        <w:rPr>
          <w:rFonts w:ascii="Arial" w:hAnsi="Arial" w:cs="Arial"/>
          <w:b/>
          <w:bCs/>
          <w:sz w:val="24"/>
          <w:szCs w:val="24"/>
        </w:rPr>
        <w:t>Исполнение доходов бюджета   городского поселения за 201</w:t>
      </w:r>
      <w:r w:rsidR="00040095" w:rsidRPr="004C179D">
        <w:rPr>
          <w:rFonts w:ascii="Arial" w:hAnsi="Arial" w:cs="Arial"/>
          <w:b/>
          <w:bCs/>
          <w:sz w:val="24"/>
          <w:szCs w:val="24"/>
        </w:rPr>
        <w:t>9</w:t>
      </w:r>
      <w:r w:rsidRPr="004C179D">
        <w:rPr>
          <w:rFonts w:ascii="Arial" w:hAnsi="Arial" w:cs="Arial"/>
          <w:b/>
          <w:bCs/>
          <w:sz w:val="24"/>
          <w:szCs w:val="24"/>
        </w:rPr>
        <w:t xml:space="preserve"> год</w:t>
      </w:r>
    </w:p>
    <w:tbl>
      <w:tblPr>
        <w:tblW w:w="10240" w:type="dxa"/>
        <w:tblInd w:w="93" w:type="dxa"/>
        <w:tblLook w:val="04A0" w:firstRow="1" w:lastRow="0" w:firstColumn="1" w:lastColumn="0" w:noHBand="0" w:noVBand="1"/>
      </w:tblPr>
      <w:tblGrid>
        <w:gridCol w:w="5620"/>
        <w:gridCol w:w="1640"/>
        <w:gridCol w:w="1480"/>
        <w:gridCol w:w="1530"/>
      </w:tblGrid>
      <w:tr w:rsidR="00D23B3D" w:rsidRPr="004C179D" w:rsidTr="007D3252">
        <w:trPr>
          <w:trHeight w:val="225"/>
        </w:trPr>
        <w:tc>
          <w:tcPr>
            <w:tcW w:w="5620" w:type="dxa"/>
            <w:tcBorders>
              <w:top w:val="nil"/>
              <w:left w:val="nil"/>
              <w:bottom w:val="single" w:sz="4" w:space="0" w:color="auto"/>
              <w:right w:val="nil"/>
            </w:tcBorders>
            <w:shd w:val="clear" w:color="auto" w:fill="auto"/>
            <w:noWrap/>
            <w:vAlign w:val="center"/>
            <w:hideMark/>
          </w:tcPr>
          <w:p w:rsidR="00D23B3D" w:rsidRPr="004C179D" w:rsidRDefault="00D23B3D" w:rsidP="007D3252">
            <w:pPr>
              <w:spacing w:before="0" w:beforeAutospacing="0" w:after="0" w:afterAutospacing="0"/>
              <w:jc w:val="lef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 </w:t>
            </w:r>
          </w:p>
        </w:tc>
        <w:tc>
          <w:tcPr>
            <w:tcW w:w="1640" w:type="dxa"/>
            <w:tcBorders>
              <w:top w:val="nil"/>
              <w:left w:val="nil"/>
              <w:bottom w:val="single" w:sz="4" w:space="0" w:color="auto"/>
              <w:right w:val="nil"/>
            </w:tcBorders>
            <w:shd w:val="clear" w:color="auto" w:fill="auto"/>
            <w:noWrap/>
            <w:vAlign w:val="center"/>
            <w:hideMark/>
          </w:tcPr>
          <w:p w:rsidR="00D23B3D" w:rsidRPr="004C179D" w:rsidRDefault="00D23B3D" w:rsidP="007D3252">
            <w:pPr>
              <w:spacing w:before="0" w:beforeAutospacing="0" w:after="0" w:afterAutospacing="0"/>
              <w:jc w:val="lef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 </w:t>
            </w:r>
          </w:p>
        </w:tc>
        <w:tc>
          <w:tcPr>
            <w:tcW w:w="1480" w:type="dxa"/>
            <w:tcBorders>
              <w:top w:val="nil"/>
              <w:left w:val="nil"/>
              <w:bottom w:val="single" w:sz="4" w:space="0" w:color="auto"/>
              <w:right w:val="nil"/>
            </w:tcBorders>
            <w:shd w:val="clear" w:color="auto" w:fill="auto"/>
            <w:noWrap/>
            <w:vAlign w:val="center"/>
            <w:hideMark/>
          </w:tcPr>
          <w:p w:rsidR="00D23B3D" w:rsidRPr="004C179D" w:rsidRDefault="00D23B3D"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 </w:t>
            </w:r>
          </w:p>
        </w:tc>
        <w:tc>
          <w:tcPr>
            <w:tcW w:w="1500" w:type="dxa"/>
            <w:tcBorders>
              <w:top w:val="nil"/>
              <w:left w:val="nil"/>
              <w:bottom w:val="single" w:sz="4" w:space="0" w:color="auto"/>
              <w:right w:val="nil"/>
            </w:tcBorders>
            <w:shd w:val="clear" w:color="auto" w:fill="auto"/>
            <w:noWrap/>
            <w:vAlign w:val="center"/>
            <w:hideMark/>
          </w:tcPr>
          <w:p w:rsidR="00D23B3D" w:rsidRPr="004C179D" w:rsidRDefault="001732D0" w:rsidP="007D3252">
            <w:pPr>
              <w:spacing w:before="0" w:beforeAutospacing="0" w:after="0" w:afterAutospacing="0"/>
              <w:jc w:val="right"/>
              <w:rPr>
                <w:rFonts w:ascii="Arial" w:eastAsia="Times New Roman" w:hAnsi="Arial" w:cs="Arial"/>
                <w:sz w:val="24"/>
                <w:szCs w:val="24"/>
                <w:lang w:eastAsia="ru-RU"/>
              </w:rPr>
            </w:pPr>
            <w:r w:rsidRPr="004C179D">
              <w:rPr>
                <w:rFonts w:ascii="Arial" w:hAnsi="Arial" w:cs="Arial"/>
                <w:b/>
                <w:bCs/>
                <w:sz w:val="24"/>
                <w:szCs w:val="24"/>
              </w:rPr>
              <w:t>Тыс. руб.</w:t>
            </w:r>
          </w:p>
        </w:tc>
      </w:tr>
      <w:tr w:rsidR="00D23B3D" w:rsidRPr="004C179D" w:rsidTr="007D3252">
        <w:trPr>
          <w:trHeight w:val="57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center"/>
              <w:rPr>
                <w:rFonts w:ascii="Arial" w:eastAsia="Times New Roman" w:hAnsi="Arial" w:cs="Arial"/>
                <w:i/>
                <w:iCs/>
                <w:sz w:val="24"/>
                <w:szCs w:val="24"/>
                <w:lang w:eastAsia="ru-RU"/>
              </w:rPr>
            </w:pPr>
            <w:r w:rsidRPr="004C179D">
              <w:rPr>
                <w:rFonts w:ascii="Arial" w:eastAsia="Times New Roman" w:hAnsi="Arial" w:cs="Arial"/>
                <w:i/>
                <w:iCs/>
                <w:sz w:val="24"/>
                <w:szCs w:val="24"/>
                <w:lang w:eastAsia="ru-RU"/>
              </w:rPr>
              <w:t>Наименование классификации доходов</w:t>
            </w:r>
          </w:p>
        </w:tc>
        <w:tc>
          <w:tcPr>
            <w:tcW w:w="1640" w:type="dxa"/>
            <w:tcBorders>
              <w:top w:val="nil"/>
              <w:left w:val="nil"/>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center"/>
              <w:rPr>
                <w:rFonts w:ascii="Arial" w:eastAsia="Times New Roman" w:hAnsi="Arial" w:cs="Arial"/>
                <w:i/>
                <w:iCs/>
                <w:sz w:val="24"/>
                <w:szCs w:val="24"/>
                <w:lang w:eastAsia="ru-RU"/>
              </w:rPr>
            </w:pPr>
            <w:r w:rsidRPr="004C179D">
              <w:rPr>
                <w:rFonts w:ascii="Arial" w:eastAsia="Times New Roman" w:hAnsi="Arial" w:cs="Arial"/>
                <w:i/>
                <w:iCs/>
                <w:sz w:val="24"/>
                <w:szCs w:val="24"/>
                <w:lang w:eastAsia="ru-RU"/>
              </w:rPr>
              <w:t>план</w:t>
            </w:r>
          </w:p>
        </w:tc>
        <w:tc>
          <w:tcPr>
            <w:tcW w:w="1480" w:type="dxa"/>
            <w:tcBorders>
              <w:top w:val="nil"/>
              <w:left w:val="nil"/>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center"/>
              <w:rPr>
                <w:rFonts w:ascii="Arial" w:eastAsia="Times New Roman" w:hAnsi="Arial" w:cs="Arial"/>
                <w:i/>
                <w:iCs/>
                <w:sz w:val="24"/>
                <w:szCs w:val="24"/>
                <w:lang w:eastAsia="ru-RU"/>
              </w:rPr>
            </w:pPr>
            <w:r w:rsidRPr="004C179D">
              <w:rPr>
                <w:rFonts w:ascii="Arial" w:eastAsia="Times New Roman" w:hAnsi="Arial" w:cs="Arial"/>
                <w:i/>
                <w:iCs/>
                <w:sz w:val="24"/>
                <w:szCs w:val="24"/>
                <w:lang w:eastAsia="ru-RU"/>
              </w:rPr>
              <w:t>факт</w:t>
            </w:r>
          </w:p>
        </w:tc>
        <w:tc>
          <w:tcPr>
            <w:tcW w:w="1500" w:type="dxa"/>
            <w:tcBorders>
              <w:top w:val="nil"/>
              <w:left w:val="nil"/>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center"/>
              <w:rPr>
                <w:rFonts w:ascii="Arial" w:eastAsia="Times New Roman" w:hAnsi="Arial" w:cs="Arial"/>
                <w:i/>
                <w:iCs/>
                <w:sz w:val="24"/>
                <w:szCs w:val="24"/>
                <w:lang w:eastAsia="ru-RU"/>
              </w:rPr>
            </w:pPr>
            <w:r w:rsidRPr="004C179D">
              <w:rPr>
                <w:rFonts w:ascii="Arial" w:eastAsia="Times New Roman" w:hAnsi="Arial" w:cs="Arial"/>
                <w:i/>
                <w:iCs/>
                <w:sz w:val="24"/>
                <w:szCs w:val="24"/>
                <w:lang w:eastAsia="ru-RU"/>
              </w:rPr>
              <w:t>% исполнения</w:t>
            </w:r>
          </w:p>
        </w:tc>
      </w:tr>
      <w:tr w:rsidR="00D23B3D" w:rsidRPr="004C179D" w:rsidTr="004E700C">
        <w:trPr>
          <w:trHeight w:val="390"/>
        </w:trPr>
        <w:tc>
          <w:tcPr>
            <w:tcW w:w="562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D23B3D" w:rsidRPr="004C179D" w:rsidRDefault="00D23B3D" w:rsidP="007D3252">
            <w:pPr>
              <w:spacing w:before="0" w:beforeAutospacing="0" w:after="0" w:afterAutospacing="0"/>
              <w:jc w:val="center"/>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НАЛОГОВЫЕ И НЕНАЛОГОВЫЕ ДОХОДЫ</w:t>
            </w:r>
          </w:p>
        </w:tc>
        <w:tc>
          <w:tcPr>
            <w:tcW w:w="1640" w:type="dxa"/>
            <w:tcBorders>
              <w:top w:val="single" w:sz="4" w:space="0" w:color="auto"/>
              <w:left w:val="single" w:sz="4" w:space="0" w:color="auto"/>
              <w:bottom w:val="single" w:sz="4" w:space="0" w:color="auto"/>
              <w:right w:val="single" w:sz="4" w:space="0" w:color="auto"/>
            </w:tcBorders>
            <w:shd w:val="clear" w:color="000000" w:fill="92CDDC"/>
            <w:noWrap/>
          </w:tcPr>
          <w:p w:rsidR="00D23B3D" w:rsidRPr="004C179D" w:rsidRDefault="00040095"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67 006,4</w:t>
            </w:r>
          </w:p>
        </w:tc>
        <w:tc>
          <w:tcPr>
            <w:tcW w:w="1480" w:type="dxa"/>
            <w:tcBorders>
              <w:top w:val="single" w:sz="4" w:space="0" w:color="auto"/>
              <w:left w:val="single" w:sz="4" w:space="0" w:color="auto"/>
              <w:bottom w:val="single" w:sz="4" w:space="0" w:color="auto"/>
              <w:right w:val="single" w:sz="4" w:space="0" w:color="auto"/>
            </w:tcBorders>
            <w:shd w:val="clear" w:color="000000" w:fill="92CDDC"/>
            <w:noWrap/>
          </w:tcPr>
          <w:p w:rsidR="00D23B3D" w:rsidRPr="004C179D" w:rsidRDefault="00040095"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70 876,7</w:t>
            </w:r>
          </w:p>
        </w:tc>
        <w:tc>
          <w:tcPr>
            <w:tcW w:w="1500" w:type="dxa"/>
            <w:tcBorders>
              <w:top w:val="single" w:sz="4" w:space="0" w:color="auto"/>
              <w:left w:val="single" w:sz="4" w:space="0" w:color="auto"/>
              <w:bottom w:val="single" w:sz="4" w:space="0" w:color="auto"/>
              <w:right w:val="single" w:sz="4" w:space="0" w:color="auto"/>
            </w:tcBorders>
            <w:shd w:val="clear" w:color="000000" w:fill="92CDDC"/>
            <w:noWrap/>
          </w:tcPr>
          <w:p w:rsidR="00D23B3D" w:rsidRPr="004C179D" w:rsidRDefault="004E700C"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105,8</w:t>
            </w:r>
          </w:p>
        </w:tc>
      </w:tr>
      <w:tr w:rsidR="00D23B3D" w:rsidRPr="004C179D" w:rsidTr="004E700C">
        <w:trPr>
          <w:trHeight w:val="37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Налог на доходы физических лиц</w:t>
            </w:r>
          </w:p>
        </w:tc>
        <w:tc>
          <w:tcPr>
            <w:tcW w:w="164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34 141,1</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37 261,1</w:t>
            </w:r>
          </w:p>
        </w:tc>
        <w:tc>
          <w:tcPr>
            <w:tcW w:w="1500" w:type="dxa"/>
            <w:tcBorders>
              <w:top w:val="nil"/>
              <w:left w:val="nil"/>
              <w:bottom w:val="single" w:sz="4" w:space="0" w:color="auto"/>
              <w:right w:val="single" w:sz="4" w:space="0" w:color="auto"/>
            </w:tcBorders>
            <w:shd w:val="clear" w:color="auto" w:fill="auto"/>
            <w:noWrap/>
          </w:tcPr>
          <w:p w:rsidR="00D23B3D"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109,1</w:t>
            </w:r>
          </w:p>
        </w:tc>
      </w:tr>
      <w:tr w:rsidR="00D23B3D" w:rsidRPr="004C179D" w:rsidTr="004E700C">
        <w:trPr>
          <w:trHeight w:val="63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Акцизы по подакцизным товарам (продукции), производимым на территории Российской Федерации</w:t>
            </w:r>
          </w:p>
        </w:tc>
        <w:tc>
          <w:tcPr>
            <w:tcW w:w="164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7 002,3</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6 950,7</w:t>
            </w:r>
          </w:p>
        </w:tc>
        <w:tc>
          <w:tcPr>
            <w:tcW w:w="1500" w:type="dxa"/>
            <w:tcBorders>
              <w:top w:val="nil"/>
              <w:left w:val="nil"/>
              <w:bottom w:val="single" w:sz="4" w:space="0" w:color="auto"/>
              <w:right w:val="single" w:sz="4" w:space="0" w:color="auto"/>
            </w:tcBorders>
            <w:shd w:val="clear" w:color="auto" w:fill="auto"/>
            <w:noWrap/>
          </w:tcPr>
          <w:p w:rsidR="00D23B3D"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99,3</w:t>
            </w:r>
          </w:p>
        </w:tc>
      </w:tr>
      <w:tr w:rsidR="00D23B3D" w:rsidRPr="004C179D" w:rsidTr="004E700C">
        <w:trPr>
          <w:trHeight w:val="3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Единый сельскохозяйственный налог</w:t>
            </w:r>
          </w:p>
        </w:tc>
        <w:tc>
          <w:tcPr>
            <w:tcW w:w="164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w:t>
            </w:r>
          </w:p>
        </w:tc>
        <w:tc>
          <w:tcPr>
            <w:tcW w:w="1500" w:type="dxa"/>
            <w:tcBorders>
              <w:top w:val="nil"/>
              <w:left w:val="nil"/>
              <w:bottom w:val="single" w:sz="4" w:space="0" w:color="auto"/>
              <w:right w:val="single" w:sz="4" w:space="0" w:color="auto"/>
            </w:tcBorders>
            <w:shd w:val="clear" w:color="auto" w:fill="auto"/>
            <w:noWrap/>
          </w:tcPr>
          <w:p w:rsidR="00D23B3D"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100,0</w:t>
            </w:r>
          </w:p>
        </w:tc>
      </w:tr>
      <w:tr w:rsidR="00D23B3D" w:rsidRPr="004C179D" w:rsidTr="004E700C">
        <w:trPr>
          <w:trHeight w:val="3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Налог на имущество физических лиц</w:t>
            </w:r>
          </w:p>
        </w:tc>
        <w:tc>
          <w:tcPr>
            <w:tcW w:w="164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2 895,7</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3 145,0</w:t>
            </w:r>
          </w:p>
        </w:tc>
        <w:tc>
          <w:tcPr>
            <w:tcW w:w="1500" w:type="dxa"/>
            <w:tcBorders>
              <w:top w:val="nil"/>
              <w:left w:val="nil"/>
              <w:bottom w:val="single" w:sz="4" w:space="0" w:color="auto"/>
              <w:right w:val="single" w:sz="4" w:space="0" w:color="auto"/>
            </w:tcBorders>
            <w:shd w:val="clear" w:color="auto" w:fill="auto"/>
            <w:noWrap/>
          </w:tcPr>
          <w:p w:rsidR="00D23B3D"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108,6</w:t>
            </w:r>
          </w:p>
        </w:tc>
      </w:tr>
      <w:tr w:rsidR="00D23B3D" w:rsidRPr="004C179D" w:rsidTr="004E700C">
        <w:trPr>
          <w:trHeight w:val="3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Земельный налог</w:t>
            </w:r>
          </w:p>
        </w:tc>
        <w:tc>
          <w:tcPr>
            <w:tcW w:w="164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9 561,7</w:t>
            </w:r>
          </w:p>
        </w:tc>
        <w:tc>
          <w:tcPr>
            <w:tcW w:w="1480" w:type="dxa"/>
            <w:tcBorders>
              <w:top w:val="single" w:sz="4" w:space="0" w:color="auto"/>
              <w:left w:val="single" w:sz="4" w:space="0" w:color="auto"/>
              <w:bottom w:val="single" w:sz="4" w:space="0" w:color="auto"/>
              <w:right w:val="single" w:sz="4" w:space="0" w:color="auto"/>
            </w:tcBorders>
            <w:shd w:val="clear" w:color="auto" w:fill="auto"/>
            <w:noWrap/>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9 889,3</w:t>
            </w:r>
          </w:p>
        </w:tc>
        <w:tc>
          <w:tcPr>
            <w:tcW w:w="1500" w:type="dxa"/>
            <w:tcBorders>
              <w:top w:val="nil"/>
              <w:left w:val="nil"/>
              <w:bottom w:val="single" w:sz="4" w:space="0" w:color="auto"/>
              <w:right w:val="single" w:sz="4" w:space="0" w:color="auto"/>
            </w:tcBorders>
            <w:shd w:val="clear" w:color="auto" w:fill="auto"/>
            <w:noWrap/>
          </w:tcPr>
          <w:p w:rsidR="00D23B3D"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103,4</w:t>
            </w:r>
          </w:p>
        </w:tc>
      </w:tr>
      <w:tr w:rsidR="00D23B3D" w:rsidRPr="004C179D" w:rsidTr="004E700C">
        <w:trPr>
          <w:trHeight w:val="72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Доходы, получаемые в виде арендной платы за земельные участки</w:t>
            </w:r>
          </w:p>
        </w:tc>
        <w:tc>
          <w:tcPr>
            <w:tcW w:w="1640" w:type="dxa"/>
            <w:tcBorders>
              <w:top w:val="nil"/>
              <w:left w:val="nil"/>
              <w:bottom w:val="single" w:sz="4" w:space="0" w:color="auto"/>
              <w:right w:val="single" w:sz="4" w:space="0" w:color="auto"/>
            </w:tcBorders>
            <w:shd w:val="clear" w:color="auto" w:fill="auto"/>
            <w:vAlign w:val="center"/>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6 116,1</w:t>
            </w:r>
          </w:p>
        </w:tc>
        <w:tc>
          <w:tcPr>
            <w:tcW w:w="1480" w:type="dxa"/>
            <w:tcBorders>
              <w:top w:val="nil"/>
              <w:left w:val="nil"/>
              <w:bottom w:val="single" w:sz="4" w:space="0" w:color="auto"/>
              <w:right w:val="single" w:sz="4" w:space="0" w:color="auto"/>
            </w:tcBorders>
            <w:shd w:val="clear" w:color="auto" w:fill="auto"/>
            <w:vAlign w:val="center"/>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6 403,4</w:t>
            </w:r>
          </w:p>
        </w:tc>
        <w:tc>
          <w:tcPr>
            <w:tcW w:w="1500" w:type="dxa"/>
            <w:tcBorders>
              <w:top w:val="nil"/>
              <w:left w:val="nil"/>
              <w:bottom w:val="single" w:sz="4" w:space="0" w:color="auto"/>
              <w:right w:val="single" w:sz="4" w:space="0" w:color="auto"/>
            </w:tcBorders>
            <w:shd w:val="clear" w:color="auto" w:fill="auto"/>
            <w:noWrap/>
            <w:vAlign w:val="center"/>
          </w:tcPr>
          <w:p w:rsidR="00D23B3D"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104,7</w:t>
            </w:r>
          </w:p>
        </w:tc>
      </w:tr>
      <w:tr w:rsidR="00D23B3D" w:rsidRPr="004C179D" w:rsidTr="004E700C">
        <w:trPr>
          <w:trHeight w:val="3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Доходы от сдачи в аренду имущества</w:t>
            </w:r>
          </w:p>
        </w:tc>
        <w:tc>
          <w:tcPr>
            <w:tcW w:w="1640" w:type="dxa"/>
            <w:tcBorders>
              <w:top w:val="nil"/>
              <w:left w:val="nil"/>
              <w:bottom w:val="single" w:sz="4" w:space="0" w:color="auto"/>
              <w:right w:val="single" w:sz="4" w:space="0" w:color="auto"/>
            </w:tcBorders>
            <w:shd w:val="clear" w:color="auto" w:fill="auto"/>
            <w:vAlign w:val="center"/>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2 691,8</w:t>
            </w:r>
          </w:p>
        </w:tc>
        <w:tc>
          <w:tcPr>
            <w:tcW w:w="1480" w:type="dxa"/>
            <w:tcBorders>
              <w:top w:val="nil"/>
              <w:left w:val="nil"/>
              <w:bottom w:val="single" w:sz="4" w:space="0" w:color="auto"/>
              <w:right w:val="single" w:sz="4" w:space="0" w:color="auto"/>
            </w:tcBorders>
            <w:shd w:val="clear" w:color="auto" w:fill="auto"/>
            <w:vAlign w:val="center"/>
          </w:tcPr>
          <w:p w:rsidR="00D23B3D"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2 638,5</w:t>
            </w:r>
          </w:p>
        </w:tc>
        <w:tc>
          <w:tcPr>
            <w:tcW w:w="1500" w:type="dxa"/>
            <w:tcBorders>
              <w:top w:val="nil"/>
              <w:left w:val="nil"/>
              <w:bottom w:val="single" w:sz="4" w:space="0" w:color="auto"/>
              <w:right w:val="single" w:sz="4" w:space="0" w:color="auto"/>
            </w:tcBorders>
            <w:shd w:val="clear" w:color="auto" w:fill="auto"/>
            <w:noWrap/>
          </w:tcPr>
          <w:p w:rsidR="00D23B3D"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98,0</w:t>
            </w:r>
          </w:p>
        </w:tc>
      </w:tr>
      <w:tr w:rsidR="00040095" w:rsidRPr="004C179D" w:rsidTr="00040095">
        <w:trPr>
          <w:trHeight w:val="315"/>
        </w:trPr>
        <w:tc>
          <w:tcPr>
            <w:tcW w:w="5620" w:type="dxa"/>
            <w:tcBorders>
              <w:top w:val="nil"/>
              <w:left w:val="single" w:sz="4" w:space="0" w:color="auto"/>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Доходы от оказания платных услуг</w:t>
            </w:r>
          </w:p>
        </w:tc>
        <w:tc>
          <w:tcPr>
            <w:tcW w:w="164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3 050,0</w:t>
            </w:r>
          </w:p>
        </w:tc>
        <w:tc>
          <w:tcPr>
            <w:tcW w:w="148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3 083,3</w:t>
            </w:r>
          </w:p>
        </w:tc>
        <w:tc>
          <w:tcPr>
            <w:tcW w:w="1500" w:type="dxa"/>
            <w:tcBorders>
              <w:top w:val="nil"/>
              <w:left w:val="nil"/>
              <w:bottom w:val="single" w:sz="4" w:space="0" w:color="auto"/>
              <w:right w:val="single" w:sz="4" w:space="0" w:color="auto"/>
            </w:tcBorders>
            <w:shd w:val="clear" w:color="auto" w:fill="auto"/>
            <w:noWrap/>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101,1</w:t>
            </w:r>
          </w:p>
        </w:tc>
      </w:tr>
      <w:tr w:rsidR="00040095" w:rsidRPr="004C179D" w:rsidTr="00040095">
        <w:trPr>
          <w:trHeight w:val="315"/>
        </w:trPr>
        <w:tc>
          <w:tcPr>
            <w:tcW w:w="5620" w:type="dxa"/>
            <w:tcBorders>
              <w:top w:val="nil"/>
              <w:left w:val="single" w:sz="4" w:space="0" w:color="auto"/>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Доходы от компенсации затрат государства</w:t>
            </w:r>
          </w:p>
        </w:tc>
        <w:tc>
          <w:tcPr>
            <w:tcW w:w="164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300,9</w:t>
            </w:r>
          </w:p>
        </w:tc>
        <w:tc>
          <w:tcPr>
            <w:tcW w:w="148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240,6</w:t>
            </w:r>
          </w:p>
        </w:tc>
        <w:tc>
          <w:tcPr>
            <w:tcW w:w="1500" w:type="dxa"/>
            <w:tcBorders>
              <w:top w:val="nil"/>
              <w:left w:val="nil"/>
              <w:bottom w:val="single" w:sz="4" w:space="0" w:color="auto"/>
              <w:right w:val="single" w:sz="4" w:space="0" w:color="auto"/>
            </w:tcBorders>
            <w:shd w:val="clear" w:color="auto" w:fill="auto"/>
            <w:noWrap/>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80,0</w:t>
            </w:r>
          </w:p>
        </w:tc>
      </w:tr>
      <w:tr w:rsidR="00040095" w:rsidRPr="004C179D" w:rsidTr="00040095">
        <w:trPr>
          <w:trHeight w:val="315"/>
        </w:trPr>
        <w:tc>
          <w:tcPr>
            <w:tcW w:w="5620" w:type="dxa"/>
            <w:tcBorders>
              <w:top w:val="nil"/>
              <w:left w:val="single" w:sz="4" w:space="0" w:color="auto"/>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Доходы от продажи земельных участков</w:t>
            </w:r>
          </w:p>
        </w:tc>
        <w:tc>
          <w:tcPr>
            <w:tcW w:w="164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981,6</w:t>
            </w:r>
          </w:p>
        </w:tc>
        <w:tc>
          <w:tcPr>
            <w:tcW w:w="148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997,0</w:t>
            </w:r>
          </w:p>
        </w:tc>
        <w:tc>
          <w:tcPr>
            <w:tcW w:w="1500" w:type="dxa"/>
            <w:tcBorders>
              <w:top w:val="nil"/>
              <w:left w:val="nil"/>
              <w:bottom w:val="single" w:sz="4" w:space="0" w:color="auto"/>
              <w:right w:val="single" w:sz="4" w:space="0" w:color="auto"/>
            </w:tcBorders>
            <w:shd w:val="clear" w:color="auto" w:fill="auto"/>
            <w:noWrap/>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101,6</w:t>
            </w:r>
          </w:p>
        </w:tc>
      </w:tr>
      <w:tr w:rsidR="00040095" w:rsidRPr="004C179D" w:rsidTr="004E700C">
        <w:trPr>
          <w:trHeight w:val="3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40095" w:rsidRPr="004C179D" w:rsidRDefault="00040095"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Штрафы, санкции, возмещение ущерба</w:t>
            </w:r>
          </w:p>
        </w:tc>
        <w:tc>
          <w:tcPr>
            <w:tcW w:w="164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264,2</w:t>
            </w:r>
          </w:p>
        </w:tc>
        <w:tc>
          <w:tcPr>
            <w:tcW w:w="148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265,5</w:t>
            </w:r>
          </w:p>
        </w:tc>
        <w:tc>
          <w:tcPr>
            <w:tcW w:w="1500" w:type="dxa"/>
            <w:tcBorders>
              <w:top w:val="nil"/>
              <w:left w:val="nil"/>
              <w:bottom w:val="single" w:sz="4" w:space="0" w:color="auto"/>
              <w:right w:val="single" w:sz="4" w:space="0" w:color="auto"/>
            </w:tcBorders>
            <w:shd w:val="clear" w:color="auto" w:fill="auto"/>
            <w:noWrap/>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100,5</w:t>
            </w:r>
          </w:p>
        </w:tc>
      </w:tr>
      <w:tr w:rsidR="00040095" w:rsidRPr="004C179D" w:rsidTr="00040095">
        <w:trPr>
          <w:trHeight w:val="315"/>
        </w:trPr>
        <w:tc>
          <w:tcPr>
            <w:tcW w:w="5620" w:type="dxa"/>
            <w:tcBorders>
              <w:top w:val="nil"/>
              <w:left w:val="single" w:sz="4" w:space="0" w:color="auto"/>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Прочие неналоговые доходы</w:t>
            </w:r>
          </w:p>
        </w:tc>
        <w:tc>
          <w:tcPr>
            <w:tcW w:w="164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p>
        </w:tc>
        <w:tc>
          <w:tcPr>
            <w:tcW w:w="148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1,9</w:t>
            </w:r>
          </w:p>
        </w:tc>
        <w:tc>
          <w:tcPr>
            <w:tcW w:w="1500" w:type="dxa"/>
            <w:tcBorders>
              <w:top w:val="nil"/>
              <w:left w:val="nil"/>
              <w:bottom w:val="single" w:sz="4" w:space="0" w:color="auto"/>
              <w:right w:val="single" w:sz="4" w:space="0" w:color="auto"/>
            </w:tcBorders>
            <w:shd w:val="clear" w:color="auto" w:fill="auto"/>
            <w:noWrap/>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p>
        </w:tc>
      </w:tr>
      <w:tr w:rsidR="00040095" w:rsidRPr="004C179D" w:rsidTr="004E700C">
        <w:trPr>
          <w:trHeight w:val="390"/>
        </w:trPr>
        <w:tc>
          <w:tcPr>
            <w:tcW w:w="562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040095" w:rsidRPr="004C179D" w:rsidRDefault="00040095" w:rsidP="007D3252">
            <w:pPr>
              <w:spacing w:before="0" w:beforeAutospacing="0" w:after="0" w:afterAutospacing="0"/>
              <w:jc w:val="center"/>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БЕЗВОЗМЕЗДНЫЕ ПОСТУПЛЕНИЯ</w:t>
            </w:r>
          </w:p>
        </w:tc>
        <w:tc>
          <w:tcPr>
            <w:tcW w:w="1640" w:type="dxa"/>
            <w:tcBorders>
              <w:top w:val="single" w:sz="4" w:space="0" w:color="auto"/>
              <w:left w:val="single" w:sz="4" w:space="0" w:color="auto"/>
              <w:bottom w:val="single" w:sz="4" w:space="0" w:color="auto"/>
              <w:right w:val="single" w:sz="4" w:space="0" w:color="auto"/>
            </w:tcBorders>
            <w:shd w:val="clear" w:color="000000" w:fill="92CDDC"/>
            <w:noWrap/>
          </w:tcPr>
          <w:p w:rsidR="00040095" w:rsidRPr="004C179D" w:rsidRDefault="00BF3094"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 xml:space="preserve">234 488,7  </w:t>
            </w:r>
          </w:p>
        </w:tc>
        <w:tc>
          <w:tcPr>
            <w:tcW w:w="1480" w:type="dxa"/>
            <w:tcBorders>
              <w:top w:val="single" w:sz="4" w:space="0" w:color="auto"/>
              <w:left w:val="single" w:sz="4" w:space="0" w:color="auto"/>
              <w:bottom w:val="single" w:sz="4" w:space="0" w:color="auto"/>
              <w:right w:val="single" w:sz="4" w:space="0" w:color="auto"/>
            </w:tcBorders>
            <w:shd w:val="clear" w:color="000000" w:fill="92CDDC"/>
            <w:noWrap/>
          </w:tcPr>
          <w:p w:rsidR="00040095" w:rsidRPr="004C179D" w:rsidRDefault="00BF3094"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221 818,2</w:t>
            </w:r>
          </w:p>
        </w:tc>
        <w:tc>
          <w:tcPr>
            <w:tcW w:w="1500" w:type="dxa"/>
            <w:tcBorders>
              <w:top w:val="single" w:sz="4" w:space="0" w:color="auto"/>
              <w:left w:val="single" w:sz="4" w:space="0" w:color="auto"/>
              <w:bottom w:val="single" w:sz="4" w:space="0" w:color="auto"/>
              <w:right w:val="single" w:sz="4" w:space="0" w:color="auto"/>
            </w:tcBorders>
            <w:shd w:val="clear" w:color="000000" w:fill="92CDDC"/>
            <w:noWrap/>
          </w:tcPr>
          <w:p w:rsidR="00040095" w:rsidRPr="004C179D" w:rsidRDefault="00244F2F"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94,6</w:t>
            </w:r>
          </w:p>
        </w:tc>
      </w:tr>
      <w:tr w:rsidR="00040095" w:rsidRPr="004C179D" w:rsidTr="004E700C">
        <w:trPr>
          <w:trHeight w:val="36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40095" w:rsidRPr="004C179D" w:rsidRDefault="00040095"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 xml:space="preserve">Дотации </w:t>
            </w:r>
          </w:p>
        </w:tc>
        <w:tc>
          <w:tcPr>
            <w:tcW w:w="1640" w:type="dxa"/>
            <w:tcBorders>
              <w:top w:val="nil"/>
              <w:left w:val="nil"/>
              <w:bottom w:val="single" w:sz="4" w:space="0" w:color="auto"/>
              <w:right w:val="single" w:sz="4" w:space="0" w:color="auto"/>
            </w:tcBorders>
            <w:shd w:val="clear" w:color="auto" w:fill="auto"/>
            <w:vAlign w:val="center"/>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58 508,0</w:t>
            </w:r>
          </w:p>
        </w:tc>
        <w:tc>
          <w:tcPr>
            <w:tcW w:w="1480" w:type="dxa"/>
            <w:tcBorders>
              <w:top w:val="nil"/>
              <w:left w:val="nil"/>
              <w:bottom w:val="single" w:sz="4" w:space="0" w:color="auto"/>
              <w:right w:val="single" w:sz="4" w:space="0" w:color="auto"/>
            </w:tcBorders>
            <w:shd w:val="clear" w:color="auto" w:fill="auto"/>
            <w:vAlign w:val="center"/>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58 508,0</w:t>
            </w:r>
          </w:p>
        </w:tc>
        <w:tc>
          <w:tcPr>
            <w:tcW w:w="1500" w:type="dxa"/>
            <w:tcBorders>
              <w:top w:val="nil"/>
              <w:left w:val="nil"/>
              <w:bottom w:val="single" w:sz="4" w:space="0" w:color="auto"/>
              <w:right w:val="single" w:sz="4" w:space="0" w:color="auto"/>
            </w:tcBorders>
            <w:shd w:val="clear" w:color="auto" w:fill="auto"/>
            <w:noWrap/>
            <w:vAlign w:val="center"/>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100,0</w:t>
            </w:r>
          </w:p>
        </w:tc>
      </w:tr>
      <w:tr w:rsidR="00040095" w:rsidRPr="004C179D" w:rsidTr="004E700C">
        <w:trPr>
          <w:trHeight w:val="33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40095" w:rsidRPr="004C179D" w:rsidRDefault="00040095"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Субсидии</w:t>
            </w:r>
          </w:p>
        </w:tc>
        <w:tc>
          <w:tcPr>
            <w:tcW w:w="1640" w:type="dxa"/>
            <w:tcBorders>
              <w:top w:val="nil"/>
              <w:left w:val="nil"/>
              <w:bottom w:val="single" w:sz="4" w:space="0" w:color="auto"/>
              <w:right w:val="single" w:sz="4" w:space="0" w:color="auto"/>
            </w:tcBorders>
            <w:shd w:val="clear" w:color="auto" w:fill="auto"/>
            <w:vAlign w:val="center"/>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174 724,4</w:t>
            </w:r>
          </w:p>
        </w:tc>
        <w:tc>
          <w:tcPr>
            <w:tcW w:w="1480" w:type="dxa"/>
            <w:tcBorders>
              <w:top w:val="nil"/>
              <w:left w:val="nil"/>
              <w:bottom w:val="single" w:sz="4" w:space="0" w:color="auto"/>
              <w:right w:val="single" w:sz="4" w:space="0" w:color="auto"/>
            </w:tcBorders>
            <w:shd w:val="clear" w:color="auto" w:fill="auto"/>
            <w:vAlign w:val="center"/>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162 066,0</w:t>
            </w:r>
          </w:p>
        </w:tc>
        <w:tc>
          <w:tcPr>
            <w:tcW w:w="1500" w:type="dxa"/>
            <w:tcBorders>
              <w:top w:val="nil"/>
              <w:left w:val="nil"/>
              <w:bottom w:val="single" w:sz="4" w:space="0" w:color="auto"/>
              <w:right w:val="single" w:sz="4" w:space="0" w:color="auto"/>
            </w:tcBorders>
            <w:shd w:val="clear" w:color="auto" w:fill="auto"/>
            <w:noWrap/>
            <w:vAlign w:val="center"/>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92,8</w:t>
            </w:r>
          </w:p>
        </w:tc>
      </w:tr>
      <w:tr w:rsidR="00040095" w:rsidRPr="004C179D" w:rsidTr="004E700C">
        <w:trPr>
          <w:trHeight w:val="33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40095" w:rsidRPr="004C179D" w:rsidRDefault="00040095"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 xml:space="preserve">Субвенции </w:t>
            </w:r>
          </w:p>
        </w:tc>
        <w:tc>
          <w:tcPr>
            <w:tcW w:w="1640" w:type="dxa"/>
            <w:tcBorders>
              <w:top w:val="nil"/>
              <w:left w:val="nil"/>
              <w:bottom w:val="single" w:sz="4" w:space="0" w:color="auto"/>
              <w:right w:val="single" w:sz="4" w:space="0" w:color="auto"/>
            </w:tcBorders>
            <w:shd w:val="clear" w:color="auto" w:fill="auto"/>
            <w:vAlign w:val="center"/>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1 287,3</w:t>
            </w:r>
          </w:p>
        </w:tc>
        <w:tc>
          <w:tcPr>
            <w:tcW w:w="1480" w:type="dxa"/>
            <w:tcBorders>
              <w:top w:val="nil"/>
              <w:left w:val="nil"/>
              <w:bottom w:val="single" w:sz="4" w:space="0" w:color="auto"/>
              <w:right w:val="single" w:sz="4" w:space="0" w:color="auto"/>
            </w:tcBorders>
            <w:shd w:val="clear" w:color="auto" w:fill="auto"/>
            <w:vAlign w:val="center"/>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1 275,3</w:t>
            </w:r>
          </w:p>
        </w:tc>
        <w:tc>
          <w:tcPr>
            <w:tcW w:w="1500" w:type="dxa"/>
            <w:tcBorders>
              <w:top w:val="nil"/>
              <w:left w:val="nil"/>
              <w:bottom w:val="single" w:sz="4" w:space="0" w:color="auto"/>
              <w:right w:val="single" w:sz="4" w:space="0" w:color="auto"/>
            </w:tcBorders>
            <w:shd w:val="clear" w:color="auto" w:fill="auto"/>
            <w:noWrap/>
            <w:vAlign w:val="center"/>
          </w:tcPr>
          <w:p w:rsidR="00040095"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99,1</w:t>
            </w:r>
          </w:p>
        </w:tc>
      </w:tr>
      <w:tr w:rsidR="00040095" w:rsidRPr="004C179D" w:rsidTr="004E700C">
        <w:trPr>
          <w:trHeight w:val="28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040095" w:rsidRPr="004C179D" w:rsidRDefault="00040095"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Прочие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p>
        </w:tc>
        <w:tc>
          <w:tcPr>
            <w:tcW w:w="1480" w:type="dxa"/>
            <w:tcBorders>
              <w:top w:val="nil"/>
              <w:left w:val="nil"/>
              <w:bottom w:val="single" w:sz="4" w:space="0" w:color="auto"/>
              <w:right w:val="single" w:sz="4" w:space="0" w:color="auto"/>
            </w:tcBorders>
            <w:shd w:val="clear" w:color="auto" w:fill="auto"/>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p>
        </w:tc>
        <w:tc>
          <w:tcPr>
            <w:tcW w:w="1500" w:type="dxa"/>
            <w:tcBorders>
              <w:top w:val="nil"/>
              <w:left w:val="nil"/>
              <w:bottom w:val="single" w:sz="4" w:space="0" w:color="auto"/>
              <w:right w:val="single" w:sz="4" w:space="0" w:color="auto"/>
            </w:tcBorders>
            <w:shd w:val="clear" w:color="auto" w:fill="auto"/>
            <w:noWrap/>
            <w:vAlign w:val="center"/>
          </w:tcPr>
          <w:p w:rsidR="00040095" w:rsidRPr="004C179D" w:rsidRDefault="00040095" w:rsidP="007D3252">
            <w:pPr>
              <w:spacing w:before="0" w:beforeAutospacing="0" w:after="0" w:afterAutospacing="0"/>
              <w:jc w:val="right"/>
              <w:rPr>
                <w:rFonts w:ascii="Arial" w:eastAsia="Times New Roman" w:hAnsi="Arial" w:cs="Arial"/>
                <w:b/>
                <w:bCs/>
                <w:i/>
                <w:iCs/>
                <w:sz w:val="24"/>
                <w:szCs w:val="24"/>
                <w:lang w:eastAsia="ru-RU"/>
              </w:rPr>
            </w:pPr>
          </w:p>
        </w:tc>
      </w:tr>
      <w:tr w:rsidR="004E700C" w:rsidRPr="004C179D" w:rsidTr="00040095">
        <w:trPr>
          <w:trHeight w:val="285"/>
        </w:trPr>
        <w:tc>
          <w:tcPr>
            <w:tcW w:w="5620" w:type="dxa"/>
            <w:tcBorders>
              <w:top w:val="nil"/>
              <w:left w:val="single" w:sz="4" w:space="0" w:color="auto"/>
              <w:bottom w:val="single" w:sz="4" w:space="0" w:color="auto"/>
              <w:right w:val="single" w:sz="4" w:space="0" w:color="auto"/>
            </w:tcBorders>
            <w:shd w:val="clear" w:color="auto" w:fill="auto"/>
            <w:vAlign w:val="center"/>
          </w:tcPr>
          <w:p w:rsidR="004E700C" w:rsidRPr="004C179D" w:rsidRDefault="004E700C" w:rsidP="007D3252">
            <w:pPr>
              <w:spacing w:before="0" w:beforeAutospacing="0" w:after="0" w:afterAutospacing="0"/>
              <w:jc w:val="lef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Возврат остатков прошлых лет</w:t>
            </w:r>
          </w:p>
        </w:tc>
        <w:tc>
          <w:tcPr>
            <w:tcW w:w="1640" w:type="dxa"/>
            <w:tcBorders>
              <w:top w:val="nil"/>
              <w:left w:val="nil"/>
              <w:bottom w:val="single" w:sz="4" w:space="0" w:color="auto"/>
              <w:right w:val="single" w:sz="4" w:space="0" w:color="auto"/>
            </w:tcBorders>
            <w:shd w:val="clear" w:color="auto" w:fill="auto"/>
            <w:vAlign w:val="center"/>
          </w:tcPr>
          <w:p w:rsidR="004E700C"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-31,0</w:t>
            </w:r>
          </w:p>
        </w:tc>
        <w:tc>
          <w:tcPr>
            <w:tcW w:w="1480" w:type="dxa"/>
            <w:tcBorders>
              <w:top w:val="nil"/>
              <w:left w:val="nil"/>
              <w:bottom w:val="single" w:sz="4" w:space="0" w:color="auto"/>
              <w:right w:val="single" w:sz="4" w:space="0" w:color="auto"/>
            </w:tcBorders>
            <w:shd w:val="clear" w:color="auto" w:fill="auto"/>
            <w:vAlign w:val="center"/>
          </w:tcPr>
          <w:p w:rsidR="004E700C"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-31,0</w:t>
            </w:r>
          </w:p>
        </w:tc>
        <w:tc>
          <w:tcPr>
            <w:tcW w:w="1500" w:type="dxa"/>
            <w:tcBorders>
              <w:top w:val="nil"/>
              <w:left w:val="nil"/>
              <w:bottom w:val="single" w:sz="4" w:space="0" w:color="auto"/>
              <w:right w:val="single" w:sz="4" w:space="0" w:color="auto"/>
            </w:tcBorders>
            <w:shd w:val="clear" w:color="auto" w:fill="auto"/>
            <w:noWrap/>
            <w:vAlign w:val="center"/>
          </w:tcPr>
          <w:p w:rsidR="004E700C" w:rsidRPr="004C179D" w:rsidRDefault="004E700C" w:rsidP="007D3252">
            <w:pPr>
              <w:spacing w:before="0" w:beforeAutospacing="0" w:after="0" w:afterAutospacing="0"/>
              <w:jc w:val="right"/>
              <w:rPr>
                <w:rFonts w:ascii="Arial" w:eastAsia="Times New Roman" w:hAnsi="Arial" w:cs="Arial"/>
                <w:b/>
                <w:bCs/>
                <w:i/>
                <w:iCs/>
                <w:sz w:val="24"/>
                <w:szCs w:val="24"/>
                <w:lang w:eastAsia="ru-RU"/>
              </w:rPr>
            </w:pPr>
            <w:r w:rsidRPr="004C179D">
              <w:rPr>
                <w:rFonts w:ascii="Arial" w:eastAsia="Times New Roman" w:hAnsi="Arial" w:cs="Arial"/>
                <w:b/>
                <w:bCs/>
                <w:i/>
                <w:iCs/>
                <w:sz w:val="24"/>
                <w:szCs w:val="24"/>
                <w:lang w:eastAsia="ru-RU"/>
              </w:rPr>
              <w:t>0,0</w:t>
            </w:r>
          </w:p>
        </w:tc>
      </w:tr>
      <w:tr w:rsidR="00040095" w:rsidRPr="004C179D" w:rsidTr="004E700C">
        <w:trPr>
          <w:trHeight w:val="390"/>
        </w:trPr>
        <w:tc>
          <w:tcPr>
            <w:tcW w:w="562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040095" w:rsidRPr="004C179D" w:rsidRDefault="00040095" w:rsidP="007D3252">
            <w:pPr>
              <w:spacing w:before="0" w:beforeAutospacing="0" w:after="0" w:afterAutospacing="0"/>
              <w:jc w:val="center"/>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Доходы бюджета - ИТОГО</w:t>
            </w:r>
          </w:p>
        </w:tc>
        <w:tc>
          <w:tcPr>
            <w:tcW w:w="1640" w:type="dxa"/>
            <w:tcBorders>
              <w:top w:val="single" w:sz="4" w:space="0" w:color="auto"/>
              <w:left w:val="single" w:sz="4" w:space="0" w:color="auto"/>
              <w:bottom w:val="single" w:sz="4" w:space="0" w:color="auto"/>
              <w:right w:val="single" w:sz="4" w:space="0" w:color="auto"/>
            </w:tcBorders>
            <w:shd w:val="clear" w:color="000000" w:fill="92CDDC"/>
            <w:noWrap/>
          </w:tcPr>
          <w:p w:rsidR="00040095" w:rsidRPr="004C179D" w:rsidRDefault="004E700C"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301 495,1</w:t>
            </w:r>
          </w:p>
        </w:tc>
        <w:tc>
          <w:tcPr>
            <w:tcW w:w="1480" w:type="dxa"/>
            <w:tcBorders>
              <w:top w:val="single" w:sz="4" w:space="0" w:color="auto"/>
              <w:left w:val="single" w:sz="4" w:space="0" w:color="auto"/>
              <w:bottom w:val="single" w:sz="4" w:space="0" w:color="auto"/>
              <w:right w:val="single" w:sz="4" w:space="0" w:color="auto"/>
            </w:tcBorders>
            <w:shd w:val="clear" w:color="000000" w:fill="92CDDC"/>
            <w:noWrap/>
          </w:tcPr>
          <w:p w:rsidR="00040095" w:rsidRPr="004C179D" w:rsidRDefault="004E700C"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292 694,9</w:t>
            </w:r>
          </w:p>
        </w:tc>
        <w:tc>
          <w:tcPr>
            <w:tcW w:w="1500" w:type="dxa"/>
            <w:tcBorders>
              <w:top w:val="single" w:sz="4" w:space="0" w:color="auto"/>
              <w:left w:val="single" w:sz="4" w:space="0" w:color="auto"/>
              <w:bottom w:val="single" w:sz="4" w:space="0" w:color="auto"/>
              <w:right w:val="single" w:sz="4" w:space="0" w:color="auto"/>
            </w:tcBorders>
            <w:shd w:val="clear" w:color="000000" w:fill="92CDDC"/>
            <w:noWrap/>
          </w:tcPr>
          <w:p w:rsidR="00040095" w:rsidRPr="004C179D" w:rsidRDefault="00244F2F"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97,1</w:t>
            </w:r>
          </w:p>
        </w:tc>
      </w:tr>
    </w:tbl>
    <w:p w:rsidR="00D23B3D" w:rsidRPr="004C179D" w:rsidRDefault="00D23B3D" w:rsidP="00D23B3D">
      <w:pPr>
        <w:ind w:firstLine="709"/>
        <w:rPr>
          <w:rFonts w:ascii="Arial" w:hAnsi="Arial" w:cs="Arial"/>
          <w:sz w:val="24"/>
          <w:szCs w:val="24"/>
        </w:rPr>
      </w:pPr>
    </w:p>
    <w:p w:rsidR="00D23B3D" w:rsidRPr="004C179D" w:rsidRDefault="00D23B3D" w:rsidP="00D23B3D">
      <w:pPr>
        <w:ind w:firstLine="709"/>
        <w:rPr>
          <w:rFonts w:ascii="Arial" w:hAnsi="Arial" w:cs="Arial"/>
          <w:sz w:val="24"/>
          <w:szCs w:val="24"/>
        </w:rPr>
      </w:pPr>
      <w:r w:rsidRPr="004C179D">
        <w:rPr>
          <w:rFonts w:ascii="Arial" w:hAnsi="Arial" w:cs="Arial"/>
          <w:sz w:val="24"/>
          <w:szCs w:val="24"/>
        </w:rPr>
        <w:t>Первоначально утвержденный объем бюджета на 201</w:t>
      </w:r>
      <w:r w:rsidR="00244F2F" w:rsidRPr="004C179D">
        <w:rPr>
          <w:rFonts w:ascii="Arial" w:hAnsi="Arial" w:cs="Arial"/>
          <w:sz w:val="24"/>
          <w:szCs w:val="24"/>
        </w:rPr>
        <w:t>9</w:t>
      </w:r>
      <w:r w:rsidRPr="004C179D">
        <w:rPr>
          <w:rFonts w:ascii="Arial" w:hAnsi="Arial" w:cs="Arial"/>
          <w:sz w:val="24"/>
          <w:szCs w:val="24"/>
        </w:rPr>
        <w:t xml:space="preserve"> год по доходам составлял </w:t>
      </w:r>
      <w:r w:rsidR="00244F2F" w:rsidRPr="004C179D">
        <w:rPr>
          <w:rFonts w:ascii="Arial" w:hAnsi="Arial" w:cs="Arial"/>
          <w:sz w:val="24"/>
          <w:szCs w:val="24"/>
        </w:rPr>
        <w:t>84 756,4</w:t>
      </w:r>
      <w:r w:rsidRPr="004C179D">
        <w:rPr>
          <w:rFonts w:ascii="Arial" w:hAnsi="Arial" w:cs="Arial"/>
          <w:sz w:val="24"/>
          <w:szCs w:val="24"/>
        </w:rPr>
        <w:t xml:space="preserve"> тыс. рублей, уточненный </w:t>
      </w:r>
      <w:r w:rsidR="00244F2F" w:rsidRPr="004C179D">
        <w:rPr>
          <w:rFonts w:ascii="Arial" w:hAnsi="Arial" w:cs="Arial"/>
          <w:sz w:val="24"/>
          <w:szCs w:val="24"/>
        </w:rPr>
        <w:t>301 495,0</w:t>
      </w:r>
      <w:r w:rsidRPr="004C179D">
        <w:rPr>
          <w:rFonts w:ascii="Arial" w:hAnsi="Arial" w:cs="Arial"/>
          <w:sz w:val="24"/>
          <w:szCs w:val="24"/>
        </w:rPr>
        <w:t xml:space="preserve"> тыс. рублей. Фактически за отчетный период поступило доходов </w:t>
      </w:r>
      <w:r w:rsidR="00244F2F" w:rsidRPr="004C179D">
        <w:rPr>
          <w:rFonts w:ascii="Arial" w:hAnsi="Arial" w:cs="Arial"/>
          <w:sz w:val="24"/>
          <w:szCs w:val="24"/>
        </w:rPr>
        <w:t>292 694,9</w:t>
      </w:r>
      <w:r w:rsidRPr="004C179D">
        <w:rPr>
          <w:rFonts w:ascii="Arial" w:hAnsi="Arial" w:cs="Arial"/>
          <w:sz w:val="24"/>
          <w:szCs w:val="24"/>
        </w:rPr>
        <w:t xml:space="preserve"> тыс. рублей.</w:t>
      </w:r>
    </w:p>
    <w:p w:rsidR="00D23B3D" w:rsidRPr="004C179D" w:rsidRDefault="00D23B3D" w:rsidP="00D23B3D">
      <w:pPr>
        <w:ind w:firstLine="708"/>
        <w:rPr>
          <w:rFonts w:ascii="Arial" w:hAnsi="Arial" w:cs="Arial"/>
          <w:sz w:val="24"/>
          <w:szCs w:val="24"/>
        </w:rPr>
      </w:pPr>
      <w:r w:rsidRPr="004C179D">
        <w:rPr>
          <w:rFonts w:ascii="Arial" w:hAnsi="Arial" w:cs="Arial"/>
          <w:sz w:val="24"/>
          <w:szCs w:val="24"/>
        </w:rPr>
        <w:t xml:space="preserve">Налоговые и неналоговые доходы бюджета </w:t>
      </w:r>
      <w:r w:rsidR="00244F2F" w:rsidRPr="004C179D">
        <w:rPr>
          <w:rFonts w:ascii="Arial" w:hAnsi="Arial" w:cs="Arial"/>
          <w:sz w:val="24"/>
          <w:szCs w:val="24"/>
        </w:rPr>
        <w:t>Киренского</w:t>
      </w:r>
      <w:r w:rsidRPr="004C179D">
        <w:rPr>
          <w:rFonts w:ascii="Arial" w:hAnsi="Arial" w:cs="Arial"/>
          <w:sz w:val="24"/>
          <w:szCs w:val="24"/>
        </w:rPr>
        <w:t xml:space="preserve"> городского поселения (собственные доходы) исполнены в сумме </w:t>
      </w:r>
      <w:r w:rsidR="00244F2F" w:rsidRPr="004C179D">
        <w:rPr>
          <w:rFonts w:ascii="Arial" w:hAnsi="Arial" w:cs="Arial"/>
          <w:sz w:val="24"/>
          <w:szCs w:val="24"/>
        </w:rPr>
        <w:t>70 876,7</w:t>
      </w:r>
      <w:r w:rsidRPr="004C179D">
        <w:rPr>
          <w:rFonts w:ascii="Arial" w:hAnsi="Arial" w:cs="Arial"/>
          <w:sz w:val="24"/>
          <w:szCs w:val="24"/>
        </w:rPr>
        <w:t xml:space="preserve"> тыс. рублей. Увеличение поступления указанных доходов к уровню 201</w:t>
      </w:r>
      <w:r w:rsidR="00244F2F" w:rsidRPr="004C179D">
        <w:rPr>
          <w:rFonts w:ascii="Arial" w:hAnsi="Arial" w:cs="Arial"/>
          <w:sz w:val="24"/>
          <w:szCs w:val="24"/>
        </w:rPr>
        <w:t>8</w:t>
      </w:r>
      <w:r w:rsidRPr="004C179D">
        <w:rPr>
          <w:rFonts w:ascii="Arial" w:hAnsi="Arial" w:cs="Arial"/>
          <w:sz w:val="24"/>
          <w:szCs w:val="24"/>
        </w:rPr>
        <w:t xml:space="preserve"> года составило </w:t>
      </w:r>
      <w:r w:rsidR="00244F2F" w:rsidRPr="004C179D">
        <w:rPr>
          <w:rFonts w:ascii="Arial" w:hAnsi="Arial" w:cs="Arial"/>
          <w:sz w:val="24"/>
          <w:szCs w:val="24"/>
        </w:rPr>
        <w:t>445,0</w:t>
      </w:r>
      <w:r w:rsidRPr="004C179D">
        <w:rPr>
          <w:rFonts w:ascii="Arial" w:hAnsi="Arial" w:cs="Arial"/>
          <w:sz w:val="24"/>
          <w:szCs w:val="24"/>
        </w:rPr>
        <w:t xml:space="preserve"> тыс. рублей (или </w:t>
      </w:r>
      <w:r w:rsidR="00244F2F" w:rsidRPr="004C179D">
        <w:rPr>
          <w:rFonts w:ascii="Arial" w:hAnsi="Arial" w:cs="Arial"/>
          <w:sz w:val="24"/>
          <w:szCs w:val="24"/>
        </w:rPr>
        <w:t>0,6</w:t>
      </w:r>
      <w:r w:rsidRPr="004C179D">
        <w:rPr>
          <w:rFonts w:ascii="Arial" w:hAnsi="Arial" w:cs="Arial"/>
          <w:sz w:val="24"/>
          <w:szCs w:val="24"/>
        </w:rPr>
        <w:t xml:space="preserve"> %). </w:t>
      </w:r>
    </w:p>
    <w:p w:rsidR="00D23B3D" w:rsidRPr="004C179D" w:rsidRDefault="00D23B3D" w:rsidP="00D23B3D">
      <w:pPr>
        <w:ind w:firstLine="708"/>
        <w:rPr>
          <w:rFonts w:ascii="Arial" w:hAnsi="Arial" w:cs="Arial"/>
          <w:sz w:val="24"/>
          <w:szCs w:val="24"/>
        </w:rPr>
      </w:pPr>
      <w:r w:rsidRPr="004C179D">
        <w:rPr>
          <w:rFonts w:ascii="Arial" w:hAnsi="Arial" w:cs="Arial"/>
          <w:sz w:val="24"/>
          <w:szCs w:val="24"/>
        </w:rPr>
        <w:t xml:space="preserve">Доля налоговых и неналоговых доходов бюджета </w:t>
      </w:r>
      <w:r w:rsidR="00244F2F" w:rsidRPr="004C179D">
        <w:rPr>
          <w:rFonts w:ascii="Arial" w:hAnsi="Arial" w:cs="Arial"/>
          <w:sz w:val="24"/>
          <w:szCs w:val="24"/>
        </w:rPr>
        <w:t>Киренс</w:t>
      </w:r>
      <w:r w:rsidRPr="004C179D">
        <w:rPr>
          <w:rFonts w:ascii="Arial" w:hAnsi="Arial" w:cs="Arial"/>
          <w:sz w:val="24"/>
          <w:szCs w:val="24"/>
        </w:rPr>
        <w:t>кого городского поселения в общем объеме собственных доходов бюджета (без учета субвенций и субсидий) за 201</w:t>
      </w:r>
      <w:r w:rsidR="00244F2F" w:rsidRPr="004C179D">
        <w:rPr>
          <w:rFonts w:ascii="Arial" w:hAnsi="Arial" w:cs="Arial"/>
          <w:sz w:val="24"/>
          <w:szCs w:val="24"/>
        </w:rPr>
        <w:t>9</w:t>
      </w:r>
      <w:r w:rsidRPr="004C179D">
        <w:rPr>
          <w:rFonts w:ascii="Arial" w:hAnsi="Arial" w:cs="Arial"/>
          <w:sz w:val="24"/>
          <w:szCs w:val="24"/>
        </w:rPr>
        <w:t xml:space="preserve"> год составляет </w:t>
      </w:r>
      <w:r w:rsidR="00F4013C" w:rsidRPr="004C179D">
        <w:rPr>
          <w:rFonts w:ascii="Arial" w:hAnsi="Arial" w:cs="Arial"/>
          <w:sz w:val="24"/>
          <w:szCs w:val="24"/>
        </w:rPr>
        <w:t xml:space="preserve">54,8 </w:t>
      </w:r>
      <w:r w:rsidRPr="004C179D">
        <w:rPr>
          <w:rFonts w:ascii="Arial" w:hAnsi="Arial" w:cs="Arial"/>
          <w:sz w:val="24"/>
          <w:szCs w:val="24"/>
        </w:rPr>
        <w:t>%.</w:t>
      </w:r>
    </w:p>
    <w:p w:rsidR="00D23B3D" w:rsidRDefault="00D23B3D" w:rsidP="00D23B3D">
      <w:pPr>
        <w:jc w:val="center"/>
        <w:rPr>
          <w:rFonts w:ascii="Arial" w:hAnsi="Arial" w:cs="Arial"/>
          <w:b/>
          <w:sz w:val="24"/>
          <w:szCs w:val="24"/>
        </w:rPr>
      </w:pPr>
    </w:p>
    <w:p w:rsidR="004C179D" w:rsidRPr="004C179D" w:rsidRDefault="004C179D" w:rsidP="00D23B3D">
      <w:pPr>
        <w:jc w:val="center"/>
        <w:rPr>
          <w:rFonts w:ascii="Arial" w:hAnsi="Arial" w:cs="Arial"/>
          <w:b/>
          <w:sz w:val="24"/>
          <w:szCs w:val="24"/>
        </w:rPr>
      </w:pPr>
    </w:p>
    <w:p w:rsidR="00D23B3D" w:rsidRPr="004C179D" w:rsidRDefault="00D23B3D" w:rsidP="00D23B3D">
      <w:pPr>
        <w:jc w:val="center"/>
        <w:rPr>
          <w:rFonts w:ascii="Arial" w:hAnsi="Arial" w:cs="Arial"/>
          <w:b/>
          <w:sz w:val="24"/>
          <w:szCs w:val="24"/>
        </w:rPr>
      </w:pPr>
      <w:r w:rsidRPr="004C179D">
        <w:rPr>
          <w:rFonts w:ascii="Arial" w:hAnsi="Arial" w:cs="Arial"/>
          <w:b/>
          <w:sz w:val="24"/>
          <w:szCs w:val="24"/>
        </w:rPr>
        <w:t xml:space="preserve">Структура доходов бюджета </w:t>
      </w:r>
      <w:r w:rsidR="00F4013C" w:rsidRPr="004C179D">
        <w:rPr>
          <w:rFonts w:ascii="Arial" w:hAnsi="Arial" w:cs="Arial"/>
          <w:b/>
          <w:sz w:val="24"/>
          <w:szCs w:val="24"/>
        </w:rPr>
        <w:t>Киренского</w:t>
      </w:r>
      <w:r w:rsidRPr="004C179D">
        <w:rPr>
          <w:rFonts w:ascii="Arial" w:hAnsi="Arial" w:cs="Arial"/>
          <w:b/>
          <w:sz w:val="24"/>
          <w:szCs w:val="24"/>
        </w:rPr>
        <w:t xml:space="preserve"> городского поселения</w:t>
      </w:r>
      <w:r w:rsidR="00F4013C" w:rsidRPr="004C179D">
        <w:rPr>
          <w:rFonts w:ascii="Arial" w:hAnsi="Arial" w:cs="Arial"/>
          <w:b/>
          <w:sz w:val="24"/>
          <w:szCs w:val="24"/>
        </w:rPr>
        <w:t xml:space="preserve"> за 2019</w:t>
      </w:r>
      <w:r w:rsidRPr="004C179D">
        <w:rPr>
          <w:rFonts w:ascii="Arial" w:hAnsi="Arial" w:cs="Arial"/>
          <w:b/>
          <w:sz w:val="24"/>
          <w:szCs w:val="24"/>
        </w:rPr>
        <w:t>г.:</w:t>
      </w:r>
    </w:p>
    <w:p w:rsidR="00F4013C" w:rsidRPr="004C179D" w:rsidRDefault="00131628" w:rsidP="00D23B3D">
      <w:pPr>
        <w:jc w:val="right"/>
        <w:rPr>
          <w:rFonts w:ascii="Arial" w:hAnsi="Arial" w:cs="Arial"/>
          <w:b/>
          <w:sz w:val="24"/>
          <w:szCs w:val="24"/>
        </w:rPr>
      </w:pPr>
      <w:proofErr w:type="spellStart"/>
      <w:r w:rsidRPr="004C179D">
        <w:rPr>
          <w:rFonts w:ascii="Arial" w:hAnsi="Arial" w:cs="Arial"/>
          <w:b/>
          <w:sz w:val="24"/>
          <w:szCs w:val="24"/>
        </w:rPr>
        <w:t>т</w:t>
      </w:r>
      <w:r w:rsidR="0069751A" w:rsidRPr="004C179D">
        <w:rPr>
          <w:rFonts w:ascii="Arial" w:hAnsi="Arial" w:cs="Arial"/>
          <w:b/>
          <w:sz w:val="24"/>
          <w:szCs w:val="24"/>
        </w:rPr>
        <w:t>ыс</w:t>
      </w:r>
      <w:proofErr w:type="gramStart"/>
      <w:r w:rsidR="0069751A" w:rsidRPr="004C179D">
        <w:rPr>
          <w:rFonts w:ascii="Arial" w:hAnsi="Arial" w:cs="Arial"/>
          <w:b/>
          <w:sz w:val="24"/>
          <w:szCs w:val="24"/>
        </w:rPr>
        <w:t>.р</w:t>
      </w:r>
      <w:proofErr w:type="gramEnd"/>
      <w:r w:rsidR="0069751A" w:rsidRPr="004C179D">
        <w:rPr>
          <w:rFonts w:ascii="Arial" w:hAnsi="Arial" w:cs="Arial"/>
          <w:b/>
          <w:sz w:val="24"/>
          <w:szCs w:val="24"/>
        </w:rPr>
        <w:t>уб</w:t>
      </w:r>
      <w:proofErr w:type="spellEnd"/>
      <w:r w:rsidR="0069751A" w:rsidRPr="004C179D">
        <w:rPr>
          <w:rFonts w:ascii="Arial" w:hAnsi="Arial" w:cs="Arial"/>
          <w:b/>
          <w:sz w:val="24"/>
          <w:szCs w:val="24"/>
        </w:rPr>
        <w:t>.</w:t>
      </w:r>
    </w:p>
    <w:p w:rsidR="00F4013C" w:rsidRPr="004C179D" w:rsidRDefault="00F4013C" w:rsidP="00D23B3D">
      <w:pPr>
        <w:jc w:val="right"/>
        <w:rPr>
          <w:rFonts w:ascii="Arial" w:hAnsi="Arial" w:cs="Arial"/>
          <w:b/>
          <w:sz w:val="24"/>
          <w:szCs w:val="24"/>
        </w:rPr>
      </w:pPr>
      <w:r w:rsidRPr="004C179D">
        <w:rPr>
          <w:rFonts w:ascii="Arial" w:hAnsi="Arial" w:cs="Arial"/>
          <w:b/>
          <w:noProof/>
          <w:sz w:val="24"/>
          <w:szCs w:val="24"/>
          <w:lang w:eastAsia="ru-RU"/>
        </w:rPr>
        <w:drawing>
          <wp:inline distT="0" distB="0" distL="0" distR="0" wp14:anchorId="2E602C2A" wp14:editId="3A8B181B">
            <wp:extent cx="5486400" cy="3200400"/>
            <wp:effectExtent l="3810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3B3D" w:rsidRPr="004C179D" w:rsidRDefault="00D23B3D" w:rsidP="00D23B3D">
      <w:pPr>
        <w:rPr>
          <w:rFonts w:ascii="Arial" w:hAnsi="Arial" w:cs="Arial"/>
          <w:sz w:val="24"/>
          <w:szCs w:val="24"/>
        </w:rPr>
      </w:pPr>
      <w:r w:rsidRPr="004C179D">
        <w:rPr>
          <w:rFonts w:ascii="Arial" w:hAnsi="Arial" w:cs="Arial"/>
          <w:sz w:val="24"/>
          <w:szCs w:val="24"/>
        </w:rPr>
        <w:t>Основными источниками собственных доходов являются:</w:t>
      </w:r>
    </w:p>
    <w:p w:rsidR="00D23B3D" w:rsidRPr="004C179D" w:rsidRDefault="00D23B3D" w:rsidP="00D23B3D">
      <w:pPr>
        <w:rPr>
          <w:rFonts w:ascii="Arial" w:hAnsi="Arial" w:cs="Arial"/>
          <w:sz w:val="24"/>
          <w:szCs w:val="24"/>
        </w:rPr>
      </w:pPr>
      <w:r w:rsidRPr="004C179D">
        <w:rPr>
          <w:rFonts w:ascii="Arial" w:hAnsi="Arial" w:cs="Arial"/>
          <w:sz w:val="24"/>
          <w:szCs w:val="24"/>
        </w:rPr>
        <w:t xml:space="preserve">- налог на доходы физических лиц </w:t>
      </w:r>
      <w:r w:rsidR="0069751A" w:rsidRPr="004C179D">
        <w:rPr>
          <w:rFonts w:ascii="Arial" w:hAnsi="Arial" w:cs="Arial"/>
          <w:sz w:val="24"/>
          <w:szCs w:val="24"/>
        </w:rPr>
        <w:t>37 261,1</w:t>
      </w:r>
      <w:r w:rsidRPr="004C179D">
        <w:rPr>
          <w:rFonts w:ascii="Arial" w:hAnsi="Arial" w:cs="Arial"/>
          <w:sz w:val="24"/>
          <w:szCs w:val="24"/>
        </w:rPr>
        <w:t xml:space="preserve"> тыс. руб. (</w:t>
      </w:r>
      <w:r w:rsidR="0069751A" w:rsidRPr="004C179D">
        <w:rPr>
          <w:rFonts w:ascii="Arial" w:hAnsi="Arial" w:cs="Arial"/>
          <w:sz w:val="24"/>
          <w:szCs w:val="24"/>
        </w:rPr>
        <w:t>52,6</w:t>
      </w:r>
      <w:r w:rsidRPr="004C179D">
        <w:rPr>
          <w:rFonts w:ascii="Arial" w:hAnsi="Arial" w:cs="Arial"/>
          <w:sz w:val="24"/>
          <w:szCs w:val="24"/>
        </w:rPr>
        <w:t xml:space="preserve"> %);</w:t>
      </w:r>
    </w:p>
    <w:p w:rsidR="00D23B3D" w:rsidRPr="004C179D" w:rsidRDefault="00D23B3D" w:rsidP="00D23B3D">
      <w:pPr>
        <w:rPr>
          <w:rFonts w:ascii="Arial" w:hAnsi="Arial" w:cs="Arial"/>
          <w:sz w:val="24"/>
          <w:szCs w:val="24"/>
        </w:rPr>
      </w:pPr>
      <w:r w:rsidRPr="004C179D">
        <w:rPr>
          <w:rFonts w:ascii="Arial" w:hAnsi="Arial" w:cs="Arial"/>
          <w:sz w:val="24"/>
          <w:szCs w:val="24"/>
        </w:rPr>
        <w:t xml:space="preserve">- земельный налог </w:t>
      </w:r>
      <w:r w:rsidR="0069751A" w:rsidRPr="004C179D">
        <w:rPr>
          <w:rFonts w:ascii="Arial" w:hAnsi="Arial" w:cs="Arial"/>
          <w:sz w:val="24"/>
          <w:szCs w:val="24"/>
        </w:rPr>
        <w:t>9 889,3</w:t>
      </w:r>
      <w:r w:rsidRPr="004C179D">
        <w:rPr>
          <w:rFonts w:ascii="Arial" w:hAnsi="Arial" w:cs="Arial"/>
          <w:sz w:val="24"/>
          <w:szCs w:val="24"/>
        </w:rPr>
        <w:t xml:space="preserve"> тыс. руб. (</w:t>
      </w:r>
      <w:r w:rsidR="0069751A" w:rsidRPr="004C179D">
        <w:rPr>
          <w:rFonts w:ascii="Arial" w:hAnsi="Arial" w:cs="Arial"/>
          <w:sz w:val="24"/>
          <w:szCs w:val="24"/>
        </w:rPr>
        <w:t>14,0</w:t>
      </w:r>
      <w:r w:rsidRPr="004C179D">
        <w:rPr>
          <w:rFonts w:ascii="Arial" w:hAnsi="Arial" w:cs="Arial"/>
          <w:sz w:val="24"/>
          <w:szCs w:val="24"/>
        </w:rPr>
        <w:t xml:space="preserve"> %);</w:t>
      </w:r>
    </w:p>
    <w:p w:rsidR="00D23B3D" w:rsidRPr="004C179D" w:rsidRDefault="00D23B3D" w:rsidP="00D23B3D">
      <w:pPr>
        <w:rPr>
          <w:rFonts w:ascii="Arial" w:hAnsi="Arial" w:cs="Arial"/>
          <w:sz w:val="24"/>
          <w:szCs w:val="24"/>
        </w:rPr>
      </w:pPr>
      <w:r w:rsidRPr="004C179D">
        <w:rPr>
          <w:rFonts w:ascii="Arial" w:hAnsi="Arial" w:cs="Arial"/>
          <w:sz w:val="24"/>
          <w:szCs w:val="24"/>
        </w:rPr>
        <w:t xml:space="preserve">- акцизы </w:t>
      </w:r>
      <w:r w:rsidR="0069751A" w:rsidRPr="004C179D">
        <w:rPr>
          <w:rFonts w:ascii="Arial" w:hAnsi="Arial" w:cs="Arial"/>
          <w:sz w:val="24"/>
          <w:szCs w:val="24"/>
        </w:rPr>
        <w:t>6 950,7</w:t>
      </w:r>
      <w:r w:rsidRPr="004C179D">
        <w:rPr>
          <w:rFonts w:ascii="Arial" w:hAnsi="Arial" w:cs="Arial"/>
          <w:sz w:val="24"/>
          <w:szCs w:val="24"/>
        </w:rPr>
        <w:t xml:space="preserve"> тыс. руб. (</w:t>
      </w:r>
      <w:r w:rsidR="00131628" w:rsidRPr="004C179D">
        <w:rPr>
          <w:rFonts w:ascii="Arial" w:hAnsi="Arial" w:cs="Arial"/>
          <w:sz w:val="24"/>
          <w:szCs w:val="24"/>
        </w:rPr>
        <w:t>9,8</w:t>
      </w:r>
      <w:r w:rsidRPr="004C179D">
        <w:rPr>
          <w:rFonts w:ascii="Arial" w:hAnsi="Arial" w:cs="Arial"/>
          <w:sz w:val="24"/>
          <w:szCs w:val="24"/>
        </w:rPr>
        <w:t xml:space="preserve"> %);</w:t>
      </w:r>
    </w:p>
    <w:p w:rsidR="00D23B3D" w:rsidRPr="004C179D" w:rsidRDefault="00D23B3D" w:rsidP="00D23B3D">
      <w:pPr>
        <w:rPr>
          <w:rFonts w:ascii="Arial" w:hAnsi="Arial" w:cs="Arial"/>
          <w:sz w:val="24"/>
          <w:szCs w:val="24"/>
        </w:rPr>
      </w:pPr>
      <w:r w:rsidRPr="004C179D">
        <w:rPr>
          <w:rFonts w:ascii="Arial" w:hAnsi="Arial" w:cs="Arial"/>
          <w:sz w:val="24"/>
          <w:szCs w:val="24"/>
        </w:rPr>
        <w:t>- доходы, получаемые в виде арендной пл</w:t>
      </w:r>
      <w:r w:rsidR="00131628" w:rsidRPr="004C179D">
        <w:rPr>
          <w:rFonts w:ascii="Arial" w:hAnsi="Arial" w:cs="Arial"/>
          <w:sz w:val="24"/>
          <w:szCs w:val="24"/>
        </w:rPr>
        <w:t>аты за земельные участки 6 403,4</w:t>
      </w:r>
      <w:r w:rsidRPr="004C179D">
        <w:rPr>
          <w:rFonts w:ascii="Arial" w:hAnsi="Arial" w:cs="Arial"/>
          <w:sz w:val="24"/>
          <w:szCs w:val="24"/>
        </w:rPr>
        <w:t xml:space="preserve"> тыс. руб. (</w:t>
      </w:r>
      <w:r w:rsidR="00131628" w:rsidRPr="004C179D">
        <w:rPr>
          <w:rFonts w:ascii="Arial" w:hAnsi="Arial" w:cs="Arial"/>
          <w:sz w:val="24"/>
          <w:szCs w:val="24"/>
        </w:rPr>
        <w:t>9,0</w:t>
      </w:r>
      <w:r w:rsidRPr="004C179D">
        <w:rPr>
          <w:rFonts w:ascii="Arial" w:hAnsi="Arial" w:cs="Arial"/>
          <w:sz w:val="24"/>
          <w:szCs w:val="24"/>
        </w:rPr>
        <w:t xml:space="preserve"> %).</w:t>
      </w:r>
    </w:p>
    <w:p w:rsidR="00D23B3D" w:rsidRPr="004C179D" w:rsidRDefault="00D23B3D" w:rsidP="00D23B3D">
      <w:pPr>
        <w:jc w:val="center"/>
        <w:rPr>
          <w:rFonts w:ascii="Arial" w:hAnsi="Arial" w:cs="Arial"/>
          <w:b/>
          <w:sz w:val="24"/>
          <w:szCs w:val="24"/>
        </w:rPr>
      </w:pPr>
    </w:p>
    <w:p w:rsidR="00D23B3D" w:rsidRPr="004C179D" w:rsidRDefault="00D23B3D" w:rsidP="00D23B3D">
      <w:pPr>
        <w:jc w:val="center"/>
        <w:rPr>
          <w:rFonts w:ascii="Arial" w:hAnsi="Arial" w:cs="Arial"/>
          <w:b/>
          <w:sz w:val="24"/>
          <w:szCs w:val="24"/>
        </w:rPr>
      </w:pPr>
    </w:p>
    <w:p w:rsidR="00D23B3D" w:rsidRPr="004C179D" w:rsidRDefault="00D23B3D" w:rsidP="00D23B3D">
      <w:pPr>
        <w:jc w:val="center"/>
        <w:rPr>
          <w:rFonts w:ascii="Arial" w:hAnsi="Arial" w:cs="Arial"/>
          <w:b/>
          <w:sz w:val="24"/>
          <w:szCs w:val="24"/>
        </w:rPr>
      </w:pPr>
    </w:p>
    <w:p w:rsidR="00131628" w:rsidRPr="004C179D" w:rsidRDefault="00131628" w:rsidP="00D23B3D">
      <w:pPr>
        <w:jc w:val="center"/>
        <w:rPr>
          <w:rFonts w:ascii="Arial" w:hAnsi="Arial" w:cs="Arial"/>
          <w:b/>
          <w:sz w:val="24"/>
          <w:szCs w:val="24"/>
        </w:rPr>
      </w:pPr>
    </w:p>
    <w:p w:rsidR="00131628" w:rsidRPr="004C179D" w:rsidRDefault="00131628" w:rsidP="00D23B3D">
      <w:pPr>
        <w:jc w:val="center"/>
        <w:rPr>
          <w:rFonts w:ascii="Arial" w:hAnsi="Arial" w:cs="Arial"/>
          <w:b/>
          <w:sz w:val="24"/>
          <w:szCs w:val="24"/>
        </w:rPr>
      </w:pPr>
    </w:p>
    <w:p w:rsidR="00131628" w:rsidRDefault="00131628" w:rsidP="00D23B3D">
      <w:pPr>
        <w:jc w:val="center"/>
        <w:rPr>
          <w:rFonts w:ascii="Arial" w:hAnsi="Arial" w:cs="Arial"/>
          <w:b/>
          <w:sz w:val="24"/>
          <w:szCs w:val="24"/>
        </w:rPr>
      </w:pPr>
    </w:p>
    <w:p w:rsidR="004C179D" w:rsidRDefault="004C179D" w:rsidP="00D23B3D">
      <w:pPr>
        <w:jc w:val="center"/>
        <w:rPr>
          <w:rFonts w:ascii="Arial" w:hAnsi="Arial" w:cs="Arial"/>
          <w:b/>
          <w:sz w:val="24"/>
          <w:szCs w:val="24"/>
        </w:rPr>
      </w:pPr>
    </w:p>
    <w:p w:rsidR="004C179D" w:rsidRDefault="004C179D" w:rsidP="00D23B3D">
      <w:pPr>
        <w:jc w:val="center"/>
        <w:rPr>
          <w:rFonts w:ascii="Arial" w:hAnsi="Arial" w:cs="Arial"/>
          <w:b/>
          <w:sz w:val="24"/>
          <w:szCs w:val="24"/>
        </w:rPr>
      </w:pPr>
    </w:p>
    <w:p w:rsidR="004C179D" w:rsidRPr="004C179D" w:rsidRDefault="004C179D" w:rsidP="00D23B3D">
      <w:pPr>
        <w:jc w:val="center"/>
        <w:rPr>
          <w:rFonts w:ascii="Arial" w:hAnsi="Arial" w:cs="Arial"/>
          <w:b/>
          <w:sz w:val="24"/>
          <w:szCs w:val="24"/>
        </w:rPr>
      </w:pPr>
    </w:p>
    <w:p w:rsidR="00131628" w:rsidRPr="004C179D" w:rsidRDefault="00131628" w:rsidP="00D23B3D">
      <w:pPr>
        <w:jc w:val="center"/>
        <w:rPr>
          <w:rFonts w:ascii="Arial" w:hAnsi="Arial" w:cs="Arial"/>
          <w:b/>
          <w:sz w:val="24"/>
          <w:szCs w:val="24"/>
        </w:rPr>
      </w:pPr>
    </w:p>
    <w:p w:rsidR="00D23B3D" w:rsidRPr="004C179D" w:rsidRDefault="00D23B3D" w:rsidP="00D23B3D">
      <w:pPr>
        <w:jc w:val="center"/>
        <w:rPr>
          <w:rFonts w:ascii="Arial" w:hAnsi="Arial" w:cs="Arial"/>
          <w:b/>
          <w:sz w:val="24"/>
          <w:szCs w:val="24"/>
        </w:rPr>
      </w:pPr>
    </w:p>
    <w:p w:rsidR="00D23B3D" w:rsidRPr="004C179D" w:rsidRDefault="00D23B3D" w:rsidP="00D23B3D">
      <w:pPr>
        <w:jc w:val="center"/>
        <w:rPr>
          <w:rFonts w:ascii="Arial" w:hAnsi="Arial" w:cs="Arial"/>
          <w:sz w:val="24"/>
          <w:szCs w:val="24"/>
        </w:rPr>
      </w:pPr>
      <w:r w:rsidRPr="004C179D">
        <w:rPr>
          <w:rFonts w:ascii="Arial" w:hAnsi="Arial" w:cs="Arial"/>
          <w:b/>
          <w:sz w:val="24"/>
          <w:szCs w:val="24"/>
        </w:rPr>
        <w:t xml:space="preserve">Структура собственных доходов бюджета </w:t>
      </w:r>
      <w:r w:rsidR="00131628" w:rsidRPr="004C179D">
        <w:rPr>
          <w:rFonts w:ascii="Arial" w:hAnsi="Arial" w:cs="Arial"/>
          <w:b/>
          <w:sz w:val="24"/>
          <w:szCs w:val="24"/>
        </w:rPr>
        <w:t>Киренского</w:t>
      </w:r>
      <w:r w:rsidRPr="004C179D">
        <w:rPr>
          <w:rFonts w:ascii="Arial" w:hAnsi="Arial" w:cs="Arial"/>
          <w:b/>
          <w:sz w:val="24"/>
          <w:szCs w:val="24"/>
        </w:rPr>
        <w:t xml:space="preserve"> городского поселени</w:t>
      </w:r>
      <w:r w:rsidRPr="004C179D">
        <w:rPr>
          <w:rFonts w:ascii="Arial" w:hAnsi="Arial" w:cs="Arial"/>
          <w:sz w:val="24"/>
          <w:szCs w:val="24"/>
        </w:rPr>
        <w:t>я:</w:t>
      </w:r>
    </w:p>
    <w:p w:rsidR="00131628" w:rsidRPr="004C179D" w:rsidRDefault="00131628" w:rsidP="00D23B3D">
      <w:pPr>
        <w:jc w:val="right"/>
        <w:rPr>
          <w:rFonts w:ascii="Arial" w:hAnsi="Arial" w:cs="Arial"/>
          <w:sz w:val="24"/>
          <w:szCs w:val="24"/>
        </w:rPr>
      </w:pPr>
      <w:r w:rsidRPr="004C179D">
        <w:rPr>
          <w:rFonts w:ascii="Arial" w:hAnsi="Arial" w:cs="Arial"/>
          <w:b/>
          <w:sz w:val="24"/>
          <w:szCs w:val="24"/>
        </w:rPr>
        <w:t>Т</w:t>
      </w:r>
      <w:r w:rsidR="00D23B3D" w:rsidRPr="004C179D">
        <w:rPr>
          <w:rFonts w:ascii="Arial" w:hAnsi="Arial" w:cs="Arial"/>
          <w:b/>
          <w:sz w:val="24"/>
          <w:szCs w:val="24"/>
        </w:rPr>
        <w:t>ыс. руб</w:t>
      </w:r>
      <w:r w:rsidR="00D23B3D" w:rsidRPr="004C179D">
        <w:rPr>
          <w:rFonts w:ascii="Arial" w:hAnsi="Arial" w:cs="Arial"/>
          <w:sz w:val="24"/>
          <w:szCs w:val="24"/>
        </w:rPr>
        <w:t>.</w:t>
      </w:r>
    </w:p>
    <w:p w:rsidR="00131628" w:rsidRPr="004C179D" w:rsidRDefault="00131628" w:rsidP="00D23B3D">
      <w:pPr>
        <w:jc w:val="right"/>
        <w:rPr>
          <w:rFonts w:ascii="Arial" w:hAnsi="Arial" w:cs="Arial"/>
          <w:sz w:val="24"/>
          <w:szCs w:val="24"/>
        </w:rPr>
      </w:pPr>
      <w:r w:rsidRPr="004C179D">
        <w:rPr>
          <w:rFonts w:ascii="Arial" w:hAnsi="Arial" w:cs="Arial"/>
          <w:noProof/>
          <w:sz w:val="24"/>
          <w:szCs w:val="24"/>
          <w:lang w:eastAsia="ru-RU"/>
        </w:rPr>
        <w:drawing>
          <wp:inline distT="0" distB="0" distL="0" distR="0" wp14:anchorId="05289D47" wp14:editId="02265BA1">
            <wp:extent cx="6268916" cy="7069016"/>
            <wp:effectExtent l="0" t="0" r="17780" b="177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1628" w:rsidRPr="004C179D" w:rsidRDefault="00131628" w:rsidP="00D23B3D">
      <w:pPr>
        <w:jc w:val="right"/>
        <w:rPr>
          <w:rFonts w:ascii="Arial" w:hAnsi="Arial" w:cs="Arial"/>
          <w:sz w:val="24"/>
          <w:szCs w:val="24"/>
        </w:rPr>
      </w:pPr>
    </w:p>
    <w:p w:rsidR="004C179D" w:rsidRDefault="004C179D" w:rsidP="00D23B3D">
      <w:pPr>
        <w:jc w:val="right"/>
        <w:rPr>
          <w:rFonts w:ascii="Arial" w:hAnsi="Arial" w:cs="Arial"/>
          <w:sz w:val="24"/>
          <w:szCs w:val="24"/>
        </w:rPr>
      </w:pPr>
    </w:p>
    <w:p w:rsidR="004C179D" w:rsidRDefault="004C179D" w:rsidP="00D23B3D">
      <w:pPr>
        <w:jc w:val="right"/>
        <w:rPr>
          <w:rFonts w:ascii="Arial" w:hAnsi="Arial" w:cs="Arial"/>
          <w:sz w:val="24"/>
          <w:szCs w:val="24"/>
        </w:rPr>
      </w:pPr>
    </w:p>
    <w:p w:rsidR="00D23B3D" w:rsidRPr="004C179D" w:rsidRDefault="00D23B3D" w:rsidP="00D23B3D">
      <w:pPr>
        <w:jc w:val="right"/>
        <w:rPr>
          <w:rFonts w:ascii="Arial" w:hAnsi="Arial" w:cs="Arial"/>
          <w:sz w:val="24"/>
          <w:szCs w:val="24"/>
        </w:rPr>
      </w:pPr>
      <w:r w:rsidRPr="004C179D">
        <w:rPr>
          <w:rFonts w:ascii="Arial" w:hAnsi="Arial" w:cs="Arial"/>
          <w:sz w:val="24"/>
          <w:szCs w:val="24"/>
        </w:rPr>
        <w:tab/>
      </w:r>
    </w:p>
    <w:p w:rsidR="00CF4BA5" w:rsidRPr="004C179D" w:rsidRDefault="00CF4BA5" w:rsidP="00D23B3D">
      <w:pPr>
        <w:ind w:firstLine="708"/>
        <w:contextualSpacing/>
        <w:jc w:val="center"/>
        <w:rPr>
          <w:rFonts w:ascii="Arial" w:hAnsi="Arial" w:cs="Arial"/>
          <w:b/>
          <w:bCs/>
          <w:sz w:val="24"/>
          <w:szCs w:val="24"/>
        </w:rPr>
      </w:pPr>
    </w:p>
    <w:p w:rsidR="00CF4BA5" w:rsidRPr="004C179D" w:rsidRDefault="00CF4BA5" w:rsidP="00D23B3D">
      <w:pPr>
        <w:ind w:firstLine="708"/>
        <w:contextualSpacing/>
        <w:jc w:val="center"/>
        <w:rPr>
          <w:rFonts w:ascii="Arial" w:hAnsi="Arial" w:cs="Arial"/>
          <w:b/>
          <w:bCs/>
          <w:sz w:val="24"/>
          <w:szCs w:val="24"/>
        </w:rPr>
      </w:pPr>
    </w:p>
    <w:p w:rsidR="00CF4BA5" w:rsidRPr="004C179D" w:rsidRDefault="00CF4BA5" w:rsidP="00D23B3D">
      <w:pPr>
        <w:ind w:firstLine="708"/>
        <w:contextualSpacing/>
        <w:jc w:val="center"/>
        <w:rPr>
          <w:rFonts w:ascii="Arial" w:hAnsi="Arial" w:cs="Arial"/>
          <w:b/>
          <w:bCs/>
          <w:sz w:val="24"/>
          <w:szCs w:val="24"/>
        </w:rPr>
      </w:pPr>
    </w:p>
    <w:p w:rsidR="00D23B3D" w:rsidRPr="004C179D" w:rsidRDefault="00D23B3D" w:rsidP="00D23B3D">
      <w:pPr>
        <w:ind w:firstLine="708"/>
        <w:contextualSpacing/>
        <w:jc w:val="center"/>
        <w:rPr>
          <w:rFonts w:ascii="Arial" w:hAnsi="Arial" w:cs="Arial"/>
          <w:b/>
          <w:bCs/>
          <w:sz w:val="24"/>
          <w:szCs w:val="24"/>
        </w:rPr>
      </w:pPr>
      <w:r w:rsidRPr="004C179D">
        <w:rPr>
          <w:rFonts w:ascii="Arial" w:hAnsi="Arial" w:cs="Arial"/>
          <w:b/>
          <w:bCs/>
          <w:sz w:val="24"/>
          <w:szCs w:val="24"/>
        </w:rPr>
        <w:t xml:space="preserve">Динамика налоговых и </w:t>
      </w:r>
      <w:proofErr w:type="gramStart"/>
      <w:r w:rsidRPr="004C179D">
        <w:rPr>
          <w:rFonts w:ascii="Arial" w:hAnsi="Arial" w:cs="Arial"/>
          <w:b/>
          <w:bCs/>
          <w:sz w:val="24"/>
          <w:szCs w:val="24"/>
        </w:rPr>
        <w:t>неналоговые</w:t>
      </w:r>
      <w:proofErr w:type="gramEnd"/>
      <w:r w:rsidRPr="004C179D">
        <w:rPr>
          <w:rFonts w:ascii="Arial" w:hAnsi="Arial" w:cs="Arial"/>
          <w:b/>
          <w:bCs/>
          <w:sz w:val="24"/>
          <w:szCs w:val="24"/>
        </w:rPr>
        <w:t xml:space="preserve"> доходов </w:t>
      </w:r>
    </w:p>
    <w:p w:rsidR="00D23B3D" w:rsidRPr="004C179D" w:rsidRDefault="00D23B3D" w:rsidP="00D23B3D">
      <w:pPr>
        <w:ind w:firstLine="708"/>
        <w:contextualSpacing/>
        <w:jc w:val="center"/>
        <w:rPr>
          <w:rFonts w:ascii="Arial" w:hAnsi="Arial" w:cs="Arial"/>
          <w:b/>
          <w:bCs/>
          <w:sz w:val="24"/>
          <w:szCs w:val="24"/>
        </w:rPr>
      </w:pPr>
      <w:r w:rsidRPr="004C179D">
        <w:rPr>
          <w:rFonts w:ascii="Arial" w:hAnsi="Arial" w:cs="Arial"/>
          <w:b/>
          <w:bCs/>
          <w:sz w:val="24"/>
          <w:szCs w:val="24"/>
        </w:rPr>
        <w:t>бюджета городского поселения</w:t>
      </w:r>
    </w:p>
    <w:p w:rsidR="00CF4BA5" w:rsidRPr="004C179D" w:rsidRDefault="00CF4BA5" w:rsidP="00D23B3D">
      <w:pPr>
        <w:ind w:firstLine="708"/>
        <w:contextualSpacing/>
        <w:jc w:val="center"/>
        <w:rPr>
          <w:rFonts w:ascii="Arial" w:hAnsi="Arial" w:cs="Arial"/>
          <w:b/>
          <w:bCs/>
          <w:sz w:val="24"/>
          <w:szCs w:val="24"/>
        </w:rPr>
      </w:pPr>
    </w:p>
    <w:p w:rsidR="00CF4BA5" w:rsidRPr="004C179D" w:rsidRDefault="00D35DB1" w:rsidP="00D35DB1">
      <w:pPr>
        <w:tabs>
          <w:tab w:val="left" w:pos="8391"/>
        </w:tabs>
        <w:ind w:firstLine="708"/>
        <w:contextualSpacing/>
        <w:jc w:val="left"/>
        <w:rPr>
          <w:rFonts w:ascii="Arial" w:hAnsi="Arial" w:cs="Arial"/>
          <w:b/>
          <w:bCs/>
          <w:sz w:val="24"/>
          <w:szCs w:val="24"/>
        </w:rPr>
      </w:pPr>
      <w:r w:rsidRPr="004C179D">
        <w:rPr>
          <w:rFonts w:ascii="Arial" w:hAnsi="Arial" w:cs="Arial"/>
          <w:b/>
          <w:bCs/>
          <w:sz w:val="24"/>
          <w:szCs w:val="24"/>
        </w:rPr>
        <w:tab/>
      </w:r>
      <w:proofErr w:type="spellStart"/>
      <w:r w:rsidRPr="004C179D">
        <w:rPr>
          <w:rFonts w:ascii="Arial" w:hAnsi="Arial" w:cs="Arial"/>
          <w:b/>
          <w:bCs/>
          <w:sz w:val="24"/>
          <w:szCs w:val="24"/>
        </w:rPr>
        <w:t>Тыс</w:t>
      </w:r>
      <w:proofErr w:type="gramStart"/>
      <w:r w:rsidRPr="004C179D">
        <w:rPr>
          <w:rFonts w:ascii="Arial" w:hAnsi="Arial" w:cs="Arial"/>
          <w:b/>
          <w:bCs/>
          <w:sz w:val="24"/>
          <w:szCs w:val="24"/>
        </w:rPr>
        <w:t>.р</w:t>
      </w:r>
      <w:proofErr w:type="gramEnd"/>
      <w:r w:rsidRPr="004C179D">
        <w:rPr>
          <w:rFonts w:ascii="Arial" w:hAnsi="Arial" w:cs="Arial"/>
          <w:b/>
          <w:bCs/>
          <w:sz w:val="24"/>
          <w:szCs w:val="24"/>
        </w:rPr>
        <w:t>уб</w:t>
      </w:r>
      <w:proofErr w:type="spellEnd"/>
      <w:r w:rsidRPr="004C179D">
        <w:rPr>
          <w:rFonts w:ascii="Arial" w:hAnsi="Arial" w:cs="Arial"/>
          <w:b/>
          <w:bCs/>
          <w:sz w:val="24"/>
          <w:szCs w:val="24"/>
        </w:rPr>
        <w:t>.</w:t>
      </w:r>
    </w:p>
    <w:p w:rsidR="00CF4BA5" w:rsidRPr="004C179D" w:rsidRDefault="00CF4BA5" w:rsidP="00D23B3D">
      <w:pPr>
        <w:ind w:firstLine="708"/>
        <w:contextualSpacing/>
        <w:jc w:val="center"/>
        <w:rPr>
          <w:rFonts w:ascii="Arial" w:hAnsi="Arial" w:cs="Arial"/>
          <w:b/>
          <w:bCs/>
          <w:sz w:val="24"/>
          <w:szCs w:val="24"/>
        </w:rPr>
      </w:pPr>
    </w:p>
    <w:p w:rsidR="00CF4BA5" w:rsidRPr="004C179D" w:rsidRDefault="00CF4BA5" w:rsidP="00D23B3D">
      <w:pPr>
        <w:ind w:firstLine="708"/>
        <w:contextualSpacing/>
        <w:jc w:val="center"/>
        <w:rPr>
          <w:rFonts w:ascii="Arial" w:hAnsi="Arial" w:cs="Arial"/>
          <w:b/>
          <w:bCs/>
          <w:sz w:val="24"/>
          <w:szCs w:val="24"/>
        </w:rPr>
      </w:pPr>
    </w:p>
    <w:p w:rsidR="00CF4BA5" w:rsidRPr="004C179D" w:rsidRDefault="00622570" w:rsidP="00D23B3D">
      <w:pPr>
        <w:ind w:firstLine="708"/>
        <w:contextualSpacing/>
        <w:jc w:val="center"/>
        <w:rPr>
          <w:rFonts w:ascii="Arial" w:hAnsi="Arial" w:cs="Arial"/>
          <w:b/>
          <w:bCs/>
          <w:sz w:val="24"/>
          <w:szCs w:val="24"/>
        </w:rPr>
      </w:pPr>
      <w:r w:rsidRPr="004C179D">
        <w:rPr>
          <w:rFonts w:ascii="Arial" w:hAnsi="Arial" w:cs="Arial"/>
          <w:b/>
          <w:bCs/>
          <w:noProof/>
          <w:sz w:val="24"/>
          <w:szCs w:val="24"/>
          <w:lang w:eastAsia="ru-RU"/>
        </w:rPr>
        <w:drawing>
          <wp:inline distT="0" distB="0" distL="0" distR="0" wp14:anchorId="1495D0C2" wp14:editId="52766ED4">
            <wp:extent cx="6049108" cy="5565531"/>
            <wp:effectExtent l="0" t="0" r="27940" b="165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4BA5" w:rsidRPr="004C179D" w:rsidRDefault="00CF4BA5" w:rsidP="00D23B3D">
      <w:pPr>
        <w:ind w:firstLine="708"/>
        <w:contextualSpacing/>
        <w:jc w:val="center"/>
        <w:rPr>
          <w:rFonts w:ascii="Arial" w:hAnsi="Arial" w:cs="Arial"/>
          <w:b/>
          <w:bCs/>
          <w:sz w:val="24"/>
          <w:szCs w:val="24"/>
        </w:rPr>
      </w:pPr>
    </w:p>
    <w:p w:rsidR="00CF4BA5" w:rsidRDefault="00CF4BA5" w:rsidP="00D23B3D">
      <w:pPr>
        <w:ind w:firstLine="708"/>
        <w:contextualSpacing/>
        <w:jc w:val="center"/>
        <w:rPr>
          <w:rFonts w:ascii="Arial" w:hAnsi="Arial" w:cs="Arial"/>
          <w:b/>
          <w:bCs/>
          <w:sz w:val="24"/>
          <w:szCs w:val="24"/>
        </w:rPr>
      </w:pPr>
    </w:p>
    <w:p w:rsidR="000E1DBA" w:rsidRDefault="000E1DBA" w:rsidP="00D23B3D">
      <w:pPr>
        <w:ind w:firstLine="708"/>
        <w:contextualSpacing/>
        <w:jc w:val="center"/>
        <w:rPr>
          <w:rFonts w:ascii="Arial" w:hAnsi="Arial" w:cs="Arial"/>
          <w:b/>
          <w:bCs/>
          <w:sz w:val="24"/>
          <w:szCs w:val="24"/>
        </w:rPr>
      </w:pPr>
    </w:p>
    <w:p w:rsidR="000E1DBA" w:rsidRDefault="000E1DBA" w:rsidP="00D23B3D">
      <w:pPr>
        <w:ind w:firstLine="708"/>
        <w:contextualSpacing/>
        <w:jc w:val="center"/>
        <w:rPr>
          <w:rFonts w:ascii="Arial" w:hAnsi="Arial" w:cs="Arial"/>
          <w:b/>
          <w:bCs/>
          <w:sz w:val="24"/>
          <w:szCs w:val="24"/>
        </w:rPr>
      </w:pPr>
    </w:p>
    <w:p w:rsidR="000E1DBA" w:rsidRDefault="000E1DBA" w:rsidP="00D23B3D">
      <w:pPr>
        <w:ind w:firstLine="708"/>
        <w:contextualSpacing/>
        <w:jc w:val="center"/>
        <w:rPr>
          <w:rFonts w:ascii="Arial" w:hAnsi="Arial" w:cs="Arial"/>
          <w:b/>
          <w:bCs/>
          <w:sz w:val="24"/>
          <w:szCs w:val="24"/>
        </w:rPr>
      </w:pPr>
    </w:p>
    <w:p w:rsidR="000E1DBA" w:rsidRPr="004C179D" w:rsidRDefault="000E1DBA" w:rsidP="00D23B3D">
      <w:pPr>
        <w:ind w:firstLine="708"/>
        <w:contextualSpacing/>
        <w:jc w:val="center"/>
        <w:rPr>
          <w:rFonts w:ascii="Arial" w:hAnsi="Arial" w:cs="Arial"/>
          <w:b/>
          <w:bCs/>
          <w:sz w:val="24"/>
          <w:szCs w:val="24"/>
        </w:rPr>
      </w:pPr>
      <w:bookmarkStart w:id="0" w:name="_GoBack"/>
      <w:bookmarkEnd w:id="0"/>
    </w:p>
    <w:p w:rsidR="00D23B3D" w:rsidRPr="004C179D" w:rsidRDefault="00D23B3D" w:rsidP="00D23B3D">
      <w:pPr>
        <w:ind w:firstLine="708"/>
        <w:rPr>
          <w:rFonts w:ascii="Arial" w:hAnsi="Arial" w:cs="Arial"/>
          <w:sz w:val="24"/>
          <w:szCs w:val="24"/>
        </w:rPr>
      </w:pPr>
      <w:r w:rsidRPr="004C179D">
        <w:rPr>
          <w:rFonts w:ascii="Arial" w:hAnsi="Arial" w:cs="Arial"/>
          <w:sz w:val="24"/>
          <w:szCs w:val="24"/>
        </w:rPr>
        <w:lastRenderedPageBreak/>
        <w:t>Причины отклонений фактических поступлений за 201</w:t>
      </w:r>
      <w:r w:rsidR="00622570" w:rsidRPr="004C179D">
        <w:rPr>
          <w:rFonts w:ascii="Arial" w:hAnsi="Arial" w:cs="Arial"/>
          <w:sz w:val="24"/>
          <w:szCs w:val="24"/>
        </w:rPr>
        <w:t>9</w:t>
      </w:r>
      <w:r w:rsidRPr="004C179D">
        <w:rPr>
          <w:rFonts w:ascii="Arial" w:hAnsi="Arial" w:cs="Arial"/>
          <w:sz w:val="24"/>
          <w:szCs w:val="24"/>
        </w:rPr>
        <w:t xml:space="preserve"> год от плановых назначений и значительного изменения поступления платежей за отчетный год в сравнении с предыдущим:</w:t>
      </w:r>
    </w:p>
    <w:p w:rsidR="00D23B3D" w:rsidRPr="004C179D" w:rsidRDefault="00D23B3D" w:rsidP="00D23B3D">
      <w:pPr>
        <w:spacing w:before="0" w:beforeAutospacing="0" w:after="0" w:afterAutospacing="0"/>
        <w:ind w:firstLine="708"/>
        <w:jc w:val="center"/>
        <w:rPr>
          <w:rFonts w:ascii="Arial" w:eastAsia="Times New Roman" w:hAnsi="Arial" w:cs="Arial"/>
          <w:b/>
          <w:sz w:val="24"/>
          <w:szCs w:val="24"/>
          <w:lang w:eastAsia="ru-RU"/>
        </w:rPr>
      </w:pPr>
      <w:r w:rsidRPr="004C179D">
        <w:rPr>
          <w:rFonts w:ascii="Arial" w:eastAsia="Times New Roman" w:hAnsi="Arial" w:cs="Arial"/>
          <w:b/>
          <w:sz w:val="24"/>
          <w:szCs w:val="24"/>
          <w:lang w:eastAsia="ru-RU"/>
        </w:rPr>
        <w:t>НАЛОГОВЫЕ ДОХОДЫ</w:t>
      </w:r>
    </w:p>
    <w:p w:rsidR="00D23B3D" w:rsidRPr="004C179D" w:rsidRDefault="00D23B3D" w:rsidP="00D23B3D">
      <w:pPr>
        <w:spacing w:before="0" w:beforeAutospacing="0" w:after="0" w:afterAutospacing="0"/>
        <w:ind w:firstLine="708"/>
        <w:jc w:val="center"/>
        <w:rPr>
          <w:rFonts w:ascii="Arial" w:eastAsia="Times New Roman" w:hAnsi="Arial" w:cs="Arial"/>
          <w:b/>
          <w:sz w:val="24"/>
          <w:szCs w:val="24"/>
          <w:lang w:eastAsia="ru-RU"/>
        </w:rPr>
      </w:pP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НАЛОГ НА ДОХОДЫ ФИЗИЧЕСКИХ ЛИЦ</w:t>
      </w: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Основным источником налоговых и неналоговых доходов бюджета </w:t>
      </w:r>
      <w:r w:rsidR="004C17DC" w:rsidRPr="004C179D">
        <w:rPr>
          <w:rFonts w:ascii="Arial" w:eastAsia="Times New Roman" w:hAnsi="Arial" w:cs="Arial"/>
          <w:sz w:val="24"/>
          <w:szCs w:val="24"/>
          <w:lang w:eastAsia="ru-RU"/>
        </w:rPr>
        <w:t>Киренского</w:t>
      </w:r>
      <w:r w:rsidRPr="004C179D">
        <w:rPr>
          <w:rFonts w:ascii="Arial" w:eastAsia="Times New Roman" w:hAnsi="Arial" w:cs="Arial"/>
          <w:sz w:val="24"/>
          <w:szCs w:val="24"/>
          <w:lang w:eastAsia="ru-RU"/>
        </w:rPr>
        <w:t xml:space="preserve"> городского поселения в 201</w:t>
      </w:r>
      <w:r w:rsidR="004C17DC"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году  является налог на доходы физических лиц. При плане </w:t>
      </w:r>
      <w:r w:rsidR="00564D57" w:rsidRPr="004C179D">
        <w:rPr>
          <w:rFonts w:ascii="Arial" w:eastAsia="Times New Roman" w:hAnsi="Arial" w:cs="Arial"/>
          <w:sz w:val="24"/>
          <w:szCs w:val="24"/>
          <w:lang w:eastAsia="ru-RU"/>
        </w:rPr>
        <w:t>34 141,1</w:t>
      </w:r>
      <w:r w:rsidRPr="004C179D">
        <w:rPr>
          <w:rFonts w:ascii="Arial" w:eastAsia="Times New Roman" w:hAnsi="Arial" w:cs="Arial"/>
          <w:sz w:val="24"/>
          <w:szCs w:val="24"/>
          <w:lang w:eastAsia="ru-RU"/>
        </w:rPr>
        <w:t xml:space="preserve"> тысяч</w:t>
      </w:r>
      <w:r w:rsidR="00564D57" w:rsidRPr="004C179D">
        <w:rPr>
          <w:rFonts w:ascii="Arial" w:eastAsia="Times New Roman" w:hAnsi="Arial" w:cs="Arial"/>
          <w:sz w:val="24"/>
          <w:szCs w:val="24"/>
          <w:lang w:eastAsia="ru-RU"/>
        </w:rPr>
        <w:t>а</w:t>
      </w:r>
      <w:r w:rsidRPr="004C179D">
        <w:rPr>
          <w:rFonts w:ascii="Arial" w:eastAsia="Times New Roman" w:hAnsi="Arial" w:cs="Arial"/>
          <w:sz w:val="24"/>
          <w:szCs w:val="24"/>
          <w:lang w:eastAsia="ru-RU"/>
        </w:rPr>
        <w:t xml:space="preserve"> рублей, фактически поступило налога </w:t>
      </w:r>
      <w:r w:rsidR="00564D57" w:rsidRPr="004C179D">
        <w:rPr>
          <w:rFonts w:ascii="Arial" w:eastAsia="Times New Roman" w:hAnsi="Arial" w:cs="Arial"/>
          <w:sz w:val="24"/>
          <w:szCs w:val="24"/>
          <w:lang w:eastAsia="ru-RU"/>
        </w:rPr>
        <w:t>37 261,1</w:t>
      </w:r>
      <w:r w:rsidRPr="004C179D">
        <w:rPr>
          <w:rFonts w:ascii="Arial" w:eastAsia="Times New Roman" w:hAnsi="Arial" w:cs="Arial"/>
          <w:sz w:val="24"/>
          <w:szCs w:val="24"/>
          <w:lang w:eastAsia="ru-RU"/>
        </w:rPr>
        <w:t xml:space="preserve"> тысяч рублей</w:t>
      </w:r>
      <w:r w:rsidR="00564D57" w:rsidRPr="004C179D">
        <w:rPr>
          <w:rFonts w:ascii="Arial" w:eastAsia="Times New Roman" w:hAnsi="Arial" w:cs="Arial"/>
          <w:sz w:val="24"/>
          <w:szCs w:val="24"/>
          <w:lang w:eastAsia="ru-RU"/>
        </w:rPr>
        <w:t xml:space="preserve">. </w:t>
      </w:r>
    </w:p>
    <w:p w:rsidR="00D23B3D" w:rsidRPr="004C179D" w:rsidRDefault="00F24EFC"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В связи с нерегулярными платежами крупного налогоплательщик</w:t>
      </w:r>
      <w:proofErr w:type="gramStart"/>
      <w:r w:rsidRPr="004C179D">
        <w:rPr>
          <w:rFonts w:ascii="Arial" w:eastAsia="Times New Roman" w:hAnsi="Arial" w:cs="Arial"/>
          <w:sz w:val="24"/>
          <w:szCs w:val="24"/>
          <w:lang w:eastAsia="ru-RU"/>
        </w:rPr>
        <w:t>а ООО</w:t>
      </w:r>
      <w:proofErr w:type="gramEnd"/>
      <w:r w:rsidRPr="004C179D">
        <w:rPr>
          <w:rFonts w:ascii="Arial" w:eastAsia="Times New Roman" w:hAnsi="Arial" w:cs="Arial"/>
          <w:sz w:val="24"/>
          <w:szCs w:val="24"/>
          <w:lang w:eastAsia="ru-RU"/>
        </w:rPr>
        <w:t xml:space="preserve"> «НГДУ «Восточная Сибирь» о</w:t>
      </w:r>
      <w:r w:rsidR="00D23B3D" w:rsidRPr="004C179D">
        <w:rPr>
          <w:rFonts w:ascii="Arial" w:eastAsia="Times New Roman" w:hAnsi="Arial" w:cs="Arial"/>
          <w:sz w:val="24"/>
          <w:szCs w:val="24"/>
          <w:lang w:eastAsia="ru-RU"/>
        </w:rPr>
        <w:t xml:space="preserve">тклонение от </w:t>
      </w:r>
      <w:r w:rsidRPr="004C179D">
        <w:rPr>
          <w:rFonts w:ascii="Arial" w:eastAsia="Times New Roman" w:hAnsi="Arial" w:cs="Arial"/>
          <w:sz w:val="24"/>
          <w:szCs w:val="24"/>
          <w:lang w:eastAsia="ru-RU"/>
        </w:rPr>
        <w:t xml:space="preserve">уточненного </w:t>
      </w:r>
      <w:r w:rsidR="00D23B3D" w:rsidRPr="004C179D">
        <w:rPr>
          <w:rFonts w:ascii="Arial" w:eastAsia="Times New Roman" w:hAnsi="Arial" w:cs="Arial"/>
          <w:sz w:val="24"/>
          <w:szCs w:val="24"/>
          <w:lang w:eastAsia="ru-RU"/>
        </w:rPr>
        <w:t xml:space="preserve">плана составляет  + </w:t>
      </w:r>
      <w:r w:rsidR="00564D57" w:rsidRPr="004C179D">
        <w:rPr>
          <w:rFonts w:ascii="Arial" w:eastAsia="Times New Roman" w:hAnsi="Arial" w:cs="Arial"/>
          <w:sz w:val="24"/>
          <w:szCs w:val="24"/>
          <w:lang w:eastAsia="ru-RU"/>
        </w:rPr>
        <w:t>3 120,0</w:t>
      </w:r>
      <w:r w:rsidR="00D23B3D" w:rsidRPr="004C179D">
        <w:rPr>
          <w:rFonts w:ascii="Arial" w:eastAsia="Times New Roman" w:hAnsi="Arial" w:cs="Arial"/>
          <w:sz w:val="24"/>
          <w:szCs w:val="24"/>
          <w:lang w:eastAsia="ru-RU"/>
        </w:rPr>
        <w:t xml:space="preserve"> тыс. руб. (10</w:t>
      </w:r>
      <w:r w:rsidR="00564D57" w:rsidRPr="004C179D">
        <w:rPr>
          <w:rFonts w:ascii="Arial" w:eastAsia="Times New Roman" w:hAnsi="Arial" w:cs="Arial"/>
          <w:sz w:val="24"/>
          <w:szCs w:val="24"/>
          <w:lang w:eastAsia="ru-RU"/>
        </w:rPr>
        <w:t>9,1</w:t>
      </w:r>
      <w:r w:rsidR="00D23B3D" w:rsidRPr="004C179D">
        <w:rPr>
          <w:rFonts w:ascii="Arial" w:eastAsia="Times New Roman" w:hAnsi="Arial" w:cs="Arial"/>
          <w:sz w:val="24"/>
          <w:szCs w:val="24"/>
          <w:lang w:eastAsia="ru-RU"/>
        </w:rPr>
        <w:t xml:space="preserve"> %)</w:t>
      </w:r>
      <w:r w:rsidRPr="004C179D">
        <w:rPr>
          <w:rFonts w:ascii="Arial" w:eastAsia="Times New Roman" w:hAnsi="Arial" w:cs="Arial"/>
          <w:sz w:val="24"/>
          <w:szCs w:val="24"/>
          <w:lang w:eastAsia="ru-RU"/>
        </w:rPr>
        <w:t xml:space="preserve">,  </w:t>
      </w:r>
      <w:r w:rsidR="00D23B3D" w:rsidRPr="004C179D">
        <w:rPr>
          <w:rFonts w:ascii="Arial" w:eastAsia="Times New Roman" w:hAnsi="Arial" w:cs="Arial"/>
          <w:sz w:val="24"/>
          <w:szCs w:val="24"/>
          <w:lang w:eastAsia="ru-RU"/>
        </w:rPr>
        <w:t xml:space="preserve">. </w:t>
      </w:r>
    </w:p>
    <w:p w:rsidR="00D23B3D" w:rsidRPr="004C179D" w:rsidRDefault="00D23B3D"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К уровню прошлого года  поступление НДФЛ у</w:t>
      </w:r>
      <w:r w:rsidR="00564D57" w:rsidRPr="004C179D">
        <w:rPr>
          <w:rFonts w:ascii="Arial" w:eastAsia="Times New Roman" w:hAnsi="Arial" w:cs="Arial"/>
          <w:sz w:val="24"/>
          <w:szCs w:val="24"/>
          <w:lang w:eastAsia="ru-RU"/>
        </w:rPr>
        <w:t>меньш</w:t>
      </w:r>
      <w:r w:rsidRPr="004C179D">
        <w:rPr>
          <w:rFonts w:ascii="Arial" w:eastAsia="Times New Roman" w:hAnsi="Arial" w:cs="Arial"/>
          <w:sz w:val="24"/>
          <w:szCs w:val="24"/>
          <w:lang w:eastAsia="ru-RU"/>
        </w:rPr>
        <w:t xml:space="preserve">илось на </w:t>
      </w:r>
      <w:r w:rsidR="00564D57" w:rsidRPr="004C179D">
        <w:rPr>
          <w:rFonts w:ascii="Arial" w:eastAsia="Times New Roman" w:hAnsi="Arial" w:cs="Arial"/>
          <w:sz w:val="24"/>
          <w:szCs w:val="24"/>
          <w:lang w:eastAsia="ru-RU"/>
        </w:rPr>
        <w:t>1 968,2</w:t>
      </w:r>
      <w:r w:rsidRPr="004C179D">
        <w:rPr>
          <w:rFonts w:ascii="Arial" w:eastAsia="Times New Roman" w:hAnsi="Arial" w:cs="Arial"/>
          <w:sz w:val="24"/>
          <w:szCs w:val="24"/>
          <w:lang w:eastAsia="ru-RU"/>
        </w:rPr>
        <w:t xml:space="preserve"> тыс. руб. (</w:t>
      </w:r>
      <w:r w:rsidR="00564D57" w:rsidRPr="004C179D">
        <w:rPr>
          <w:rFonts w:ascii="Arial" w:eastAsia="Times New Roman" w:hAnsi="Arial" w:cs="Arial"/>
          <w:sz w:val="24"/>
          <w:szCs w:val="24"/>
          <w:lang w:eastAsia="ru-RU"/>
        </w:rPr>
        <w:t>95,0</w:t>
      </w:r>
      <w:r w:rsidRPr="004C179D">
        <w:rPr>
          <w:rFonts w:ascii="Arial" w:eastAsia="Times New Roman" w:hAnsi="Arial" w:cs="Arial"/>
          <w:sz w:val="24"/>
          <w:szCs w:val="24"/>
          <w:lang w:eastAsia="ru-RU"/>
        </w:rPr>
        <w:t xml:space="preserve"> %). Это связано с </w:t>
      </w:r>
      <w:r w:rsidR="00F24EFC" w:rsidRPr="004C179D">
        <w:rPr>
          <w:rFonts w:ascii="Arial" w:eastAsia="Times New Roman" w:hAnsi="Arial" w:cs="Arial"/>
          <w:sz w:val="24"/>
          <w:szCs w:val="24"/>
          <w:lang w:eastAsia="ru-RU"/>
        </w:rPr>
        <w:t>уменьшением перечислений от организаций нефтегазовой отрасли</w:t>
      </w:r>
      <w:r w:rsidRPr="004C179D">
        <w:rPr>
          <w:rFonts w:ascii="Arial" w:eastAsia="Times New Roman" w:hAnsi="Arial" w:cs="Arial"/>
          <w:sz w:val="24"/>
          <w:szCs w:val="24"/>
          <w:lang w:eastAsia="ru-RU"/>
        </w:rPr>
        <w:t>.</w:t>
      </w:r>
    </w:p>
    <w:p w:rsidR="00060FEC" w:rsidRPr="004C179D" w:rsidRDefault="00060FEC"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Основными плательщиками данного налога на территории Киренского муниципального образования в 2019 году являются следующие предприятия:</w:t>
      </w:r>
    </w:p>
    <w:p w:rsidR="00060FEC" w:rsidRPr="004C179D" w:rsidRDefault="00060FEC"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ООО «НГДУ «Восточная Сибирь»;</w:t>
      </w:r>
    </w:p>
    <w:p w:rsidR="00060FEC" w:rsidRPr="004C179D" w:rsidRDefault="00060FEC"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ФБУ "Администрация Ленского Бассейна";</w:t>
      </w:r>
    </w:p>
    <w:p w:rsidR="00060FEC" w:rsidRPr="004C179D" w:rsidRDefault="00060FEC" w:rsidP="00D23B3D">
      <w:pPr>
        <w:spacing w:before="0" w:beforeAutospacing="0" w:after="0" w:afterAutospacing="0"/>
        <w:rPr>
          <w:rFonts w:ascii="Arial" w:hAnsi="Arial" w:cs="Arial"/>
          <w:sz w:val="24"/>
          <w:szCs w:val="24"/>
          <w:shd w:val="clear" w:color="auto" w:fill="FFFFFF"/>
        </w:rPr>
      </w:pPr>
      <w:r w:rsidRPr="004C179D">
        <w:rPr>
          <w:rFonts w:ascii="Arial" w:eastAsia="Times New Roman" w:hAnsi="Arial" w:cs="Arial"/>
          <w:sz w:val="24"/>
          <w:szCs w:val="24"/>
          <w:lang w:eastAsia="ru-RU"/>
        </w:rPr>
        <w:t xml:space="preserve">- </w:t>
      </w:r>
      <w:r w:rsidRPr="004C179D">
        <w:rPr>
          <w:rFonts w:ascii="Arial" w:hAnsi="Arial" w:cs="Arial"/>
          <w:sz w:val="24"/>
          <w:szCs w:val="24"/>
          <w:shd w:val="clear" w:color="auto" w:fill="FFFFFF"/>
        </w:rPr>
        <w:t>ФГУП «</w:t>
      </w:r>
      <w:proofErr w:type="spellStart"/>
      <w:r w:rsidRPr="004C179D">
        <w:rPr>
          <w:rFonts w:ascii="Arial" w:hAnsi="Arial" w:cs="Arial"/>
          <w:sz w:val="24"/>
          <w:szCs w:val="24"/>
          <w:shd w:val="clear" w:color="auto" w:fill="FFFFFF"/>
        </w:rPr>
        <w:t>Госкорпорация</w:t>
      </w:r>
      <w:proofErr w:type="spellEnd"/>
      <w:r w:rsidRPr="004C179D">
        <w:rPr>
          <w:rFonts w:ascii="Arial" w:hAnsi="Arial" w:cs="Arial"/>
          <w:sz w:val="24"/>
          <w:szCs w:val="24"/>
          <w:shd w:val="clear" w:color="auto" w:fill="FFFFFF"/>
        </w:rPr>
        <w:t xml:space="preserve"> по </w:t>
      </w:r>
      <w:proofErr w:type="spellStart"/>
      <w:r w:rsidRPr="004C179D">
        <w:rPr>
          <w:rFonts w:ascii="Arial" w:hAnsi="Arial" w:cs="Arial"/>
          <w:sz w:val="24"/>
          <w:szCs w:val="24"/>
          <w:shd w:val="clear" w:color="auto" w:fill="FFFFFF"/>
        </w:rPr>
        <w:t>Орвд</w:t>
      </w:r>
      <w:proofErr w:type="spellEnd"/>
      <w:r w:rsidRPr="004C179D">
        <w:rPr>
          <w:rFonts w:ascii="Arial" w:hAnsi="Arial" w:cs="Arial"/>
          <w:sz w:val="24"/>
          <w:szCs w:val="24"/>
          <w:shd w:val="clear" w:color="auto" w:fill="FFFFFF"/>
        </w:rPr>
        <w:t>»;</w:t>
      </w:r>
    </w:p>
    <w:p w:rsidR="00060FEC" w:rsidRPr="004C179D" w:rsidRDefault="00060FEC" w:rsidP="00D23B3D">
      <w:pPr>
        <w:spacing w:before="0" w:beforeAutospacing="0" w:after="0" w:afterAutospacing="0"/>
        <w:rPr>
          <w:rFonts w:ascii="Arial" w:hAnsi="Arial" w:cs="Arial"/>
          <w:sz w:val="24"/>
          <w:szCs w:val="24"/>
          <w:shd w:val="clear" w:color="auto" w:fill="FFFFFF"/>
        </w:rPr>
      </w:pPr>
      <w:r w:rsidRPr="004C179D">
        <w:rPr>
          <w:rFonts w:ascii="Arial" w:hAnsi="Arial" w:cs="Arial"/>
          <w:sz w:val="24"/>
          <w:szCs w:val="24"/>
          <w:shd w:val="clear" w:color="auto" w:fill="FFFFFF"/>
        </w:rPr>
        <w:t>- ОГБУЗ «Киренская РБ»;</w:t>
      </w:r>
    </w:p>
    <w:p w:rsidR="00060FEC" w:rsidRPr="004C179D" w:rsidRDefault="00060FEC" w:rsidP="00D23B3D">
      <w:pPr>
        <w:spacing w:before="0" w:beforeAutospacing="0" w:after="0" w:afterAutospacing="0"/>
        <w:rPr>
          <w:rFonts w:ascii="Arial" w:eastAsia="Times New Roman" w:hAnsi="Arial" w:cs="Arial"/>
          <w:b/>
          <w:i/>
          <w:sz w:val="24"/>
          <w:szCs w:val="24"/>
          <w:lang w:eastAsia="ru-RU"/>
        </w:rPr>
      </w:pPr>
      <w:r w:rsidRPr="004C179D">
        <w:rPr>
          <w:rFonts w:ascii="Arial" w:hAnsi="Arial" w:cs="Arial"/>
          <w:sz w:val="24"/>
          <w:szCs w:val="24"/>
          <w:shd w:val="clear" w:color="auto" w:fill="FFFFFF"/>
        </w:rPr>
        <w:t>- ООО «</w:t>
      </w:r>
      <w:proofErr w:type="gramStart"/>
      <w:r w:rsidRPr="004C179D">
        <w:rPr>
          <w:rFonts w:ascii="Arial" w:hAnsi="Arial" w:cs="Arial"/>
          <w:sz w:val="24"/>
          <w:szCs w:val="24"/>
          <w:shd w:val="clear" w:color="auto" w:fill="FFFFFF"/>
        </w:rPr>
        <w:t>Алексеевская</w:t>
      </w:r>
      <w:proofErr w:type="gramEnd"/>
      <w:r w:rsidRPr="004C179D">
        <w:rPr>
          <w:rFonts w:ascii="Arial" w:hAnsi="Arial" w:cs="Arial"/>
          <w:sz w:val="24"/>
          <w:szCs w:val="24"/>
          <w:shd w:val="clear" w:color="auto" w:fill="FFFFFF"/>
        </w:rPr>
        <w:t xml:space="preserve"> РЭБ Флота». </w:t>
      </w:r>
      <w:r w:rsidRPr="004C179D">
        <w:rPr>
          <w:rFonts w:ascii="Arial" w:eastAsia="Times New Roman" w:hAnsi="Arial" w:cs="Arial"/>
          <w:b/>
          <w:i/>
          <w:sz w:val="24"/>
          <w:szCs w:val="24"/>
          <w:lang w:eastAsia="ru-RU"/>
        </w:rPr>
        <w:t xml:space="preserve"> </w:t>
      </w:r>
    </w:p>
    <w:p w:rsidR="00D23B3D" w:rsidRPr="004C179D" w:rsidRDefault="00D23B3D" w:rsidP="00D23B3D">
      <w:pPr>
        <w:spacing w:before="0" w:beforeAutospacing="0" w:after="0" w:afterAutospacing="0"/>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ЕДИНЫЙ СЕЛЬСКОХОЗЯЙСТВЕННЫЙ НАЛОГ</w:t>
      </w: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Основными плательщиками налога являются </w:t>
      </w:r>
      <w:r w:rsidR="00F24EFC" w:rsidRPr="004C179D">
        <w:rPr>
          <w:rFonts w:ascii="Arial" w:eastAsia="Times New Roman" w:hAnsi="Arial" w:cs="Arial"/>
          <w:sz w:val="24"/>
          <w:szCs w:val="24"/>
          <w:lang w:eastAsia="ru-RU"/>
        </w:rPr>
        <w:t>крестьянско-</w:t>
      </w:r>
      <w:r w:rsidRPr="004C179D">
        <w:rPr>
          <w:rFonts w:ascii="Arial" w:eastAsia="Times New Roman" w:hAnsi="Arial" w:cs="Arial"/>
          <w:sz w:val="24"/>
          <w:szCs w:val="24"/>
          <w:lang w:eastAsia="ru-RU"/>
        </w:rPr>
        <w:t>фермерские хозяйства. За 201</w:t>
      </w:r>
      <w:r w:rsidR="00F24EFC"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 единого сельскохозяйственного налога в бюджет </w:t>
      </w:r>
      <w:r w:rsidR="00F24EFC" w:rsidRPr="004C179D">
        <w:rPr>
          <w:rFonts w:ascii="Arial" w:eastAsia="Times New Roman" w:hAnsi="Arial" w:cs="Arial"/>
          <w:sz w:val="24"/>
          <w:szCs w:val="24"/>
          <w:lang w:eastAsia="ru-RU"/>
        </w:rPr>
        <w:t>Киренского</w:t>
      </w:r>
      <w:r w:rsidRPr="004C179D">
        <w:rPr>
          <w:rFonts w:ascii="Arial" w:eastAsia="Times New Roman" w:hAnsi="Arial" w:cs="Arial"/>
          <w:sz w:val="24"/>
          <w:szCs w:val="24"/>
          <w:lang w:eastAsia="ru-RU"/>
        </w:rPr>
        <w:t xml:space="preserve"> городского поселения поступило </w:t>
      </w:r>
      <w:r w:rsidR="00F24EFC" w:rsidRPr="004C179D">
        <w:rPr>
          <w:rFonts w:ascii="Arial" w:eastAsia="Times New Roman" w:hAnsi="Arial" w:cs="Arial"/>
          <w:sz w:val="24"/>
          <w:szCs w:val="24"/>
          <w:lang w:eastAsia="ru-RU"/>
        </w:rPr>
        <w:t xml:space="preserve">1,0 </w:t>
      </w:r>
      <w:r w:rsidRPr="004C179D">
        <w:rPr>
          <w:rFonts w:ascii="Arial" w:eastAsia="Times New Roman" w:hAnsi="Arial" w:cs="Arial"/>
          <w:sz w:val="24"/>
          <w:szCs w:val="24"/>
          <w:lang w:eastAsia="ru-RU"/>
        </w:rPr>
        <w:t xml:space="preserve"> тыс. руб</w:t>
      </w:r>
      <w:r w:rsidR="00F24EFC" w:rsidRPr="004C179D">
        <w:rPr>
          <w:rFonts w:ascii="Arial" w:eastAsia="Times New Roman" w:hAnsi="Arial" w:cs="Arial"/>
          <w:sz w:val="24"/>
          <w:szCs w:val="24"/>
          <w:lang w:eastAsia="ru-RU"/>
        </w:rPr>
        <w:t xml:space="preserve">. </w:t>
      </w:r>
      <w:r w:rsidRPr="004C179D">
        <w:rPr>
          <w:rFonts w:ascii="Arial" w:eastAsia="Times New Roman" w:hAnsi="Arial" w:cs="Arial"/>
          <w:sz w:val="24"/>
          <w:szCs w:val="24"/>
          <w:lang w:eastAsia="ru-RU"/>
        </w:rPr>
        <w:t>Отклонени</w:t>
      </w:r>
      <w:r w:rsidR="00F24EFC" w:rsidRPr="004C179D">
        <w:rPr>
          <w:rFonts w:ascii="Arial" w:eastAsia="Times New Roman" w:hAnsi="Arial" w:cs="Arial"/>
          <w:sz w:val="24"/>
          <w:szCs w:val="24"/>
          <w:lang w:eastAsia="ru-RU"/>
        </w:rPr>
        <w:t>я</w:t>
      </w:r>
      <w:r w:rsidRPr="004C179D">
        <w:rPr>
          <w:rFonts w:ascii="Arial" w:eastAsia="Times New Roman" w:hAnsi="Arial" w:cs="Arial"/>
          <w:sz w:val="24"/>
          <w:szCs w:val="24"/>
          <w:lang w:eastAsia="ru-RU"/>
        </w:rPr>
        <w:t xml:space="preserve"> от </w:t>
      </w:r>
      <w:r w:rsidR="00F24EFC" w:rsidRPr="004C179D">
        <w:rPr>
          <w:rFonts w:ascii="Arial" w:eastAsia="Times New Roman" w:hAnsi="Arial" w:cs="Arial"/>
          <w:sz w:val="24"/>
          <w:szCs w:val="24"/>
          <w:lang w:eastAsia="ru-RU"/>
        </w:rPr>
        <w:t>уточненного</w:t>
      </w:r>
      <w:r w:rsidRPr="004C179D">
        <w:rPr>
          <w:rFonts w:ascii="Arial" w:eastAsia="Times New Roman" w:hAnsi="Arial" w:cs="Arial"/>
          <w:sz w:val="24"/>
          <w:szCs w:val="24"/>
          <w:lang w:eastAsia="ru-RU"/>
        </w:rPr>
        <w:t xml:space="preserve"> плана </w:t>
      </w:r>
      <w:r w:rsidR="00F24EFC" w:rsidRPr="004C179D">
        <w:rPr>
          <w:rFonts w:ascii="Arial" w:eastAsia="Times New Roman" w:hAnsi="Arial" w:cs="Arial"/>
          <w:sz w:val="24"/>
          <w:szCs w:val="24"/>
          <w:lang w:eastAsia="ru-RU"/>
        </w:rPr>
        <w:t>нет.</w:t>
      </w: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НАЛОГ  НА  ИМУЩЕСТВО  ФИЗИЧЕСКИХ  ЛИЦ</w:t>
      </w: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Доля налога на имущество физических лиц в объеме налоговых и неналоговых доходов бюджета </w:t>
      </w:r>
      <w:r w:rsidR="00F24EFC" w:rsidRPr="004C179D">
        <w:rPr>
          <w:rFonts w:ascii="Arial" w:eastAsia="Times New Roman" w:hAnsi="Arial" w:cs="Arial"/>
          <w:sz w:val="24"/>
          <w:szCs w:val="24"/>
          <w:lang w:eastAsia="ru-RU"/>
        </w:rPr>
        <w:t>Киренского</w:t>
      </w:r>
      <w:r w:rsidRPr="004C179D">
        <w:rPr>
          <w:rFonts w:ascii="Arial" w:eastAsia="Times New Roman" w:hAnsi="Arial" w:cs="Arial"/>
          <w:sz w:val="24"/>
          <w:szCs w:val="24"/>
          <w:lang w:eastAsia="ru-RU"/>
        </w:rPr>
        <w:t xml:space="preserve"> городского поселения  за 201</w:t>
      </w:r>
      <w:r w:rsidR="00F24EFC"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 составляет 4,</w:t>
      </w:r>
      <w:r w:rsidR="00F24EFC" w:rsidRPr="004C179D">
        <w:rPr>
          <w:rFonts w:ascii="Arial" w:eastAsia="Times New Roman" w:hAnsi="Arial" w:cs="Arial"/>
          <w:sz w:val="24"/>
          <w:szCs w:val="24"/>
          <w:lang w:eastAsia="ru-RU"/>
        </w:rPr>
        <w:t>4</w:t>
      </w:r>
      <w:r w:rsidRPr="004C179D">
        <w:rPr>
          <w:rFonts w:ascii="Arial" w:eastAsia="Times New Roman" w:hAnsi="Arial" w:cs="Arial"/>
          <w:sz w:val="24"/>
          <w:szCs w:val="24"/>
          <w:lang w:eastAsia="ru-RU"/>
        </w:rPr>
        <w:t xml:space="preserve"> %. </w:t>
      </w: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p>
    <w:p w:rsidR="00D23B3D" w:rsidRPr="004C179D" w:rsidRDefault="00D23B3D"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Фактическое поступление по налогу  составляет </w:t>
      </w:r>
      <w:r w:rsidR="00F24EFC" w:rsidRPr="004C179D">
        <w:rPr>
          <w:rFonts w:ascii="Arial" w:eastAsia="Times New Roman" w:hAnsi="Arial" w:cs="Arial"/>
          <w:sz w:val="24"/>
          <w:szCs w:val="24"/>
          <w:lang w:eastAsia="ru-RU"/>
        </w:rPr>
        <w:t>3 145,0</w:t>
      </w:r>
      <w:r w:rsidRPr="004C179D">
        <w:rPr>
          <w:rFonts w:ascii="Arial" w:eastAsia="Times New Roman" w:hAnsi="Arial" w:cs="Arial"/>
          <w:sz w:val="24"/>
          <w:szCs w:val="24"/>
          <w:lang w:eastAsia="ru-RU"/>
        </w:rPr>
        <w:t xml:space="preserve"> тыс. руб. </w:t>
      </w:r>
    </w:p>
    <w:p w:rsidR="00D23B3D" w:rsidRPr="004C179D" w:rsidRDefault="00D23B3D" w:rsidP="00D23B3D">
      <w:pPr>
        <w:spacing w:before="0" w:beforeAutospacing="0" w:after="0" w:afterAutospacing="0"/>
        <w:rPr>
          <w:rFonts w:ascii="Arial" w:eastAsia="Times New Roman" w:hAnsi="Arial" w:cs="Arial"/>
          <w:sz w:val="24"/>
          <w:szCs w:val="24"/>
          <w:lang w:eastAsia="ru-RU"/>
        </w:rPr>
      </w:pPr>
    </w:p>
    <w:p w:rsidR="00D23B3D" w:rsidRPr="004C179D" w:rsidRDefault="00D23B3D"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Отклонение от </w:t>
      </w:r>
      <w:r w:rsidR="00F24EFC" w:rsidRPr="004C179D">
        <w:rPr>
          <w:rFonts w:ascii="Arial" w:eastAsia="Times New Roman" w:hAnsi="Arial" w:cs="Arial"/>
          <w:sz w:val="24"/>
          <w:szCs w:val="24"/>
          <w:lang w:eastAsia="ru-RU"/>
        </w:rPr>
        <w:t>уточн</w:t>
      </w:r>
      <w:r w:rsidR="00BE17EB" w:rsidRPr="004C179D">
        <w:rPr>
          <w:rFonts w:ascii="Arial" w:eastAsia="Times New Roman" w:hAnsi="Arial" w:cs="Arial"/>
          <w:sz w:val="24"/>
          <w:szCs w:val="24"/>
          <w:lang w:eastAsia="ru-RU"/>
        </w:rPr>
        <w:t>ен</w:t>
      </w:r>
      <w:r w:rsidRPr="004C179D">
        <w:rPr>
          <w:rFonts w:ascii="Arial" w:eastAsia="Times New Roman" w:hAnsi="Arial" w:cs="Arial"/>
          <w:sz w:val="24"/>
          <w:szCs w:val="24"/>
          <w:lang w:eastAsia="ru-RU"/>
        </w:rPr>
        <w:t xml:space="preserve">ного плана  + </w:t>
      </w:r>
      <w:r w:rsidR="00BE17EB" w:rsidRPr="004C179D">
        <w:rPr>
          <w:rFonts w:ascii="Arial" w:eastAsia="Times New Roman" w:hAnsi="Arial" w:cs="Arial"/>
          <w:sz w:val="24"/>
          <w:szCs w:val="24"/>
          <w:lang w:eastAsia="ru-RU"/>
        </w:rPr>
        <w:t>249,3</w:t>
      </w:r>
      <w:r w:rsidRPr="004C179D">
        <w:rPr>
          <w:rFonts w:ascii="Arial" w:eastAsia="Times New Roman" w:hAnsi="Arial" w:cs="Arial"/>
          <w:sz w:val="24"/>
          <w:szCs w:val="24"/>
          <w:lang w:eastAsia="ru-RU"/>
        </w:rPr>
        <w:t xml:space="preserve"> тыс. руб. (</w:t>
      </w:r>
      <w:r w:rsidR="00BE17EB" w:rsidRPr="004C179D">
        <w:rPr>
          <w:rFonts w:ascii="Arial" w:eastAsia="Times New Roman" w:hAnsi="Arial" w:cs="Arial"/>
          <w:sz w:val="24"/>
          <w:szCs w:val="24"/>
          <w:lang w:eastAsia="ru-RU"/>
        </w:rPr>
        <w:t>108,6</w:t>
      </w:r>
      <w:r w:rsidRPr="004C179D">
        <w:rPr>
          <w:rFonts w:ascii="Arial" w:eastAsia="Times New Roman" w:hAnsi="Arial" w:cs="Arial"/>
          <w:sz w:val="24"/>
          <w:szCs w:val="24"/>
          <w:lang w:eastAsia="ru-RU"/>
        </w:rPr>
        <w:t xml:space="preserve"> %).</w:t>
      </w:r>
    </w:p>
    <w:p w:rsidR="00D23B3D" w:rsidRPr="004C179D" w:rsidRDefault="00D23B3D" w:rsidP="00D23B3D">
      <w:pPr>
        <w:spacing w:before="0" w:beforeAutospacing="0" w:after="0" w:afterAutospacing="0"/>
        <w:rPr>
          <w:rFonts w:ascii="Arial" w:eastAsia="Times New Roman" w:hAnsi="Arial" w:cs="Arial"/>
          <w:sz w:val="24"/>
          <w:szCs w:val="24"/>
          <w:highlight w:val="yellow"/>
          <w:lang w:eastAsia="ru-RU"/>
        </w:rPr>
      </w:pPr>
      <w:r w:rsidRPr="004C179D">
        <w:rPr>
          <w:rFonts w:ascii="Arial" w:eastAsia="Times New Roman" w:hAnsi="Arial" w:cs="Arial"/>
          <w:sz w:val="24"/>
          <w:szCs w:val="24"/>
          <w:lang w:eastAsia="ru-RU"/>
        </w:rPr>
        <w:t>К уровню прошлого года  поступление налога у</w:t>
      </w:r>
      <w:r w:rsidR="00BE17EB" w:rsidRPr="004C179D">
        <w:rPr>
          <w:rFonts w:ascii="Arial" w:eastAsia="Times New Roman" w:hAnsi="Arial" w:cs="Arial"/>
          <w:sz w:val="24"/>
          <w:szCs w:val="24"/>
          <w:lang w:eastAsia="ru-RU"/>
        </w:rPr>
        <w:t>величи</w:t>
      </w:r>
      <w:r w:rsidRPr="004C179D">
        <w:rPr>
          <w:rFonts w:ascii="Arial" w:eastAsia="Times New Roman" w:hAnsi="Arial" w:cs="Arial"/>
          <w:sz w:val="24"/>
          <w:szCs w:val="24"/>
          <w:lang w:eastAsia="ru-RU"/>
        </w:rPr>
        <w:t xml:space="preserve">лось на </w:t>
      </w:r>
      <w:r w:rsidR="00BE17EB" w:rsidRPr="004C179D">
        <w:rPr>
          <w:rFonts w:ascii="Arial" w:eastAsia="Times New Roman" w:hAnsi="Arial" w:cs="Arial"/>
          <w:sz w:val="24"/>
          <w:szCs w:val="24"/>
          <w:lang w:eastAsia="ru-RU"/>
        </w:rPr>
        <w:t>329,6</w:t>
      </w:r>
      <w:r w:rsidRPr="004C179D">
        <w:rPr>
          <w:rFonts w:ascii="Arial" w:eastAsia="Times New Roman" w:hAnsi="Arial" w:cs="Arial"/>
          <w:sz w:val="24"/>
          <w:szCs w:val="24"/>
          <w:lang w:eastAsia="ru-RU"/>
        </w:rPr>
        <w:t xml:space="preserve"> тыс. руб. (</w:t>
      </w:r>
      <w:r w:rsidR="00BE17EB" w:rsidRPr="004C179D">
        <w:rPr>
          <w:rFonts w:ascii="Arial" w:eastAsia="Times New Roman" w:hAnsi="Arial" w:cs="Arial"/>
          <w:sz w:val="24"/>
          <w:szCs w:val="24"/>
          <w:lang w:eastAsia="ru-RU"/>
        </w:rPr>
        <w:t>111,7</w:t>
      </w:r>
      <w:r w:rsidRPr="004C179D">
        <w:rPr>
          <w:rFonts w:ascii="Arial" w:eastAsia="Times New Roman" w:hAnsi="Arial" w:cs="Arial"/>
          <w:sz w:val="24"/>
          <w:szCs w:val="24"/>
          <w:lang w:eastAsia="ru-RU"/>
        </w:rPr>
        <w:t xml:space="preserve"> %). </w:t>
      </w:r>
      <w:r w:rsidR="00BE17EB" w:rsidRPr="004C179D">
        <w:rPr>
          <w:rFonts w:ascii="Arial" w:eastAsia="Times New Roman" w:hAnsi="Arial" w:cs="Arial"/>
          <w:sz w:val="24"/>
          <w:szCs w:val="24"/>
          <w:lang w:eastAsia="ru-RU"/>
        </w:rPr>
        <w:t>Увеличение</w:t>
      </w:r>
      <w:r w:rsidRPr="004C179D">
        <w:rPr>
          <w:rFonts w:ascii="Arial" w:eastAsia="Times New Roman" w:hAnsi="Arial" w:cs="Arial"/>
          <w:sz w:val="24"/>
          <w:szCs w:val="24"/>
          <w:lang w:eastAsia="ru-RU"/>
        </w:rPr>
        <w:t xml:space="preserve"> по сравнению с прошлым отчетным периодом произошло в связи с </w:t>
      </w:r>
      <w:r w:rsidR="00BE17EB" w:rsidRPr="004C179D">
        <w:rPr>
          <w:rFonts w:ascii="Arial" w:eastAsia="Times New Roman" w:hAnsi="Arial" w:cs="Arial"/>
          <w:sz w:val="24"/>
          <w:szCs w:val="24"/>
          <w:lang w:eastAsia="ru-RU"/>
        </w:rPr>
        <w:t>индексацией инвентаризационной стоимости объектов налогообложения.</w:t>
      </w:r>
    </w:p>
    <w:p w:rsidR="00D23B3D" w:rsidRPr="004C179D" w:rsidRDefault="00D23B3D" w:rsidP="00D23B3D">
      <w:pPr>
        <w:spacing w:before="0" w:beforeAutospacing="0" w:after="0" w:afterAutospacing="0"/>
        <w:rPr>
          <w:rFonts w:ascii="Arial" w:eastAsia="Times New Roman" w:hAnsi="Arial" w:cs="Arial"/>
          <w:b/>
          <w:sz w:val="24"/>
          <w:szCs w:val="24"/>
          <w:lang w:eastAsia="ru-RU"/>
        </w:rPr>
      </w:pP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ЗЕМЕЛЬНЫЙ  НАЛОГ</w:t>
      </w: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В 201</w:t>
      </w:r>
      <w:r w:rsidR="00BE17EB"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году земельного налога поступило </w:t>
      </w:r>
      <w:r w:rsidR="00BE17EB" w:rsidRPr="004C179D">
        <w:rPr>
          <w:rFonts w:ascii="Arial" w:eastAsia="Times New Roman" w:hAnsi="Arial" w:cs="Arial"/>
          <w:sz w:val="24"/>
          <w:szCs w:val="24"/>
          <w:lang w:eastAsia="ru-RU"/>
        </w:rPr>
        <w:t>9 889,3</w:t>
      </w:r>
      <w:r w:rsidRPr="004C179D">
        <w:rPr>
          <w:rFonts w:ascii="Arial" w:eastAsia="Times New Roman" w:hAnsi="Arial" w:cs="Arial"/>
          <w:sz w:val="24"/>
          <w:szCs w:val="24"/>
          <w:lang w:eastAsia="ru-RU"/>
        </w:rPr>
        <w:t xml:space="preserve"> тыс. руб.,  в 201</w:t>
      </w:r>
      <w:r w:rsidR="00BE17EB" w:rsidRPr="004C179D">
        <w:rPr>
          <w:rFonts w:ascii="Arial" w:eastAsia="Times New Roman" w:hAnsi="Arial" w:cs="Arial"/>
          <w:sz w:val="24"/>
          <w:szCs w:val="24"/>
          <w:lang w:eastAsia="ru-RU"/>
        </w:rPr>
        <w:t>8</w:t>
      </w:r>
      <w:r w:rsidRPr="004C179D">
        <w:rPr>
          <w:rFonts w:ascii="Arial" w:eastAsia="Times New Roman" w:hAnsi="Arial" w:cs="Arial"/>
          <w:sz w:val="24"/>
          <w:szCs w:val="24"/>
          <w:lang w:eastAsia="ru-RU"/>
        </w:rPr>
        <w:t xml:space="preserve"> году </w:t>
      </w:r>
      <w:r w:rsidR="00BE17EB" w:rsidRPr="004C179D">
        <w:rPr>
          <w:rFonts w:ascii="Arial" w:eastAsia="Times New Roman" w:hAnsi="Arial" w:cs="Arial"/>
          <w:sz w:val="24"/>
          <w:szCs w:val="24"/>
          <w:lang w:eastAsia="ru-RU"/>
        </w:rPr>
        <w:t>7 750,6</w:t>
      </w:r>
      <w:r w:rsidRPr="004C179D">
        <w:rPr>
          <w:rFonts w:ascii="Arial" w:eastAsia="Times New Roman" w:hAnsi="Arial" w:cs="Arial"/>
          <w:sz w:val="24"/>
          <w:szCs w:val="24"/>
          <w:lang w:eastAsia="ru-RU"/>
        </w:rPr>
        <w:t xml:space="preserve"> тыс. руб., таким образом, увеличение в сравнении с прошлым годом составило </w:t>
      </w:r>
      <w:r w:rsidR="00BE17EB" w:rsidRPr="004C179D">
        <w:rPr>
          <w:rFonts w:ascii="Arial" w:eastAsia="Times New Roman" w:hAnsi="Arial" w:cs="Arial"/>
          <w:sz w:val="24"/>
          <w:szCs w:val="24"/>
          <w:lang w:eastAsia="ru-RU"/>
        </w:rPr>
        <w:t>2 138,7</w:t>
      </w:r>
      <w:r w:rsidRPr="004C179D">
        <w:rPr>
          <w:rFonts w:ascii="Arial" w:eastAsia="Times New Roman" w:hAnsi="Arial" w:cs="Arial"/>
          <w:sz w:val="24"/>
          <w:szCs w:val="24"/>
          <w:lang w:eastAsia="ru-RU"/>
        </w:rPr>
        <w:t xml:space="preserve"> тыс. руб. Доля земельного налога в объеме налоговых и неналоговых доходов бюджета </w:t>
      </w:r>
      <w:r w:rsidR="00BE17EB" w:rsidRPr="004C179D">
        <w:rPr>
          <w:rFonts w:ascii="Arial" w:eastAsia="Times New Roman" w:hAnsi="Arial" w:cs="Arial"/>
          <w:sz w:val="24"/>
          <w:szCs w:val="24"/>
          <w:lang w:eastAsia="ru-RU"/>
        </w:rPr>
        <w:t>Киренс</w:t>
      </w:r>
      <w:r w:rsidRPr="004C179D">
        <w:rPr>
          <w:rFonts w:ascii="Arial" w:eastAsia="Times New Roman" w:hAnsi="Arial" w:cs="Arial"/>
          <w:sz w:val="24"/>
          <w:szCs w:val="24"/>
          <w:lang w:eastAsia="ru-RU"/>
        </w:rPr>
        <w:t>кого городского поселения  за 201</w:t>
      </w:r>
      <w:r w:rsidR="00BE17EB"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 составляет </w:t>
      </w:r>
      <w:r w:rsidR="00BE17EB" w:rsidRPr="004C179D">
        <w:rPr>
          <w:rFonts w:ascii="Arial" w:eastAsia="Times New Roman" w:hAnsi="Arial" w:cs="Arial"/>
          <w:sz w:val="24"/>
          <w:szCs w:val="24"/>
          <w:lang w:eastAsia="ru-RU"/>
        </w:rPr>
        <w:t>14,0</w:t>
      </w:r>
      <w:r w:rsidRPr="004C179D">
        <w:rPr>
          <w:rFonts w:ascii="Arial" w:eastAsia="Times New Roman" w:hAnsi="Arial" w:cs="Arial"/>
          <w:sz w:val="24"/>
          <w:szCs w:val="24"/>
          <w:lang w:eastAsia="ru-RU"/>
        </w:rPr>
        <w:t xml:space="preserve"> %. </w:t>
      </w: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p>
    <w:p w:rsidR="00D23B3D" w:rsidRPr="004C179D" w:rsidRDefault="00D23B3D" w:rsidP="00D23B3D">
      <w:pPr>
        <w:spacing w:before="0" w:beforeAutospacing="0" w:after="0" w:afterAutospacing="0"/>
        <w:ind w:firstLine="708"/>
        <w:rPr>
          <w:rFonts w:ascii="Arial" w:eastAsia="Times New Roman" w:hAnsi="Arial" w:cs="Arial"/>
          <w:b/>
          <w:i/>
          <w:sz w:val="24"/>
          <w:szCs w:val="24"/>
          <w:u w:val="single"/>
          <w:lang w:eastAsia="ru-RU"/>
        </w:rPr>
      </w:pPr>
      <w:r w:rsidRPr="004C179D">
        <w:rPr>
          <w:rFonts w:ascii="Arial" w:eastAsia="Times New Roman" w:hAnsi="Arial" w:cs="Arial"/>
          <w:b/>
          <w:i/>
          <w:sz w:val="24"/>
          <w:szCs w:val="24"/>
          <w:u w:val="single"/>
          <w:lang w:eastAsia="ru-RU"/>
        </w:rPr>
        <w:t>Земельный налог с организаций:</w:t>
      </w:r>
    </w:p>
    <w:p w:rsidR="00D23B3D" w:rsidRPr="004C179D" w:rsidRDefault="00D23B3D" w:rsidP="00D23B3D">
      <w:pPr>
        <w:spacing w:before="0" w:beforeAutospacing="0" w:after="0" w:afterAutospacing="0"/>
        <w:ind w:firstLine="708"/>
        <w:rPr>
          <w:rFonts w:ascii="Arial" w:eastAsia="Times New Roman" w:hAnsi="Arial" w:cs="Arial"/>
          <w:b/>
          <w:i/>
          <w:sz w:val="24"/>
          <w:szCs w:val="24"/>
          <w:u w:val="single"/>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Фактическое поступление налога  за 201</w:t>
      </w:r>
      <w:r w:rsidR="00BE17EB"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 составило </w:t>
      </w:r>
      <w:r w:rsidR="00BE17EB" w:rsidRPr="004C179D">
        <w:rPr>
          <w:rFonts w:ascii="Arial" w:eastAsia="Times New Roman" w:hAnsi="Arial" w:cs="Arial"/>
          <w:sz w:val="24"/>
          <w:szCs w:val="24"/>
          <w:lang w:eastAsia="ru-RU"/>
        </w:rPr>
        <w:t>8 593,4</w:t>
      </w:r>
      <w:r w:rsidRPr="004C179D">
        <w:rPr>
          <w:rFonts w:ascii="Arial" w:eastAsia="Times New Roman" w:hAnsi="Arial" w:cs="Arial"/>
          <w:sz w:val="24"/>
          <w:szCs w:val="24"/>
          <w:lang w:eastAsia="ru-RU"/>
        </w:rPr>
        <w:t xml:space="preserve"> тыс. руб., что на </w:t>
      </w:r>
      <w:r w:rsidR="00BE17EB" w:rsidRPr="004C179D">
        <w:rPr>
          <w:rFonts w:ascii="Arial" w:eastAsia="Times New Roman" w:hAnsi="Arial" w:cs="Arial"/>
          <w:sz w:val="24"/>
          <w:szCs w:val="24"/>
          <w:lang w:eastAsia="ru-RU"/>
        </w:rPr>
        <w:t>2 163,3</w:t>
      </w:r>
      <w:r w:rsidRPr="004C179D">
        <w:rPr>
          <w:rFonts w:ascii="Arial" w:eastAsia="Times New Roman" w:hAnsi="Arial" w:cs="Arial"/>
          <w:sz w:val="24"/>
          <w:szCs w:val="24"/>
          <w:lang w:eastAsia="ru-RU"/>
        </w:rPr>
        <w:t xml:space="preserve"> тыс. рублей </w:t>
      </w:r>
      <w:r w:rsidR="00BE17EB" w:rsidRPr="004C179D">
        <w:rPr>
          <w:rFonts w:ascii="Arial" w:eastAsia="Times New Roman" w:hAnsi="Arial" w:cs="Arial"/>
          <w:sz w:val="24"/>
          <w:szCs w:val="24"/>
          <w:lang w:eastAsia="ru-RU"/>
        </w:rPr>
        <w:t>выше</w:t>
      </w:r>
      <w:r w:rsidRPr="004C179D">
        <w:rPr>
          <w:rFonts w:ascii="Arial" w:eastAsia="Times New Roman" w:hAnsi="Arial" w:cs="Arial"/>
          <w:sz w:val="24"/>
          <w:szCs w:val="24"/>
          <w:lang w:eastAsia="ru-RU"/>
        </w:rPr>
        <w:t>, чем в 201</w:t>
      </w:r>
      <w:r w:rsidR="00BE17EB" w:rsidRPr="004C179D">
        <w:rPr>
          <w:rFonts w:ascii="Arial" w:eastAsia="Times New Roman" w:hAnsi="Arial" w:cs="Arial"/>
          <w:sz w:val="24"/>
          <w:szCs w:val="24"/>
          <w:lang w:eastAsia="ru-RU"/>
        </w:rPr>
        <w:t>8</w:t>
      </w:r>
      <w:r w:rsidRPr="004C179D">
        <w:rPr>
          <w:rFonts w:ascii="Arial" w:eastAsia="Times New Roman" w:hAnsi="Arial" w:cs="Arial"/>
          <w:sz w:val="24"/>
          <w:szCs w:val="24"/>
          <w:lang w:eastAsia="ru-RU"/>
        </w:rPr>
        <w:t xml:space="preserve"> году (или </w:t>
      </w:r>
      <w:r w:rsidR="00BE17EB" w:rsidRPr="004C179D">
        <w:rPr>
          <w:rFonts w:ascii="Arial" w:eastAsia="Times New Roman" w:hAnsi="Arial" w:cs="Arial"/>
          <w:sz w:val="24"/>
          <w:szCs w:val="24"/>
          <w:lang w:eastAsia="ru-RU"/>
        </w:rPr>
        <w:t>133,6</w:t>
      </w:r>
      <w:r w:rsidRPr="004C179D">
        <w:rPr>
          <w:rFonts w:ascii="Arial" w:eastAsia="Times New Roman" w:hAnsi="Arial" w:cs="Arial"/>
          <w:sz w:val="24"/>
          <w:szCs w:val="24"/>
          <w:lang w:eastAsia="ru-RU"/>
        </w:rPr>
        <w:t xml:space="preserve"> %). К </w:t>
      </w:r>
      <w:r w:rsidR="00BE17EB" w:rsidRPr="004C179D">
        <w:rPr>
          <w:rFonts w:ascii="Arial" w:eastAsia="Times New Roman" w:hAnsi="Arial" w:cs="Arial"/>
          <w:sz w:val="24"/>
          <w:szCs w:val="24"/>
          <w:lang w:eastAsia="ru-RU"/>
        </w:rPr>
        <w:t>уточненному</w:t>
      </w:r>
      <w:r w:rsidRPr="004C179D">
        <w:rPr>
          <w:rFonts w:ascii="Arial" w:eastAsia="Times New Roman" w:hAnsi="Arial" w:cs="Arial"/>
          <w:sz w:val="24"/>
          <w:szCs w:val="24"/>
          <w:lang w:eastAsia="ru-RU"/>
        </w:rPr>
        <w:t xml:space="preserve"> плану </w:t>
      </w:r>
      <w:r w:rsidRPr="004C179D">
        <w:rPr>
          <w:rFonts w:ascii="Arial" w:eastAsia="Times New Roman" w:hAnsi="Arial" w:cs="Arial"/>
          <w:sz w:val="24"/>
          <w:szCs w:val="24"/>
          <w:lang w:eastAsia="ru-RU"/>
        </w:rPr>
        <w:lastRenderedPageBreak/>
        <w:t>отклонение с</w:t>
      </w:r>
      <w:r w:rsidR="008A6AD3" w:rsidRPr="004C179D">
        <w:rPr>
          <w:rFonts w:ascii="Arial" w:eastAsia="Times New Roman" w:hAnsi="Arial" w:cs="Arial"/>
          <w:sz w:val="24"/>
          <w:szCs w:val="24"/>
          <w:lang w:eastAsia="ru-RU"/>
        </w:rPr>
        <w:t>оставляет  +</w:t>
      </w:r>
      <w:r w:rsidRPr="004C179D">
        <w:rPr>
          <w:rFonts w:ascii="Arial" w:eastAsia="Times New Roman" w:hAnsi="Arial" w:cs="Arial"/>
          <w:sz w:val="24"/>
          <w:szCs w:val="24"/>
          <w:lang w:eastAsia="ru-RU"/>
        </w:rPr>
        <w:t xml:space="preserve"> </w:t>
      </w:r>
      <w:r w:rsidR="008A6AD3" w:rsidRPr="004C179D">
        <w:rPr>
          <w:rFonts w:ascii="Arial" w:eastAsia="Times New Roman" w:hAnsi="Arial" w:cs="Arial"/>
          <w:sz w:val="24"/>
          <w:szCs w:val="24"/>
          <w:lang w:eastAsia="ru-RU"/>
        </w:rPr>
        <w:t>177,4</w:t>
      </w:r>
      <w:r w:rsidRPr="004C179D">
        <w:rPr>
          <w:rFonts w:ascii="Arial" w:eastAsia="Times New Roman" w:hAnsi="Arial" w:cs="Arial"/>
          <w:sz w:val="24"/>
          <w:szCs w:val="24"/>
          <w:lang w:eastAsia="ru-RU"/>
        </w:rPr>
        <w:t xml:space="preserve"> тыс. руб. (</w:t>
      </w:r>
      <w:r w:rsidR="008A6AD3" w:rsidRPr="004C179D">
        <w:rPr>
          <w:rFonts w:ascii="Arial" w:eastAsia="Times New Roman" w:hAnsi="Arial" w:cs="Arial"/>
          <w:sz w:val="24"/>
          <w:szCs w:val="24"/>
          <w:lang w:eastAsia="ru-RU"/>
        </w:rPr>
        <w:t>102,1</w:t>
      </w:r>
      <w:r w:rsidRPr="004C179D">
        <w:rPr>
          <w:rFonts w:ascii="Arial" w:eastAsia="Times New Roman" w:hAnsi="Arial" w:cs="Arial"/>
          <w:sz w:val="24"/>
          <w:szCs w:val="24"/>
          <w:lang w:eastAsia="ru-RU"/>
        </w:rPr>
        <w:t xml:space="preserve"> %)</w:t>
      </w:r>
      <w:r w:rsidR="0019293A" w:rsidRPr="004C179D">
        <w:rPr>
          <w:rFonts w:ascii="Arial" w:eastAsia="Times New Roman" w:hAnsi="Arial" w:cs="Arial"/>
          <w:sz w:val="24"/>
          <w:szCs w:val="24"/>
          <w:lang w:eastAsia="ru-RU"/>
        </w:rPr>
        <w:t>. Рост поступлений обусловлен</w:t>
      </w:r>
      <w:r w:rsidR="00E13084" w:rsidRPr="004C179D">
        <w:rPr>
          <w:rFonts w:ascii="Arial" w:eastAsia="Times New Roman" w:hAnsi="Arial" w:cs="Arial"/>
          <w:sz w:val="24"/>
          <w:szCs w:val="24"/>
          <w:lang w:eastAsia="ru-RU"/>
        </w:rPr>
        <w:t xml:space="preserve"> следующим обстоятельством: крупный плательщик налога ФБУ "Администрация Ленского Бассейна" земельный налог за 2018 год оплатил в 2019 году, тогда как за 2017 год платеж был оплачен досрочно в том же году, в связи с чем, не попал в платежи 2018 года</w:t>
      </w:r>
      <w:r w:rsidRPr="004C179D">
        <w:rPr>
          <w:rFonts w:ascii="Arial" w:eastAsia="Times New Roman" w:hAnsi="Arial" w:cs="Arial"/>
          <w:sz w:val="24"/>
          <w:szCs w:val="24"/>
          <w:lang w:eastAsia="ru-RU"/>
        </w:rPr>
        <w:t>.</w:t>
      </w:r>
    </w:p>
    <w:p w:rsidR="00D23B3D" w:rsidRPr="004C179D" w:rsidRDefault="00D23B3D" w:rsidP="00D23B3D">
      <w:pPr>
        <w:spacing w:before="0" w:beforeAutospacing="0" w:after="0" w:afterAutospacing="0"/>
        <w:ind w:firstLine="708"/>
        <w:rPr>
          <w:rFonts w:ascii="Arial" w:eastAsia="Times New Roman" w:hAnsi="Arial" w:cs="Arial"/>
          <w:b/>
          <w:i/>
          <w:sz w:val="24"/>
          <w:szCs w:val="24"/>
          <w:u w:val="single"/>
          <w:lang w:eastAsia="ru-RU"/>
        </w:rPr>
      </w:pPr>
    </w:p>
    <w:p w:rsidR="00D23B3D" w:rsidRPr="004C179D" w:rsidRDefault="00D23B3D" w:rsidP="00D23B3D">
      <w:pPr>
        <w:spacing w:before="0" w:beforeAutospacing="0" w:after="0" w:afterAutospacing="0"/>
        <w:ind w:firstLine="708"/>
        <w:rPr>
          <w:rFonts w:ascii="Arial" w:eastAsia="Times New Roman" w:hAnsi="Arial" w:cs="Arial"/>
          <w:b/>
          <w:i/>
          <w:sz w:val="24"/>
          <w:szCs w:val="24"/>
          <w:u w:val="single"/>
          <w:lang w:eastAsia="ru-RU"/>
        </w:rPr>
      </w:pPr>
      <w:r w:rsidRPr="004C179D">
        <w:rPr>
          <w:rFonts w:ascii="Arial" w:eastAsia="Times New Roman" w:hAnsi="Arial" w:cs="Arial"/>
          <w:b/>
          <w:i/>
          <w:sz w:val="24"/>
          <w:szCs w:val="24"/>
          <w:u w:val="single"/>
          <w:lang w:eastAsia="ru-RU"/>
        </w:rPr>
        <w:t>Земельный налог с физических лиц:</w:t>
      </w:r>
    </w:p>
    <w:p w:rsidR="00D23B3D" w:rsidRPr="004C179D" w:rsidRDefault="00D23B3D" w:rsidP="00D23B3D">
      <w:pPr>
        <w:spacing w:before="0" w:beforeAutospacing="0" w:after="0" w:afterAutospacing="0"/>
        <w:ind w:firstLine="708"/>
        <w:rPr>
          <w:rFonts w:ascii="Arial" w:eastAsia="Times New Roman" w:hAnsi="Arial" w:cs="Arial"/>
          <w:b/>
          <w:i/>
          <w:sz w:val="24"/>
          <w:szCs w:val="24"/>
          <w:u w:val="single"/>
          <w:lang w:eastAsia="ru-RU"/>
        </w:rPr>
      </w:pPr>
    </w:p>
    <w:p w:rsidR="00D23B3D" w:rsidRPr="004C179D" w:rsidRDefault="00D23B3D" w:rsidP="0019293A">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Фактическое поступление налога  за 201</w:t>
      </w:r>
      <w:r w:rsidR="008A6AD3"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  </w:t>
      </w:r>
      <w:r w:rsidR="008A6AD3" w:rsidRPr="004C179D">
        <w:rPr>
          <w:rFonts w:ascii="Arial" w:eastAsia="Times New Roman" w:hAnsi="Arial" w:cs="Arial"/>
          <w:sz w:val="24"/>
          <w:szCs w:val="24"/>
          <w:lang w:eastAsia="ru-RU"/>
        </w:rPr>
        <w:t>1 296,0</w:t>
      </w:r>
      <w:r w:rsidRPr="004C179D">
        <w:rPr>
          <w:rFonts w:ascii="Arial" w:eastAsia="Times New Roman" w:hAnsi="Arial" w:cs="Arial"/>
          <w:sz w:val="24"/>
          <w:szCs w:val="24"/>
          <w:lang w:eastAsia="ru-RU"/>
        </w:rPr>
        <w:t xml:space="preserve"> тыс. руб., в сравнении с 201</w:t>
      </w:r>
      <w:r w:rsidR="008A6AD3" w:rsidRPr="004C179D">
        <w:rPr>
          <w:rFonts w:ascii="Arial" w:eastAsia="Times New Roman" w:hAnsi="Arial" w:cs="Arial"/>
          <w:sz w:val="24"/>
          <w:szCs w:val="24"/>
          <w:lang w:eastAsia="ru-RU"/>
        </w:rPr>
        <w:t>8</w:t>
      </w:r>
      <w:r w:rsidRPr="004C179D">
        <w:rPr>
          <w:rFonts w:ascii="Arial" w:eastAsia="Times New Roman" w:hAnsi="Arial" w:cs="Arial"/>
          <w:sz w:val="24"/>
          <w:szCs w:val="24"/>
          <w:lang w:eastAsia="ru-RU"/>
        </w:rPr>
        <w:t xml:space="preserve"> годом у</w:t>
      </w:r>
      <w:r w:rsidR="008A6AD3" w:rsidRPr="004C179D">
        <w:rPr>
          <w:rFonts w:ascii="Arial" w:eastAsia="Times New Roman" w:hAnsi="Arial" w:cs="Arial"/>
          <w:sz w:val="24"/>
          <w:szCs w:val="24"/>
          <w:lang w:eastAsia="ru-RU"/>
        </w:rPr>
        <w:t>меньш</w:t>
      </w:r>
      <w:r w:rsidRPr="004C179D">
        <w:rPr>
          <w:rFonts w:ascii="Arial" w:eastAsia="Times New Roman" w:hAnsi="Arial" w:cs="Arial"/>
          <w:sz w:val="24"/>
          <w:szCs w:val="24"/>
          <w:lang w:eastAsia="ru-RU"/>
        </w:rPr>
        <w:t xml:space="preserve">ение составило </w:t>
      </w:r>
      <w:r w:rsidR="008A6AD3" w:rsidRPr="004C179D">
        <w:rPr>
          <w:rFonts w:ascii="Arial" w:eastAsia="Times New Roman" w:hAnsi="Arial" w:cs="Arial"/>
          <w:sz w:val="24"/>
          <w:szCs w:val="24"/>
          <w:lang w:eastAsia="ru-RU"/>
        </w:rPr>
        <w:t>- 24,5</w:t>
      </w:r>
      <w:r w:rsidRPr="004C179D">
        <w:rPr>
          <w:rFonts w:ascii="Arial" w:eastAsia="Times New Roman" w:hAnsi="Arial" w:cs="Arial"/>
          <w:sz w:val="24"/>
          <w:szCs w:val="24"/>
          <w:lang w:eastAsia="ru-RU"/>
        </w:rPr>
        <w:t xml:space="preserve"> тыс. рублей (</w:t>
      </w:r>
      <w:r w:rsidR="008A6AD3" w:rsidRPr="004C179D">
        <w:rPr>
          <w:rFonts w:ascii="Arial" w:eastAsia="Times New Roman" w:hAnsi="Arial" w:cs="Arial"/>
          <w:sz w:val="24"/>
          <w:szCs w:val="24"/>
          <w:lang w:eastAsia="ru-RU"/>
        </w:rPr>
        <w:t xml:space="preserve">98,1 </w:t>
      </w:r>
      <w:r w:rsidRPr="004C179D">
        <w:rPr>
          <w:rFonts w:ascii="Arial" w:eastAsia="Times New Roman" w:hAnsi="Arial" w:cs="Arial"/>
          <w:sz w:val="24"/>
          <w:szCs w:val="24"/>
          <w:lang w:eastAsia="ru-RU"/>
        </w:rPr>
        <w:t xml:space="preserve">%). </w:t>
      </w:r>
    </w:p>
    <w:p w:rsidR="00D23B3D" w:rsidRPr="004C179D" w:rsidRDefault="00D23B3D" w:rsidP="00D23B3D">
      <w:pPr>
        <w:spacing w:before="0" w:beforeAutospacing="0" w:after="0" w:afterAutospacing="0"/>
        <w:rPr>
          <w:rFonts w:ascii="Arial" w:eastAsia="Times New Roman" w:hAnsi="Arial" w:cs="Arial"/>
          <w:sz w:val="24"/>
          <w:szCs w:val="24"/>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ДОХОДЫ ОТ УПЛАТЫ АКЦИЗОВ</w:t>
      </w:r>
    </w:p>
    <w:p w:rsidR="00D23B3D" w:rsidRPr="004C179D" w:rsidRDefault="00D23B3D" w:rsidP="00D23B3D">
      <w:pPr>
        <w:spacing w:before="0" w:beforeAutospacing="0" w:after="0" w:afterAutospacing="0"/>
        <w:ind w:firstLine="708"/>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Одним из основных источников налоговых и неналоговых доходов бюджета </w:t>
      </w:r>
      <w:r w:rsidR="00E13084" w:rsidRPr="004C179D">
        <w:rPr>
          <w:rFonts w:ascii="Arial" w:eastAsia="Times New Roman" w:hAnsi="Arial" w:cs="Arial"/>
          <w:sz w:val="24"/>
          <w:szCs w:val="24"/>
          <w:lang w:eastAsia="ru-RU"/>
        </w:rPr>
        <w:t>Киренс</w:t>
      </w:r>
      <w:r w:rsidRPr="004C179D">
        <w:rPr>
          <w:rFonts w:ascii="Arial" w:eastAsia="Times New Roman" w:hAnsi="Arial" w:cs="Arial"/>
          <w:sz w:val="24"/>
          <w:szCs w:val="24"/>
          <w:lang w:eastAsia="ru-RU"/>
        </w:rPr>
        <w:t>кого городского поселения в 201</w:t>
      </w:r>
      <w:r w:rsidR="00E13084"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году  являются доходы от уплаты акцизов </w:t>
      </w:r>
      <w:r w:rsidR="00E13084" w:rsidRPr="004C179D">
        <w:rPr>
          <w:rFonts w:ascii="Arial" w:eastAsia="Times New Roman" w:hAnsi="Arial" w:cs="Arial"/>
          <w:sz w:val="24"/>
          <w:szCs w:val="24"/>
          <w:lang w:eastAsia="ru-RU"/>
        </w:rPr>
        <w:t>9,8</w:t>
      </w:r>
      <w:r w:rsidRPr="004C179D">
        <w:rPr>
          <w:rFonts w:ascii="Arial" w:eastAsia="Times New Roman" w:hAnsi="Arial" w:cs="Arial"/>
          <w:sz w:val="24"/>
          <w:szCs w:val="24"/>
          <w:lang w:eastAsia="ru-RU"/>
        </w:rPr>
        <w:t xml:space="preserve"> %</w:t>
      </w:r>
      <w:r w:rsidR="00E13084" w:rsidRPr="004C179D">
        <w:rPr>
          <w:rFonts w:ascii="Arial" w:eastAsia="Times New Roman" w:hAnsi="Arial" w:cs="Arial"/>
          <w:sz w:val="24"/>
          <w:szCs w:val="24"/>
          <w:lang w:eastAsia="ru-RU"/>
        </w:rPr>
        <w:t xml:space="preserve"> от собственных доходов</w:t>
      </w:r>
      <w:r w:rsidRPr="004C179D">
        <w:rPr>
          <w:rFonts w:ascii="Arial" w:eastAsia="Times New Roman" w:hAnsi="Arial" w:cs="Arial"/>
          <w:sz w:val="24"/>
          <w:szCs w:val="24"/>
          <w:lang w:eastAsia="ru-RU"/>
        </w:rPr>
        <w:t>.</w:t>
      </w: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 Фактическое поступление в 201</w:t>
      </w:r>
      <w:r w:rsidR="00E13084"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году составило </w:t>
      </w:r>
      <w:r w:rsidR="00E13084" w:rsidRPr="004C179D">
        <w:rPr>
          <w:rFonts w:ascii="Arial" w:eastAsia="Times New Roman" w:hAnsi="Arial" w:cs="Arial"/>
          <w:sz w:val="24"/>
          <w:szCs w:val="24"/>
          <w:lang w:eastAsia="ru-RU"/>
        </w:rPr>
        <w:t>6 950,7</w:t>
      </w:r>
      <w:r w:rsidRPr="004C179D">
        <w:rPr>
          <w:rFonts w:ascii="Arial" w:eastAsia="Times New Roman" w:hAnsi="Arial" w:cs="Arial"/>
          <w:sz w:val="24"/>
          <w:szCs w:val="24"/>
          <w:lang w:eastAsia="ru-RU"/>
        </w:rPr>
        <w:t xml:space="preserve"> тыс. руб., в том числе  доходы от уплаты акцизов </w:t>
      </w:r>
      <w:proofErr w:type="gramStart"/>
      <w:r w:rsidRPr="004C179D">
        <w:rPr>
          <w:rFonts w:ascii="Arial" w:eastAsia="Times New Roman" w:hAnsi="Arial" w:cs="Arial"/>
          <w:sz w:val="24"/>
          <w:szCs w:val="24"/>
          <w:lang w:eastAsia="ru-RU"/>
        </w:rPr>
        <w:t>на</w:t>
      </w:r>
      <w:proofErr w:type="gramEnd"/>
      <w:r w:rsidRPr="004C179D">
        <w:rPr>
          <w:rFonts w:ascii="Arial" w:eastAsia="Times New Roman" w:hAnsi="Arial" w:cs="Arial"/>
          <w:sz w:val="24"/>
          <w:szCs w:val="24"/>
          <w:lang w:eastAsia="ru-RU"/>
        </w:rPr>
        <w:t>:</w:t>
      </w:r>
    </w:p>
    <w:p w:rsidR="00D23B3D" w:rsidRPr="004C179D" w:rsidRDefault="00D23B3D"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 дизельное топливо </w:t>
      </w:r>
      <w:r w:rsidR="00E13084" w:rsidRPr="004C179D">
        <w:rPr>
          <w:rFonts w:ascii="Arial" w:eastAsia="Times New Roman" w:hAnsi="Arial" w:cs="Arial"/>
          <w:sz w:val="24"/>
          <w:szCs w:val="24"/>
          <w:lang w:eastAsia="ru-RU"/>
        </w:rPr>
        <w:t>3 163,8</w:t>
      </w:r>
      <w:r w:rsidRPr="004C179D">
        <w:rPr>
          <w:rFonts w:ascii="Arial" w:eastAsia="Times New Roman" w:hAnsi="Arial" w:cs="Arial"/>
          <w:sz w:val="24"/>
          <w:szCs w:val="24"/>
          <w:lang w:eastAsia="ru-RU"/>
        </w:rPr>
        <w:t xml:space="preserve"> тыс. руб.;</w:t>
      </w:r>
    </w:p>
    <w:p w:rsidR="00D23B3D" w:rsidRPr="004C179D" w:rsidRDefault="00D23B3D"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 моторные масла </w:t>
      </w:r>
      <w:r w:rsidR="00E13084" w:rsidRPr="004C179D">
        <w:rPr>
          <w:rFonts w:ascii="Arial" w:eastAsia="Times New Roman" w:hAnsi="Arial" w:cs="Arial"/>
          <w:sz w:val="24"/>
          <w:szCs w:val="24"/>
          <w:lang w:eastAsia="ru-RU"/>
        </w:rPr>
        <w:t>23,3</w:t>
      </w:r>
      <w:r w:rsidRPr="004C179D">
        <w:rPr>
          <w:rFonts w:ascii="Arial" w:eastAsia="Times New Roman" w:hAnsi="Arial" w:cs="Arial"/>
          <w:sz w:val="24"/>
          <w:szCs w:val="24"/>
          <w:lang w:eastAsia="ru-RU"/>
        </w:rPr>
        <w:t xml:space="preserve"> тыс. руб.;</w:t>
      </w:r>
    </w:p>
    <w:p w:rsidR="00D23B3D" w:rsidRPr="004C179D" w:rsidRDefault="00D23B3D"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 автомобильный бензин </w:t>
      </w:r>
      <w:r w:rsidR="00E13084" w:rsidRPr="004C179D">
        <w:rPr>
          <w:rFonts w:ascii="Arial" w:eastAsia="Times New Roman" w:hAnsi="Arial" w:cs="Arial"/>
          <w:sz w:val="24"/>
          <w:szCs w:val="24"/>
          <w:lang w:eastAsia="ru-RU"/>
        </w:rPr>
        <w:t>4 226,9</w:t>
      </w:r>
      <w:r w:rsidRPr="004C179D">
        <w:rPr>
          <w:rFonts w:ascii="Arial" w:eastAsia="Times New Roman" w:hAnsi="Arial" w:cs="Arial"/>
          <w:sz w:val="24"/>
          <w:szCs w:val="24"/>
          <w:lang w:eastAsia="ru-RU"/>
        </w:rPr>
        <w:t xml:space="preserve"> тыс. руб.;</w:t>
      </w:r>
    </w:p>
    <w:p w:rsidR="00D23B3D" w:rsidRPr="004C179D" w:rsidRDefault="00D23B3D"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на прямогонный бензин – 4</w:t>
      </w:r>
      <w:r w:rsidR="00E13084" w:rsidRPr="004C179D">
        <w:rPr>
          <w:rFonts w:ascii="Arial" w:eastAsia="Times New Roman" w:hAnsi="Arial" w:cs="Arial"/>
          <w:sz w:val="24"/>
          <w:szCs w:val="24"/>
          <w:lang w:eastAsia="ru-RU"/>
        </w:rPr>
        <w:t>63,3</w:t>
      </w:r>
      <w:r w:rsidRPr="004C179D">
        <w:rPr>
          <w:rFonts w:ascii="Arial" w:eastAsia="Times New Roman" w:hAnsi="Arial" w:cs="Arial"/>
          <w:sz w:val="24"/>
          <w:szCs w:val="24"/>
          <w:lang w:eastAsia="ru-RU"/>
        </w:rPr>
        <w:t xml:space="preserve"> тыс. руб.</w:t>
      </w:r>
    </w:p>
    <w:p w:rsidR="00D23B3D" w:rsidRPr="004C179D" w:rsidRDefault="00D23B3D"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Отклонение от </w:t>
      </w:r>
      <w:r w:rsidR="00E13084" w:rsidRPr="004C179D">
        <w:rPr>
          <w:rFonts w:ascii="Arial" w:eastAsia="Times New Roman" w:hAnsi="Arial" w:cs="Arial"/>
          <w:sz w:val="24"/>
          <w:szCs w:val="24"/>
          <w:lang w:eastAsia="ru-RU"/>
        </w:rPr>
        <w:t>уточненного плана составляет  - 51,6</w:t>
      </w:r>
      <w:r w:rsidRPr="004C179D">
        <w:rPr>
          <w:rFonts w:ascii="Arial" w:eastAsia="Times New Roman" w:hAnsi="Arial" w:cs="Arial"/>
          <w:sz w:val="24"/>
          <w:szCs w:val="24"/>
          <w:lang w:eastAsia="ru-RU"/>
        </w:rPr>
        <w:t xml:space="preserve"> тыс. руб. (</w:t>
      </w:r>
      <w:r w:rsidR="00E13084" w:rsidRPr="004C179D">
        <w:rPr>
          <w:rFonts w:ascii="Arial" w:eastAsia="Times New Roman" w:hAnsi="Arial" w:cs="Arial"/>
          <w:sz w:val="24"/>
          <w:szCs w:val="24"/>
          <w:lang w:eastAsia="ru-RU"/>
        </w:rPr>
        <w:t>99,3</w:t>
      </w:r>
      <w:r w:rsidRPr="004C179D">
        <w:rPr>
          <w:rFonts w:ascii="Arial" w:eastAsia="Times New Roman" w:hAnsi="Arial" w:cs="Arial"/>
          <w:sz w:val="24"/>
          <w:szCs w:val="24"/>
          <w:lang w:eastAsia="ru-RU"/>
        </w:rPr>
        <w:t xml:space="preserve"> %). </w:t>
      </w:r>
    </w:p>
    <w:p w:rsidR="00D23B3D" w:rsidRPr="004C179D" w:rsidRDefault="00D23B3D" w:rsidP="00D23B3D">
      <w:pPr>
        <w:spacing w:before="0" w:beforeAutospacing="0" w:after="0" w:afterAutospacing="0"/>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К уровню прошлого года  поступление увеличилось на </w:t>
      </w:r>
      <w:r w:rsidR="00060FEC" w:rsidRPr="004C179D">
        <w:rPr>
          <w:rFonts w:ascii="Arial" w:eastAsia="Times New Roman" w:hAnsi="Arial" w:cs="Arial"/>
          <w:sz w:val="24"/>
          <w:szCs w:val="24"/>
          <w:lang w:eastAsia="ru-RU"/>
        </w:rPr>
        <w:t>27,7</w:t>
      </w:r>
      <w:r w:rsidRPr="004C179D">
        <w:rPr>
          <w:rFonts w:ascii="Arial" w:eastAsia="Times New Roman" w:hAnsi="Arial" w:cs="Arial"/>
          <w:sz w:val="24"/>
          <w:szCs w:val="24"/>
          <w:lang w:eastAsia="ru-RU"/>
        </w:rPr>
        <w:t xml:space="preserve"> тыс. руб.  </w:t>
      </w:r>
    </w:p>
    <w:p w:rsidR="00D23B3D" w:rsidRPr="004C179D" w:rsidRDefault="00D23B3D" w:rsidP="00D23B3D">
      <w:pPr>
        <w:spacing w:before="0" w:beforeAutospacing="0" w:after="0" w:afterAutospacing="0"/>
        <w:ind w:firstLine="708"/>
        <w:rPr>
          <w:rFonts w:ascii="Arial" w:eastAsia="Times New Roman" w:hAnsi="Arial" w:cs="Arial"/>
          <w:b/>
          <w:sz w:val="24"/>
          <w:szCs w:val="24"/>
          <w:lang w:eastAsia="ru-RU"/>
        </w:rPr>
      </w:pPr>
    </w:p>
    <w:p w:rsidR="00D23B3D" w:rsidRPr="004C179D" w:rsidRDefault="00D23B3D" w:rsidP="00D23B3D">
      <w:pPr>
        <w:spacing w:before="0" w:beforeAutospacing="0" w:after="0" w:afterAutospacing="0"/>
        <w:ind w:firstLine="708"/>
        <w:jc w:val="center"/>
        <w:rPr>
          <w:rFonts w:ascii="Arial" w:eastAsia="Times New Roman" w:hAnsi="Arial" w:cs="Arial"/>
          <w:b/>
          <w:sz w:val="24"/>
          <w:szCs w:val="24"/>
          <w:lang w:eastAsia="ru-RU"/>
        </w:rPr>
      </w:pPr>
      <w:r w:rsidRPr="004C179D">
        <w:rPr>
          <w:rFonts w:ascii="Arial" w:eastAsia="Times New Roman" w:hAnsi="Arial" w:cs="Arial"/>
          <w:b/>
          <w:sz w:val="24"/>
          <w:szCs w:val="24"/>
          <w:lang w:eastAsia="ru-RU"/>
        </w:rPr>
        <w:t>НЕНАЛОГОВЫЕ ДОХОДЫ</w:t>
      </w:r>
    </w:p>
    <w:p w:rsidR="00D23B3D" w:rsidRPr="004C179D" w:rsidRDefault="00D23B3D" w:rsidP="00D23B3D">
      <w:pPr>
        <w:spacing w:before="0" w:beforeAutospacing="0" w:after="0" w:afterAutospacing="0"/>
        <w:ind w:firstLine="708"/>
        <w:jc w:val="center"/>
        <w:rPr>
          <w:rFonts w:ascii="Arial" w:eastAsia="Times New Roman" w:hAnsi="Arial" w:cs="Arial"/>
          <w:b/>
          <w:sz w:val="24"/>
          <w:szCs w:val="24"/>
          <w:lang w:eastAsia="ru-RU"/>
        </w:rPr>
      </w:pPr>
    </w:p>
    <w:p w:rsidR="00D23B3D" w:rsidRPr="004C179D" w:rsidRDefault="00D23B3D" w:rsidP="00D23B3D">
      <w:pPr>
        <w:spacing w:before="0" w:beforeAutospacing="0" w:after="0" w:afterAutospacing="0"/>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ДОХОДЫ, ПОЛУЧАЕМЫЕ В ВИДЕ АРЕНДНОЙ  ПЛАТЫ ЗА ЗЕМЕЛЬНЫЕ УЧАСТКИ, ГОСУДАРСТВЕННАЯ СОБСТВЕННОСТЬ НА КОТОРЫЕ НЕ РАЗГРАНИЧЕНА И ПОСТУПЛЕНИЯ ОТ ПРОДАЖИ ПРАВА НА ЗАКЛЮЧЕНИЕ ДОГОВОРОВ АРЕНДЫ УКАЗАННЫХ ЗЕМЕЛЬНЫХ УЧАСТКОВ</w:t>
      </w:r>
    </w:p>
    <w:p w:rsidR="00D23B3D" w:rsidRPr="004C179D" w:rsidRDefault="00D23B3D" w:rsidP="00D23B3D">
      <w:pPr>
        <w:spacing w:before="0" w:beforeAutospacing="0" w:after="0" w:afterAutospacing="0"/>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Доля доходов от сдачи в аренду земельных участков в объеме налоговых и неналоговых доходов бюджета </w:t>
      </w:r>
      <w:r w:rsidR="00060FEC" w:rsidRPr="004C179D">
        <w:rPr>
          <w:rFonts w:ascii="Arial" w:eastAsia="Times New Roman" w:hAnsi="Arial" w:cs="Arial"/>
          <w:sz w:val="24"/>
          <w:szCs w:val="24"/>
          <w:lang w:eastAsia="ru-RU"/>
        </w:rPr>
        <w:t>Кирен</w:t>
      </w:r>
      <w:r w:rsidRPr="004C179D">
        <w:rPr>
          <w:rFonts w:ascii="Arial" w:eastAsia="Times New Roman" w:hAnsi="Arial" w:cs="Arial"/>
          <w:sz w:val="24"/>
          <w:szCs w:val="24"/>
          <w:lang w:eastAsia="ru-RU"/>
        </w:rPr>
        <w:t>ского городского поселения  за 201</w:t>
      </w:r>
      <w:r w:rsidR="00060FEC"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  составляет </w:t>
      </w:r>
      <w:r w:rsidR="00060FEC" w:rsidRPr="004C179D">
        <w:rPr>
          <w:rFonts w:ascii="Arial" w:eastAsia="Times New Roman" w:hAnsi="Arial" w:cs="Arial"/>
          <w:sz w:val="24"/>
          <w:szCs w:val="24"/>
          <w:lang w:eastAsia="ru-RU"/>
        </w:rPr>
        <w:t>9,0</w:t>
      </w:r>
      <w:r w:rsidRPr="004C179D">
        <w:rPr>
          <w:rFonts w:ascii="Arial" w:eastAsia="Times New Roman" w:hAnsi="Arial" w:cs="Arial"/>
          <w:sz w:val="24"/>
          <w:szCs w:val="24"/>
          <w:lang w:eastAsia="ru-RU"/>
        </w:rPr>
        <w:t xml:space="preserve">%. </w:t>
      </w: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В 201</w:t>
      </w:r>
      <w:r w:rsidR="00060FEC" w:rsidRPr="004C179D">
        <w:rPr>
          <w:rFonts w:ascii="Arial" w:eastAsia="Times New Roman" w:hAnsi="Arial" w:cs="Arial"/>
          <w:sz w:val="24"/>
          <w:szCs w:val="24"/>
          <w:lang w:eastAsia="ru-RU"/>
        </w:rPr>
        <w:t>9</w:t>
      </w:r>
      <w:r w:rsidRPr="004C179D">
        <w:rPr>
          <w:rFonts w:ascii="Arial" w:eastAsia="Times New Roman" w:hAnsi="Arial" w:cs="Arial"/>
          <w:sz w:val="24"/>
          <w:szCs w:val="24"/>
          <w:lang w:eastAsia="ru-RU"/>
        </w:rPr>
        <w:t xml:space="preserve"> году доходов от сдачи в аренду земельных участков поступило </w:t>
      </w:r>
      <w:r w:rsidR="00060FEC" w:rsidRPr="004C179D">
        <w:rPr>
          <w:rFonts w:ascii="Arial" w:eastAsia="Times New Roman" w:hAnsi="Arial" w:cs="Arial"/>
          <w:sz w:val="24"/>
          <w:szCs w:val="24"/>
          <w:lang w:eastAsia="ru-RU"/>
        </w:rPr>
        <w:t>6 403,4</w:t>
      </w:r>
      <w:r w:rsidRPr="004C179D">
        <w:rPr>
          <w:rFonts w:ascii="Arial" w:eastAsia="Times New Roman" w:hAnsi="Arial" w:cs="Arial"/>
          <w:sz w:val="24"/>
          <w:szCs w:val="24"/>
          <w:lang w:eastAsia="ru-RU"/>
        </w:rPr>
        <w:t xml:space="preserve"> тыс. руб. У</w:t>
      </w:r>
      <w:r w:rsidR="00A062A2" w:rsidRPr="004C179D">
        <w:rPr>
          <w:rFonts w:ascii="Arial" w:eastAsia="Times New Roman" w:hAnsi="Arial" w:cs="Arial"/>
          <w:sz w:val="24"/>
          <w:szCs w:val="24"/>
          <w:lang w:eastAsia="ru-RU"/>
        </w:rPr>
        <w:t>величение</w:t>
      </w:r>
      <w:r w:rsidRPr="004C179D">
        <w:rPr>
          <w:rFonts w:ascii="Arial" w:eastAsia="Times New Roman" w:hAnsi="Arial" w:cs="Arial"/>
          <w:sz w:val="24"/>
          <w:szCs w:val="24"/>
          <w:lang w:eastAsia="ru-RU"/>
        </w:rPr>
        <w:t xml:space="preserve"> от плана составило </w:t>
      </w:r>
      <w:r w:rsidR="00060FEC" w:rsidRPr="004C179D">
        <w:rPr>
          <w:rFonts w:ascii="Arial" w:eastAsia="Times New Roman" w:hAnsi="Arial" w:cs="Arial"/>
          <w:sz w:val="24"/>
          <w:szCs w:val="24"/>
          <w:lang w:eastAsia="ru-RU"/>
        </w:rPr>
        <w:t>+ 287,3</w:t>
      </w:r>
      <w:r w:rsidRPr="004C179D">
        <w:rPr>
          <w:rFonts w:ascii="Arial" w:eastAsia="Times New Roman" w:hAnsi="Arial" w:cs="Arial"/>
          <w:sz w:val="24"/>
          <w:szCs w:val="24"/>
          <w:lang w:eastAsia="ru-RU"/>
        </w:rPr>
        <w:t xml:space="preserve"> тыс. руб. или </w:t>
      </w:r>
      <w:r w:rsidR="00060FEC" w:rsidRPr="004C179D">
        <w:rPr>
          <w:rFonts w:ascii="Arial" w:eastAsia="Times New Roman" w:hAnsi="Arial" w:cs="Arial"/>
          <w:sz w:val="24"/>
          <w:szCs w:val="24"/>
          <w:lang w:eastAsia="ru-RU"/>
        </w:rPr>
        <w:t>104,7</w:t>
      </w:r>
      <w:r w:rsidRPr="004C179D">
        <w:rPr>
          <w:rFonts w:ascii="Arial" w:eastAsia="Times New Roman" w:hAnsi="Arial" w:cs="Arial"/>
          <w:sz w:val="24"/>
          <w:szCs w:val="24"/>
          <w:lang w:eastAsia="ru-RU"/>
        </w:rPr>
        <w:t xml:space="preserve">  % . </w:t>
      </w:r>
    </w:p>
    <w:p w:rsidR="00D23B3D" w:rsidRPr="004C179D" w:rsidRDefault="00D23B3D" w:rsidP="00D23B3D">
      <w:pPr>
        <w:spacing w:before="0" w:beforeAutospacing="0" w:after="0" w:afterAutospacing="0"/>
        <w:ind w:firstLine="540"/>
        <w:rPr>
          <w:rFonts w:ascii="Arial" w:eastAsia="Times New Roman" w:hAnsi="Arial" w:cs="Arial"/>
          <w:sz w:val="24"/>
          <w:szCs w:val="24"/>
          <w:lang w:eastAsia="ru-RU"/>
        </w:rPr>
      </w:pPr>
      <w:r w:rsidRPr="004C179D">
        <w:rPr>
          <w:rFonts w:ascii="Arial" w:eastAsia="Times New Roman" w:hAnsi="Arial" w:cs="Arial"/>
          <w:sz w:val="24"/>
          <w:szCs w:val="24"/>
          <w:lang w:eastAsia="ru-RU"/>
        </w:rPr>
        <w:t>К уровню 201</w:t>
      </w:r>
      <w:r w:rsidR="00060FEC" w:rsidRPr="004C179D">
        <w:rPr>
          <w:rFonts w:ascii="Arial" w:eastAsia="Times New Roman" w:hAnsi="Arial" w:cs="Arial"/>
          <w:sz w:val="24"/>
          <w:szCs w:val="24"/>
          <w:lang w:eastAsia="ru-RU"/>
        </w:rPr>
        <w:t>8</w:t>
      </w:r>
      <w:r w:rsidRPr="004C179D">
        <w:rPr>
          <w:rFonts w:ascii="Arial" w:eastAsia="Times New Roman" w:hAnsi="Arial" w:cs="Arial"/>
          <w:sz w:val="24"/>
          <w:szCs w:val="24"/>
          <w:lang w:eastAsia="ru-RU"/>
        </w:rPr>
        <w:t xml:space="preserve"> года поступления доходов по данному источнику составили </w:t>
      </w:r>
      <w:r w:rsidR="00A062A2" w:rsidRPr="004C179D">
        <w:rPr>
          <w:rFonts w:ascii="Arial" w:eastAsia="Times New Roman" w:hAnsi="Arial" w:cs="Arial"/>
          <w:sz w:val="24"/>
          <w:szCs w:val="24"/>
          <w:lang w:eastAsia="ru-RU"/>
        </w:rPr>
        <w:t xml:space="preserve">137,6 </w:t>
      </w:r>
      <w:r w:rsidRPr="004C179D">
        <w:rPr>
          <w:rFonts w:ascii="Arial" w:eastAsia="Times New Roman" w:hAnsi="Arial" w:cs="Arial"/>
          <w:sz w:val="24"/>
          <w:szCs w:val="24"/>
          <w:lang w:eastAsia="ru-RU"/>
        </w:rPr>
        <w:t xml:space="preserve">%, </w:t>
      </w:r>
      <w:r w:rsidR="00A062A2" w:rsidRPr="004C179D">
        <w:rPr>
          <w:rFonts w:ascii="Arial" w:eastAsia="Times New Roman" w:hAnsi="Arial" w:cs="Arial"/>
          <w:sz w:val="24"/>
          <w:szCs w:val="24"/>
          <w:lang w:eastAsia="ru-RU"/>
        </w:rPr>
        <w:t>увеличение</w:t>
      </w:r>
      <w:r w:rsidRPr="004C179D">
        <w:rPr>
          <w:rFonts w:ascii="Arial" w:eastAsia="Times New Roman" w:hAnsi="Arial" w:cs="Arial"/>
          <w:sz w:val="24"/>
          <w:szCs w:val="24"/>
          <w:lang w:eastAsia="ru-RU"/>
        </w:rPr>
        <w:t xml:space="preserve"> на </w:t>
      </w:r>
      <w:r w:rsidR="00A062A2" w:rsidRPr="004C179D">
        <w:rPr>
          <w:rFonts w:ascii="Arial" w:eastAsia="Times New Roman" w:hAnsi="Arial" w:cs="Arial"/>
          <w:sz w:val="24"/>
          <w:szCs w:val="24"/>
          <w:lang w:eastAsia="ru-RU"/>
        </w:rPr>
        <w:t>1 748,2</w:t>
      </w:r>
      <w:r w:rsidRPr="004C179D">
        <w:rPr>
          <w:rFonts w:ascii="Arial" w:eastAsia="Times New Roman" w:hAnsi="Arial" w:cs="Arial"/>
          <w:sz w:val="24"/>
          <w:szCs w:val="24"/>
          <w:lang w:eastAsia="ru-RU"/>
        </w:rPr>
        <w:t xml:space="preserve"> тыс. руб. </w:t>
      </w:r>
      <w:r w:rsidR="00A062A2" w:rsidRPr="004C179D">
        <w:rPr>
          <w:rFonts w:ascii="Arial" w:eastAsia="Times New Roman" w:hAnsi="Arial" w:cs="Arial"/>
          <w:sz w:val="24"/>
          <w:szCs w:val="24"/>
          <w:lang w:eastAsia="ru-RU"/>
        </w:rPr>
        <w:t>Увеличение</w:t>
      </w:r>
      <w:r w:rsidRPr="004C179D">
        <w:rPr>
          <w:rFonts w:ascii="Arial" w:eastAsia="Times New Roman" w:hAnsi="Arial" w:cs="Arial"/>
          <w:sz w:val="24"/>
          <w:szCs w:val="24"/>
          <w:lang w:eastAsia="ru-RU"/>
        </w:rPr>
        <w:t xml:space="preserve"> в сравнении с 201</w:t>
      </w:r>
      <w:r w:rsidR="00A062A2" w:rsidRPr="004C179D">
        <w:rPr>
          <w:rFonts w:ascii="Arial" w:eastAsia="Times New Roman" w:hAnsi="Arial" w:cs="Arial"/>
          <w:sz w:val="24"/>
          <w:szCs w:val="24"/>
          <w:lang w:eastAsia="ru-RU"/>
        </w:rPr>
        <w:t>8</w:t>
      </w:r>
      <w:r w:rsidRPr="004C179D">
        <w:rPr>
          <w:rFonts w:ascii="Arial" w:eastAsia="Times New Roman" w:hAnsi="Arial" w:cs="Arial"/>
          <w:sz w:val="24"/>
          <w:szCs w:val="24"/>
          <w:lang w:eastAsia="ru-RU"/>
        </w:rPr>
        <w:t xml:space="preserve"> годом произошло в связи с </w:t>
      </w:r>
      <w:r w:rsidR="00A062A2" w:rsidRPr="004C179D">
        <w:rPr>
          <w:rFonts w:ascii="Arial" w:eastAsia="Times New Roman" w:hAnsi="Arial" w:cs="Arial"/>
          <w:sz w:val="24"/>
          <w:szCs w:val="24"/>
          <w:lang w:eastAsia="ru-RU"/>
        </w:rPr>
        <w:t>дополнительным заключением договоров на предоставление земельных участков на правах аренды, с предприятиями лесного и нефтегазового сектора.</w:t>
      </w:r>
    </w:p>
    <w:p w:rsidR="005F2A01" w:rsidRDefault="005F2A01" w:rsidP="00D23B3D">
      <w:pPr>
        <w:spacing w:before="0" w:beforeAutospacing="0" w:after="0" w:afterAutospacing="0"/>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 xml:space="preserve">ДОХОДЫ ОТ СДАЧИ В АРЕНДУ МУНИЦИПАЛЬНОГО ИМУЩЕСТВА </w:t>
      </w:r>
    </w:p>
    <w:p w:rsidR="00D23B3D" w:rsidRPr="004C179D" w:rsidRDefault="00D23B3D" w:rsidP="00D23B3D">
      <w:pPr>
        <w:spacing w:before="0" w:beforeAutospacing="0" w:after="0" w:afterAutospacing="0"/>
        <w:jc w:val="center"/>
        <w:rPr>
          <w:rFonts w:ascii="Arial" w:eastAsia="Times New Roman" w:hAnsi="Arial" w:cs="Arial"/>
          <w:b/>
          <w:i/>
          <w:sz w:val="24"/>
          <w:szCs w:val="24"/>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b/>
          <w:i/>
          <w:sz w:val="24"/>
          <w:szCs w:val="24"/>
          <w:lang w:eastAsia="ru-RU"/>
        </w:rPr>
        <w:t xml:space="preserve"> </w:t>
      </w:r>
      <w:r w:rsidRPr="004C179D">
        <w:rPr>
          <w:rFonts w:ascii="Arial" w:eastAsia="Times New Roman" w:hAnsi="Arial" w:cs="Arial"/>
          <w:sz w:val="24"/>
          <w:szCs w:val="24"/>
          <w:lang w:eastAsia="ru-RU"/>
        </w:rPr>
        <w:t xml:space="preserve"> Фактически поступило по данному виду доходов в бюджет </w:t>
      </w:r>
      <w:r w:rsidR="00A062A2" w:rsidRPr="004C179D">
        <w:rPr>
          <w:rFonts w:ascii="Arial" w:eastAsia="Times New Roman" w:hAnsi="Arial" w:cs="Arial"/>
          <w:sz w:val="24"/>
          <w:szCs w:val="24"/>
          <w:lang w:eastAsia="ru-RU"/>
        </w:rPr>
        <w:t>Киренс</w:t>
      </w:r>
      <w:r w:rsidRPr="004C179D">
        <w:rPr>
          <w:rFonts w:ascii="Arial" w:eastAsia="Times New Roman" w:hAnsi="Arial" w:cs="Arial"/>
          <w:sz w:val="24"/>
          <w:szCs w:val="24"/>
          <w:lang w:eastAsia="ru-RU"/>
        </w:rPr>
        <w:t xml:space="preserve">кого городского поселения </w:t>
      </w:r>
      <w:r w:rsidR="00A062A2" w:rsidRPr="004C179D">
        <w:rPr>
          <w:rFonts w:ascii="Arial" w:eastAsia="Times New Roman" w:hAnsi="Arial" w:cs="Arial"/>
          <w:sz w:val="24"/>
          <w:szCs w:val="24"/>
          <w:lang w:eastAsia="ru-RU"/>
        </w:rPr>
        <w:t>2 638,5</w:t>
      </w:r>
      <w:r w:rsidRPr="004C179D">
        <w:rPr>
          <w:rFonts w:ascii="Arial" w:eastAsia="Times New Roman" w:hAnsi="Arial" w:cs="Arial"/>
          <w:sz w:val="24"/>
          <w:szCs w:val="24"/>
          <w:lang w:eastAsia="ru-RU"/>
        </w:rPr>
        <w:t xml:space="preserve"> тыс. руб., в 201</w:t>
      </w:r>
      <w:r w:rsidR="00A062A2" w:rsidRPr="004C179D">
        <w:rPr>
          <w:rFonts w:ascii="Arial" w:eastAsia="Times New Roman" w:hAnsi="Arial" w:cs="Arial"/>
          <w:sz w:val="24"/>
          <w:szCs w:val="24"/>
          <w:lang w:eastAsia="ru-RU"/>
        </w:rPr>
        <w:t>8</w:t>
      </w:r>
      <w:r w:rsidRPr="004C179D">
        <w:rPr>
          <w:rFonts w:ascii="Arial" w:eastAsia="Times New Roman" w:hAnsi="Arial" w:cs="Arial"/>
          <w:sz w:val="24"/>
          <w:szCs w:val="24"/>
          <w:lang w:eastAsia="ru-RU"/>
        </w:rPr>
        <w:t xml:space="preserve"> году поступление составило </w:t>
      </w:r>
      <w:r w:rsidR="00A062A2" w:rsidRPr="004C179D">
        <w:rPr>
          <w:rFonts w:ascii="Arial" w:eastAsia="Times New Roman" w:hAnsi="Arial" w:cs="Arial"/>
          <w:sz w:val="24"/>
          <w:szCs w:val="24"/>
          <w:lang w:eastAsia="ru-RU"/>
        </w:rPr>
        <w:t>3 037,4</w:t>
      </w:r>
      <w:r w:rsidRPr="004C179D">
        <w:rPr>
          <w:rFonts w:ascii="Arial" w:eastAsia="Times New Roman" w:hAnsi="Arial" w:cs="Arial"/>
          <w:sz w:val="24"/>
          <w:szCs w:val="24"/>
          <w:lang w:eastAsia="ru-RU"/>
        </w:rPr>
        <w:t xml:space="preserve"> тыс. руб., у</w:t>
      </w:r>
      <w:r w:rsidR="00A062A2" w:rsidRPr="004C179D">
        <w:rPr>
          <w:rFonts w:ascii="Arial" w:eastAsia="Times New Roman" w:hAnsi="Arial" w:cs="Arial"/>
          <w:sz w:val="24"/>
          <w:szCs w:val="24"/>
          <w:lang w:eastAsia="ru-RU"/>
        </w:rPr>
        <w:t xml:space="preserve">меньшение к </w:t>
      </w:r>
      <w:r w:rsidRPr="004C179D">
        <w:rPr>
          <w:rFonts w:ascii="Arial" w:eastAsia="Times New Roman" w:hAnsi="Arial" w:cs="Arial"/>
          <w:sz w:val="24"/>
          <w:szCs w:val="24"/>
          <w:lang w:eastAsia="ru-RU"/>
        </w:rPr>
        <w:t xml:space="preserve">уровню прошлого года </w:t>
      </w:r>
      <w:r w:rsidR="00A062A2" w:rsidRPr="004C179D">
        <w:rPr>
          <w:rFonts w:ascii="Arial" w:eastAsia="Times New Roman" w:hAnsi="Arial" w:cs="Arial"/>
          <w:sz w:val="24"/>
          <w:szCs w:val="24"/>
          <w:lang w:eastAsia="ru-RU"/>
        </w:rPr>
        <w:t>– 398,9</w:t>
      </w:r>
      <w:r w:rsidRPr="004C179D">
        <w:rPr>
          <w:rFonts w:ascii="Arial" w:eastAsia="Times New Roman" w:hAnsi="Arial" w:cs="Arial"/>
          <w:sz w:val="24"/>
          <w:szCs w:val="24"/>
          <w:lang w:eastAsia="ru-RU"/>
        </w:rPr>
        <w:t xml:space="preserve"> тыс. руб. (</w:t>
      </w:r>
      <w:r w:rsidR="00A062A2" w:rsidRPr="004C179D">
        <w:rPr>
          <w:rFonts w:ascii="Arial" w:eastAsia="Times New Roman" w:hAnsi="Arial" w:cs="Arial"/>
          <w:sz w:val="24"/>
          <w:szCs w:val="24"/>
          <w:lang w:eastAsia="ru-RU"/>
        </w:rPr>
        <w:t>86,9</w:t>
      </w:r>
      <w:r w:rsidRPr="004C179D">
        <w:rPr>
          <w:rFonts w:ascii="Arial" w:eastAsia="Times New Roman" w:hAnsi="Arial" w:cs="Arial"/>
          <w:sz w:val="24"/>
          <w:szCs w:val="24"/>
          <w:lang w:eastAsia="ru-RU"/>
        </w:rPr>
        <w:t xml:space="preserve"> %).</w:t>
      </w: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p>
    <w:p w:rsidR="005F2A01" w:rsidRPr="005F2A01" w:rsidRDefault="005F2A01" w:rsidP="005F2A01">
      <w:pPr>
        <w:spacing w:before="0" w:beforeAutospacing="0" w:after="0" w:afterAutospacing="0"/>
        <w:rPr>
          <w:rFonts w:ascii="Arial" w:eastAsia="Times New Roman" w:hAnsi="Arial" w:cs="Arial"/>
          <w:sz w:val="24"/>
          <w:szCs w:val="24"/>
          <w:lang w:eastAsia="ru-RU"/>
        </w:rPr>
      </w:pPr>
      <w:r>
        <w:rPr>
          <w:rFonts w:ascii="Arial" w:eastAsia="Times New Roman" w:hAnsi="Arial" w:cs="Arial"/>
          <w:sz w:val="24"/>
          <w:szCs w:val="24"/>
          <w:lang w:eastAsia="ru-RU"/>
        </w:rPr>
        <w:tab/>
      </w:r>
      <w:r w:rsidRPr="005F2A01">
        <w:rPr>
          <w:rFonts w:ascii="Arial" w:eastAsia="Times New Roman" w:hAnsi="Arial" w:cs="Arial"/>
          <w:sz w:val="24"/>
          <w:szCs w:val="24"/>
          <w:lang w:eastAsia="ru-RU"/>
        </w:rPr>
        <w:t>Не выполнение плановых показателей произошло в связи с неоплатой договоров аренды недвижимого имущества и договоров аренды транспортных средств. Задолженность за прошлые периоды за аренду имущества на 01.01.2020г имеется по следующим арендаторам:</w:t>
      </w:r>
    </w:p>
    <w:p w:rsidR="005F2A01" w:rsidRPr="005F2A01" w:rsidRDefault="005F2A01" w:rsidP="005F2A01">
      <w:pPr>
        <w:spacing w:before="0" w:beforeAutospacing="0" w:after="0" w:afterAutospacing="0"/>
        <w:rPr>
          <w:rFonts w:ascii="Arial" w:eastAsia="Times New Roman" w:hAnsi="Arial" w:cs="Arial"/>
          <w:sz w:val="24"/>
          <w:szCs w:val="24"/>
          <w:lang w:eastAsia="ru-RU"/>
        </w:rPr>
      </w:pPr>
      <w:r w:rsidRPr="005F2A01">
        <w:rPr>
          <w:rFonts w:ascii="Arial" w:eastAsia="Times New Roman" w:hAnsi="Arial" w:cs="Arial"/>
          <w:sz w:val="24"/>
          <w:szCs w:val="24"/>
          <w:lang w:eastAsia="ru-RU"/>
        </w:rPr>
        <w:lastRenderedPageBreak/>
        <w:t>ООО "УК "ЭНЕРГИЯ" 71,8 тыс. руб.</w:t>
      </w:r>
    </w:p>
    <w:p w:rsidR="005F2A01" w:rsidRPr="005F2A01" w:rsidRDefault="005F2A01" w:rsidP="005F2A01">
      <w:pPr>
        <w:spacing w:before="0" w:beforeAutospacing="0" w:after="0" w:afterAutospacing="0"/>
        <w:rPr>
          <w:rFonts w:ascii="Arial" w:eastAsia="Times New Roman" w:hAnsi="Arial" w:cs="Arial"/>
          <w:sz w:val="24"/>
          <w:szCs w:val="24"/>
          <w:lang w:eastAsia="ru-RU"/>
        </w:rPr>
      </w:pPr>
      <w:r w:rsidRPr="005F2A01">
        <w:rPr>
          <w:rFonts w:ascii="Arial" w:eastAsia="Times New Roman" w:hAnsi="Arial" w:cs="Arial"/>
          <w:sz w:val="24"/>
          <w:szCs w:val="24"/>
          <w:lang w:eastAsia="ru-RU"/>
        </w:rPr>
        <w:t>ООО СНиП 103,8 тыс. руб.</w:t>
      </w:r>
    </w:p>
    <w:p w:rsidR="005F2A01" w:rsidRPr="005F2A01" w:rsidRDefault="005F2A01" w:rsidP="005F2A01">
      <w:pPr>
        <w:spacing w:before="0" w:beforeAutospacing="0" w:after="0" w:afterAutospacing="0"/>
        <w:rPr>
          <w:rFonts w:ascii="Arial" w:eastAsia="Times New Roman" w:hAnsi="Arial" w:cs="Arial"/>
          <w:color w:val="000000"/>
          <w:sz w:val="24"/>
          <w:szCs w:val="24"/>
          <w:lang w:eastAsia="ru-RU"/>
        </w:rPr>
      </w:pPr>
      <w:r w:rsidRPr="005F2A01">
        <w:rPr>
          <w:rFonts w:ascii="Arial" w:eastAsia="Times New Roman" w:hAnsi="Arial" w:cs="Arial"/>
          <w:color w:val="000000"/>
          <w:sz w:val="24"/>
          <w:szCs w:val="24"/>
          <w:lang w:eastAsia="ru-RU"/>
        </w:rPr>
        <w:t xml:space="preserve">ООО "Теплоснабжение"  29,8 </w:t>
      </w:r>
      <w:proofErr w:type="spellStart"/>
      <w:r w:rsidRPr="005F2A01">
        <w:rPr>
          <w:rFonts w:ascii="Arial" w:eastAsia="Times New Roman" w:hAnsi="Arial" w:cs="Arial"/>
          <w:color w:val="000000"/>
          <w:sz w:val="24"/>
          <w:szCs w:val="24"/>
          <w:lang w:eastAsia="ru-RU"/>
        </w:rPr>
        <w:t>тыс</w:t>
      </w:r>
      <w:proofErr w:type="gramStart"/>
      <w:r w:rsidRPr="005F2A01">
        <w:rPr>
          <w:rFonts w:ascii="Arial" w:eastAsia="Times New Roman" w:hAnsi="Arial" w:cs="Arial"/>
          <w:color w:val="000000"/>
          <w:sz w:val="24"/>
          <w:szCs w:val="24"/>
          <w:lang w:eastAsia="ru-RU"/>
        </w:rPr>
        <w:t>.р</w:t>
      </w:r>
      <w:proofErr w:type="gramEnd"/>
      <w:r w:rsidRPr="005F2A01">
        <w:rPr>
          <w:rFonts w:ascii="Arial" w:eastAsia="Times New Roman" w:hAnsi="Arial" w:cs="Arial"/>
          <w:color w:val="000000"/>
          <w:sz w:val="24"/>
          <w:szCs w:val="24"/>
          <w:lang w:eastAsia="ru-RU"/>
        </w:rPr>
        <w:t>уб</w:t>
      </w:r>
      <w:proofErr w:type="spellEnd"/>
      <w:r w:rsidRPr="005F2A01">
        <w:rPr>
          <w:rFonts w:ascii="Arial" w:eastAsia="Times New Roman" w:hAnsi="Arial" w:cs="Arial"/>
          <w:color w:val="000000"/>
          <w:sz w:val="24"/>
          <w:szCs w:val="24"/>
          <w:lang w:eastAsia="ru-RU"/>
        </w:rPr>
        <w:t>.</w:t>
      </w:r>
    </w:p>
    <w:p w:rsidR="005F2A01" w:rsidRPr="005F2A01" w:rsidRDefault="005F2A01" w:rsidP="005F2A01">
      <w:pPr>
        <w:spacing w:before="0" w:beforeAutospacing="0" w:after="0" w:afterAutospacing="0"/>
        <w:rPr>
          <w:rFonts w:ascii="Arial" w:eastAsia="Times New Roman" w:hAnsi="Arial" w:cs="Arial"/>
          <w:color w:val="000000"/>
          <w:sz w:val="24"/>
          <w:szCs w:val="24"/>
          <w:lang w:eastAsia="ru-RU"/>
        </w:rPr>
      </w:pPr>
      <w:r w:rsidRPr="005F2A01">
        <w:rPr>
          <w:rFonts w:ascii="Arial" w:eastAsia="Times New Roman" w:hAnsi="Arial" w:cs="Arial"/>
          <w:color w:val="000000"/>
          <w:sz w:val="24"/>
          <w:szCs w:val="24"/>
          <w:lang w:eastAsia="ru-RU"/>
        </w:rPr>
        <w:t xml:space="preserve">ООО "УК "ЭНЕРГИЯ" 582,4 </w:t>
      </w:r>
      <w:proofErr w:type="spellStart"/>
      <w:r w:rsidRPr="005F2A01">
        <w:rPr>
          <w:rFonts w:ascii="Arial" w:eastAsia="Times New Roman" w:hAnsi="Arial" w:cs="Arial"/>
          <w:color w:val="000000"/>
          <w:sz w:val="24"/>
          <w:szCs w:val="24"/>
          <w:lang w:eastAsia="ru-RU"/>
        </w:rPr>
        <w:t>тыс</w:t>
      </w:r>
      <w:proofErr w:type="gramStart"/>
      <w:r w:rsidRPr="005F2A01">
        <w:rPr>
          <w:rFonts w:ascii="Arial" w:eastAsia="Times New Roman" w:hAnsi="Arial" w:cs="Arial"/>
          <w:color w:val="000000"/>
          <w:sz w:val="24"/>
          <w:szCs w:val="24"/>
          <w:lang w:eastAsia="ru-RU"/>
        </w:rPr>
        <w:t>.р</w:t>
      </w:r>
      <w:proofErr w:type="gramEnd"/>
      <w:r w:rsidRPr="005F2A01">
        <w:rPr>
          <w:rFonts w:ascii="Arial" w:eastAsia="Times New Roman" w:hAnsi="Arial" w:cs="Arial"/>
          <w:color w:val="000000"/>
          <w:sz w:val="24"/>
          <w:szCs w:val="24"/>
          <w:lang w:eastAsia="ru-RU"/>
        </w:rPr>
        <w:t>уб</w:t>
      </w:r>
      <w:proofErr w:type="spellEnd"/>
      <w:r w:rsidRPr="005F2A01">
        <w:rPr>
          <w:rFonts w:ascii="Arial" w:eastAsia="Times New Roman" w:hAnsi="Arial" w:cs="Arial"/>
          <w:color w:val="000000"/>
          <w:sz w:val="24"/>
          <w:szCs w:val="24"/>
          <w:lang w:eastAsia="ru-RU"/>
        </w:rPr>
        <w:t>.</w:t>
      </w:r>
    </w:p>
    <w:p w:rsidR="005F2A01" w:rsidRPr="005F2A01" w:rsidRDefault="005F2A01" w:rsidP="005F2A01">
      <w:pPr>
        <w:spacing w:before="0" w:beforeAutospacing="0" w:after="0" w:afterAutospacing="0"/>
        <w:rPr>
          <w:rFonts w:ascii="Arial" w:eastAsia="Times New Roman" w:hAnsi="Arial" w:cs="Arial"/>
          <w:color w:val="000000"/>
          <w:sz w:val="24"/>
          <w:szCs w:val="24"/>
          <w:lang w:eastAsia="ru-RU"/>
        </w:rPr>
      </w:pPr>
      <w:r w:rsidRPr="005F2A01">
        <w:rPr>
          <w:rFonts w:ascii="Arial" w:eastAsia="Times New Roman" w:hAnsi="Arial" w:cs="Arial"/>
          <w:color w:val="000000"/>
          <w:sz w:val="24"/>
          <w:szCs w:val="24"/>
          <w:lang w:eastAsia="ru-RU"/>
        </w:rPr>
        <w:t xml:space="preserve">ООО " </w:t>
      </w:r>
      <w:proofErr w:type="spellStart"/>
      <w:r w:rsidRPr="005F2A01">
        <w:rPr>
          <w:rFonts w:ascii="Arial" w:eastAsia="Times New Roman" w:hAnsi="Arial" w:cs="Arial"/>
          <w:color w:val="000000"/>
          <w:sz w:val="24"/>
          <w:szCs w:val="24"/>
          <w:lang w:eastAsia="ru-RU"/>
        </w:rPr>
        <w:t>Тепловодоканал</w:t>
      </w:r>
      <w:proofErr w:type="spellEnd"/>
      <w:r w:rsidRPr="005F2A01">
        <w:rPr>
          <w:rFonts w:ascii="Arial" w:eastAsia="Times New Roman" w:hAnsi="Arial" w:cs="Arial"/>
          <w:color w:val="000000"/>
          <w:sz w:val="24"/>
          <w:szCs w:val="24"/>
          <w:lang w:eastAsia="ru-RU"/>
        </w:rPr>
        <w:t xml:space="preserve">" 74,8 </w:t>
      </w:r>
      <w:proofErr w:type="spellStart"/>
      <w:r w:rsidRPr="005F2A01">
        <w:rPr>
          <w:rFonts w:ascii="Arial" w:eastAsia="Times New Roman" w:hAnsi="Arial" w:cs="Arial"/>
          <w:color w:val="000000"/>
          <w:sz w:val="24"/>
          <w:szCs w:val="24"/>
          <w:lang w:eastAsia="ru-RU"/>
        </w:rPr>
        <w:t>тыс</w:t>
      </w:r>
      <w:proofErr w:type="gramStart"/>
      <w:r w:rsidRPr="005F2A01">
        <w:rPr>
          <w:rFonts w:ascii="Arial" w:eastAsia="Times New Roman" w:hAnsi="Arial" w:cs="Arial"/>
          <w:color w:val="000000"/>
          <w:sz w:val="24"/>
          <w:szCs w:val="24"/>
          <w:lang w:eastAsia="ru-RU"/>
        </w:rPr>
        <w:t>.р</w:t>
      </w:r>
      <w:proofErr w:type="gramEnd"/>
      <w:r w:rsidRPr="005F2A01">
        <w:rPr>
          <w:rFonts w:ascii="Arial" w:eastAsia="Times New Roman" w:hAnsi="Arial" w:cs="Arial"/>
          <w:color w:val="000000"/>
          <w:sz w:val="24"/>
          <w:szCs w:val="24"/>
          <w:lang w:eastAsia="ru-RU"/>
        </w:rPr>
        <w:t>уб</w:t>
      </w:r>
      <w:proofErr w:type="spellEnd"/>
      <w:r w:rsidRPr="005F2A01">
        <w:rPr>
          <w:rFonts w:ascii="Arial" w:eastAsia="Times New Roman" w:hAnsi="Arial" w:cs="Arial"/>
          <w:color w:val="000000"/>
          <w:sz w:val="24"/>
          <w:szCs w:val="24"/>
          <w:lang w:eastAsia="ru-RU"/>
        </w:rPr>
        <w:t>.</w:t>
      </w:r>
    </w:p>
    <w:p w:rsidR="005F2A01" w:rsidRPr="005F2A01" w:rsidRDefault="005F2A01" w:rsidP="005F2A01">
      <w:pPr>
        <w:spacing w:before="0" w:beforeAutospacing="0" w:after="0" w:afterAutospacing="0"/>
        <w:rPr>
          <w:rFonts w:ascii="Arial" w:eastAsia="Times New Roman" w:hAnsi="Arial" w:cs="Arial"/>
          <w:color w:val="000000"/>
          <w:sz w:val="24"/>
          <w:szCs w:val="24"/>
          <w:lang w:eastAsia="ru-RU"/>
        </w:rPr>
      </w:pPr>
      <w:r w:rsidRPr="005F2A01">
        <w:rPr>
          <w:rFonts w:ascii="Arial" w:eastAsia="Times New Roman" w:hAnsi="Arial" w:cs="Arial"/>
          <w:color w:val="000000"/>
          <w:sz w:val="24"/>
          <w:szCs w:val="24"/>
          <w:lang w:eastAsia="ru-RU"/>
        </w:rPr>
        <w:t xml:space="preserve">ИП Антипин О.Ю. 450,00 </w:t>
      </w:r>
      <w:proofErr w:type="spellStart"/>
      <w:r w:rsidRPr="005F2A01">
        <w:rPr>
          <w:rFonts w:ascii="Arial" w:eastAsia="Times New Roman" w:hAnsi="Arial" w:cs="Arial"/>
          <w:color w:val="000000"/>
          <w:sz w:val="24"/>
          <w:szCs w:val="24"/>
          <w:lang w:eastAsia="ru-RU"/>
        </w:rPr>
        <w:t>тыс</w:t>
      </w:r>
      <w:proofErr w:type="gramStart"/>
      <w:r w:rsidRPr="005F2A01">
        <w:rPr>
          <w:rFonts w:ascii="Arial" w:eastAsia="Times New Roman" w:hAnsi="Arial" w:cs="Arial"/>
          <w:color w:val="000000"/>
          <w:sz w:val="24"/>
          <w:szCs w:val="24"/>
          <w:lang w:eastAsia="ru-RU"/>
        </w:rPr>
        <w:t>.р</w:t>
      </w:r>
      <w:proofErr w:type="gramEnd"/>
      <w:r w:rsidRPr="005F2A01">
        <w:rPr>
          <w:rFonts w:ascii="Arial" w:eastAsia="Times New Roman" w:hAnsi="Arial" w:cs="Arial"/>
          <w:color w:val="000000"/>
          <w:sz w:val="24"/>
          <w:szCs w:val="24"/>
          <w:lang w:eastAsia="ru-RU"/>
        </w:rPr>
        <w:t>уб</w:t>
      </w:r>
      <w:proofErr w:type="spellEnd"/>
      <w:r w:rsidRPr="005F2A01">
        <w:rPr>
          <w:rFonts w:ascii="Arial" w:eastAsia="Times New Roman" w:hAnsi="Arial" w:cs="Arial"/>
          <w:color w:val="000000"/>
          <w:sz w:val="24"/>
          <w:szCs w:val="24"/>
          <w:lang w:eastAsia="ru-RU"/>
        </w:rPr>
        <w:t>.</w:t>
      </w:r>
    </w:p>
    <w:p w:rsidR="005F2A01" w:rsidRPr="005F2A01" w:rsidRDefault="005F2A01" w:rsidP="005F2A01">
      <w:pPr>
        <w:spacing w:before="0" w:beforeAutospacing="0" w:after="0" w:afterAutospacing="0"/>
        <w:rPr>
          <w:rFonts w:ascii="Times New Roman" w:eastAsia="Times New Roman" w:hAnsi="Times New Roman" w:cs="Times New Roman"/>
          <w:color w:val="000000"/>
          <w:sz w:val="24"/>
          <w:szCs w:val="24"/>
          <w:lang w:eastAsia="ru-RU"/>
        </w:rPr>
      </w:pPr>
    </w:p>
    <w:p w:rsidR="005F2A01" w:rsidRPr="00835CD8" w:rsidRDefault="005F2A01" w:rsidP="005F2A01">
      <w:pPr>
        <w:spacing w:before="0" w:beforeAutospacing="0" w:after="0" w:afterAutospacing="0"/>
        <w:ind w:firstLine="708"/>
        <w:rPr>
          <w:rFonts w:ascii="Arial" w:eastAsia="Times New Roman" w:hAnsi="Arial" w:cs="Arial"/>
          <w:sz w:val="24"/>
          <w:szCs w:val="24"/>
          <w:lang w:eastAsia="ru-RU"/>
        </w:rPr>
      </w:pPr>
      <w:r w:rsidRPr="005F2A01">
        <w:rPr>
          <w:rFonts w:ascii="Arial" w:eastAsia="Times New Roman" w:hAnsi="Arial" w:cs="Arial"/>
          <w:sz w:val="24"/>
          <w:szCs w:val="24"/>
          <w:lang w:eastAsia="ru-RU"/>
        </w:rPr>
        <w:t>С организациями, имеющими задолженность по арендной плате, проведена претензионная работа, исполнительные листы по исковым заявлениям переданы в службу судебных приставов для взыскания задолженности.</w:t>
      </w:r>
    </w:p>
    <w:p w:rsidR="005F2A01" w:rsidRPr="004C179D" w:rsidRDefault="005F2A01" w:rsidP="005F2A01">
      <w:pPr>
        <w:spacing w:before="0" w:beforeAutospacing="0" w:after="0" w:afterAutospacing="0"/>
        <w:ind w:firstLine="708"/>
        <w:rPr>
          <w:rFonts w:ascii="Arial" w:eastAsia="Times New Roman" w:hAnsi="Arial" w:cs="Arial"/>
          <w:sz w:val="24"/>
          <w:szCs w:val="24"/>
          <w:highlight w:val="red"/>
          <w:lang w:eastAsia="ru-RU"/>
        </w:rPr>
      </w:pP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p>
    <w:p w:rsidR="004A07B3" w:rsidRPr="004C179D" w:rsidRDefault="004A07B3" w:rsidP="00D23B3D">
      <w:pPr>
        <w:spacing w:before="0" w:beforeAutospacing="0" w:after="0" w:afterAutospacing="0"/>
        <w:ind w:firstLine="708"/>
        <w:rPr>
          <w:rFonts w:ascii="Arial" w:eastAsia="Times New Roman" w:hAnsi="Arial" w:cs="Arial"/>
          <w:sz w:val="24"/>
          <w:szCs w:val="24"/>
          <w:lang w:eastAsia="ru-RU"/>
        </w:rPr>
      </w:pPr>
    </w:p>
    <w:p w:rsidR="00D23B3D" w:rsidRPr="004C179D" w:rsidRDefault="007D3252" w:rsidP="00D23B3D">
      <w:pPr>
        <w:spacing w:before="0" w:beforeAutospacing="0" w:after="0" w:afterAutospacing="0"/>
        <w:ind w:firstLine="708"/>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ДОХОДЫ ОТ ОКАЗАНИЯ ПЛАТНЫХ УСЛУГ</w:t>
      </w:r>
    </w:p>
    <w:p w:rsidR="007D3252" w:rsidRPr="004C179D" w:rsidRDefault="007D3252" w:rsidP="00D23B3D">
      <w:pPr>
        <w:spacing w:before="0" w:beforeAutospacing="0" w:after="0" w:afterAutospacing="0"/>
        <w:ind w:firstLine="708"/>
        <w:jc w:val="center"/>
        <w:rPr>
          <w:rFonts w:ascii="Arial" w:eastAsia="Times New Roman" w:hAnsi="Arial" w:cs="Arial"/>
          <w:b/>
          <w:i/>
          <w:sz w:val="24"/>
          <w:szCs w:val="24"/>
          <w:lang w:eastAsia="ru-RU"/>
        </w:rPr>
      </w:pPr>
    </w:p>
    <w:p w:rsidR="007D3252" w:rsidRPr="004C179D" w:rsidRDefault="007D3252" w:rsidP="007D3252">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В 2019  году доходов от платных услуг, оказываемых МКУ «КДЦ «Современник», поступило 3 083,3 тыс. руб., что составило 4,4 % от собственных доходов. В 2018 году </w:t>
      </w:r>
      <w:r w:rsidR="004A07B3" w:rsidRPr="004C179D">
        <w:rPr>
          <w:rFonts w:ascii="Arial" w:eastAsia="Times New Roman" w:hAnsi="Arial" w:cs="Arial"/>
          <w:sz w:val="24"/>
          <w:szCs w:val="24"/>
          <w:lang w:eastAsia="ru-RU"/>
        </w:rPr>
        <w:t>доходов от платных услуг поступило 759,3</w:t>
      </w:r>
      <w:r w:rsidRPr="004C179D">
        <w:rPr>
          <w:rFonts w:ascii="Arial" w:eastAsia="Times New Roman" w:hAnsi="Arial" w:cs="Arial"/>
          <w:sz w:val="24"/>
          <w:szCs w:val="24"/>
          <w:lang w:eastAsia="ru-RU"/>
        </w:rPr>
        <w:t xml:space="preserve"> тыс. руб., таким образом, увеличение в сравнении с прошлым годом составило </w:t>
      </w:r>
      <w:r w:rsidR="004A07B3" w:rsidRPr="004C179D">
        <w:rPr>
          <w:rFonts w:ascii="Arial" w:eastAsia="Times New Roman" w:hAnsi="Arial" w:cs="Arial"/>
          <w:sz w:val="24"/>
          <w:szCs w:val="24"/>
          <w:lang w:eastAsia="ru-RU"/>
        </w:rPr>
        <w:t>2 324,0</w:t>
      </w:r>
      <w:r w:rsidRPr="004C179D">
        <w:rPr>
          <w:rFonts w:ascii="Arial" w:eastAsia="Times New Roman" w:hAnsi="Arial" w:cs="Arial"/>
          <w:sz w:val="24"/>
          <w:szCs w:val="24"/>
          <w:lang w:eastAsia="ru-RU"/>
        </w:rPr>
        <w:t xml:space="preserve"> тыс. руб. </w:t>
      </w:r>
      <w:r w:rsidR="004A07B3" w:rsidRPr="004C179D">
        <w:rPr>
          <w:rFonts w:ascii="Arial" w:eastAsia="Times New Roman" w:hAnsi="Arial" w:cs="Arial"/>
          <w:sz w:val="24"/>
          <w:szCs w:val="24"/>
          <w:lang w:eastAsia="ru-RU"/>
        </w:rPr>
        <w:t xml:space="preserve">Значительное увеличение доходов связано с открытием в ноябре 2018 года зала для показа кинопроката. </w:t>
      </w:r>
    </w:p>
    <w:p w:rsidR="007D3252" w:rsidRPr="004C179D" w:rsidRDefault="007D3252" w:rsidP="00D23B3D">
      <w:pPr>
        <w:spacing w:before="0" w:beforeAutospacing="0" w:after="0" w:afterAutospacing="0"/>
        <w:ind w:firstLine="708"/>
        <w:jc w:val="center"/>
        <w:rPr>
          <w:rFonts w:ascii="Arial" w:eastAsia="Times New Roman" w:hAnsi="Arial" w:cs="Arial"/>
          <w:b/>
          <w:sz w:val="24"/>
          <w:szCs w:val="24"/>
          <w:lang w:eastAsia="ru-RU"/>
        </w:rPr>
      </w:pPr>
    </w:p>
    <w:p w:rsidR="004A07B3" w:rsidRPr="004C179D" w:rsidRDefault="004A07B3" w:rsidP="00D23B3D">
      <w:pPr>
        <w:spacing w:before="0" w:beforeAutospacing="0" w:after="0" w:afterAutospacing="0"/>
        <w:ind w:firstLine="708"/>
        <w:jc w:val="center"/>
        <w:rPr>
          <w:rFonts w:ascii="Arial" w:eastAsia="Times New Roman" w:hAnsi="Arial" w:cs="Arial"/>
          <w:b/>
          <w:sz w:val="24"/>
          <w:szCs w:val="24"/>
          <w:lang w:eastAsia="ru-RU"/>
        </w:rPr>
      </w:pPr>
    </w:p>
    <w:p w:rsidR="004A07B3" w:rsidRPr="004C179D" w:rsidRDefault="004A07B3" w:rsidP="004A07B3">
      <w:pPr>
        <w:spacing w:before="0" w:beforeAutospacing="0" w:after="0" w:afterAutospacing="0"/>
        <w:ind w:firstLine="708"/>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ДОХОДЫ ОТ КОМПЕНСАЦИИ ЗАТРАТ ГОСУДАРСТВА</w:t>
      </w:r>
    </w:p>
    <w:p w:rsidR="004A07B3" w:rsidRPr="004C179D" w:rsidRDefault="004A07B3" w:rsidP="004A07B3">
      <w:pPr>
        <w:spacing w:before="0" w:beforeAutospacing="0" w:after="0" w:afterAutospacing="0"/>
        <w:ind w:firstLine="708"/>
        <w:jc w:val="center"/>
        <w:rPr>
          <w:rFonts w:ascii="Arial" w:eastAsia="Times New Roman" w:hAnsi="Arial" w:cs="Arial"/>
          <w:b/>
          <w:i/>
          <w:sz w:val="24"/>
          <w:szCs w:val="24"/>
          <w:lang w:eastAsia="ru-RU"/>
        </w:rPr>
      </w:pPr>
    </w:p>
    <w:p w:rsidR="004A07B3" w:rsidRPr="004C179D" w:rsidRDefault="004A07B3" w:rsidP="004A07B3">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b/>
          <w:i/>
          <w:sz w:val="24"/>
          <w:szCs w:val="24"/>
          <w:lang w:eastAsia="ru-RU"/>
        </w:rPr>
        <w:t xml:space="preserve"> </w:t>
      </w:r>
      <w:r w:rsidRPr="004C179D">
        <w:rPr>
          <w:rFonts w:ascii="Arial" w:eastAsia="Times New Roman" w:hAnsi="Arial" w:cs="Arial"/>
          <w:sz w:val="24"/>
          <w:szCs w:val="24"/>
          <w:lang w:eastAsia="ru-RU"/>
        </w:rPr>
        <w:t xml:space="preserve"> Фактически поступило в 2019 году по данному виду доходов в бюджет Киренского городского поселения 240,1 тыс. руб. при плане 300,9 </w:t>
      </w:r>
      <w:proofErr w:type="spellStart"/>
      <w:r w:rsidRPr="004C179D">
        <w:rPr>
          <w:rFonts w:ascii="Arial" w:eastAsia="Times New Roman" w:hAnsi="Arial" w:cs="Arial"/>
          <w:sz w:val="24"/>
          <w:szCs w:val="24"/>
          <w:lang w:eastAsia="ru-RU"/>
        </w:rPr>
        <w:t>тыс</w:t>
      </w:r>
      <w:proofErr w:type="gramStart"/>
      <w:r w:rsidRPr="004C179D">
        <w:rPr>
          <w:rFonts w:ascii="Arial" w:eastAsia="Times New Roman" w:hAnsi="Arial" w:cs="Arial"/>
          <w:sz w:val="24"/>
          <w:szCs w:val="24"/>
          <w:lang w:eastAsia="ru-RU"/>
        </w:rPr>
        <w:t>.р</w:t>
      </w:r>
      <w:proofErr w:type="gramEnd"/>
      <w:r w:rsidRPr="004C179D">
        <w:rPr>
          <w:rFonts w:ascii="Arial" w:eastAsia="Times New Roman" w:hAnsi="Arial" w:cs="Arial"/>
          <w:sz w:val="24"/>
          <w:szCs w:val="24"/>
          <w:lang w:eastAsia="ru-RU"/>
        </w:rPr>
        <w:t>уб</w:t>
      </w:r>
      <w:proofErr w:type="spellEnd"/>
      <w:r w:rsidRPr="004C179D">
        <w:rPr>
          <w:rFonts w:ascii="Arial" w:eastAsia="Times New Roman" w:hAnsi="Arial" w:cs="Arial"/>
          <w:sz w:val="24"/>
          <w:szCs w:val="24"/>
          <w:lang w:eastAsia="ru-RU"/>
        </w:rPr>
        <w:t>. (79,8 %), в 2018 году поступление составило 253,8 тыс. руб., уменьшение к уровню прошлого года – 13,7 тыс. руб. (94,6 %).</w:t>
      </w:r>
    </w:p>
    <w:p w:rsidR="004A07B3" w:rsidRPr="004C179D" w:rsidRDefault="004A07B3" w:rsidP="00D23B3D">
      <w:pPr>
        <w:spacing w:before="0" w:beforeAutospacing="0" w:after="0" w:afterAutospacing="0"/>
        <w:ind w:firstLine="708"/>
        <w:jc w:val="center"/>
        <w:rPr>
          <w:rFonts w:ascii="Arial" w:eastAsia="Times New Roman" w:hAnsi="Arial" w:cs="Arial"/>
          <w:b/>
          <w:sz w:val="24"/>
          <w:szCs w:val="24"/>
          <w:lang w:eastAsia="ru-RU"/>
        </w:rPr>
      </w:pPr>
    </w:p>
    <w:p w:rsidR="00D23B3D" w:rsidRPr="004C179D" w:rsidRDefault="00D23B3D" w:rsidP="00D23B3D">
      <w:pPr>
        <w:spacing w:before="0" w:beforeAutospacing="0" w:after="0" w:afterAutospacing="0"/>
        <w:ind w:firstLine="708"/>
        <w:jc w:val="center"/>
        <w:rPr>
          <w:rFonts w:ascii="Arial" w:eastAsia="Times New Roman" w:hAnsi="Arial" w:cs="Arial"/>
          <w:b/>
          <w:sz w:val="24"/>
          <w:szCs w:val="24"/>
          <w:lang w:eastAsia="ru-RU"/>
        </w:rPr>
      </w:pPr>
    </w:p>
    <w:p w:rsidR="00D23B3D" w:rsidRPr="004C179D" w:rsidRDefault="00D23B3D" w:rsidP="00D23B3D">
      <w:pPr>
        <w:spacing w:before="0" w:beforeAutospacing="0" w:after="0" w:afterAutospacing="0"/>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 xml:space="preserve">ДОХОДЫ ОТ ПРОДАЖИ  ЗЕМЕЛЬНЫХ УЧАСТКОВ, </w:t>
      </w:r>
    </w:p>
    <w:p w:rsidR="00D23B3D" w:rsidRPr="004C179D" w:rsidRDefault="00D23B3D" w:rsidP="00D23B3D">
      <w:pPr>
        <w:spacing w:before="0" w:beforeAutospacing="0" w:after="0" w:afterAutospacing="0"/>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 xml:space="preserve">ГОСУДАРСТВЕННАЯ СОБСТВЕННОСТЬ НА </w:t>
      </w:r>
      <w:proofErr w:type="gramStart"/>
      <w:r w:rsidRPr="004C179D">
        <w:rPr>
          <w:rFonts w:ascii="Arial" w:eastAsia="Times New Roman" w:hAnsi="Arial" w:cs="Arial"/>
          <w:b/>
          <w:i/>
          <w:sz w:val="24"/>
          <w:szCs w:val="24"/>
          <w:lang w:eastAsia="ru-RU"/>
        </w:rPr>
        <w:t>КОТОРЫЕ</w:t>
      </w:r>
      <w:proofErr w:type="gramEnd"/>
      <w:r w:rsidRPr="004C179D">
        <w:rPr>
          <w:rFonts w:ascii="Arial" w:eastAsia="Times New Roman" w:hAnsi="Arial" w:cs="Arial"/>
          <w:b/>
          <w:i/>
          <w:sz w:val="24"/>
          <w:szCs w:val="24"/>
          <w:lang w:eastAsia="ru-RU"/>
        </w:rPr>
        <w:t xml:space="preserve"> </w:t>
      </w:r>
    </w:p>
    <w:p w:rsidR="00D23B3D" w:rsidRPr="004C179D" w:rsidRDefault="00D23B3D" w:rsidP="00D23B3D">
      <w:pPr>
        <w:spacing w:before="0" w:beforeAutospacing="0" w:after="0" w:afterAutospacing="0"/>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НЕ РАЗГРАНИЧЕНА</w:t>
      </w:r>
    </w:p>
    <w:p w:rsidR="00D23B3D" w:rsidRPr="004C179D" w:rsidRDefault="00D23B3D" w:rsidP="00D23B3D">
      <w:pPr>
        <w:spacing w:before="0" w:beforeAutospacing="0" w:after="0" w:afterAutospacing="0"/>
        <w:jc w:val="center"/>
        <w:rPr>
          <w:rFonts w:ascii="Arial" w:eastAsia="Times New Roman" w:hAnsi="Arial" w:cs="Arial"/>
          <w:b/>
          <w:sz w:val="24"/>
          <w:szCs w:val="24"/>
          <w:lang w:eastAsia="ru-RU"/>
        </w:rPr>
      </w:pPr>
    </w:p>
    <w:p w:rsidR="00D23B3D" w:rsidRPr="004C179D" w:rsidRDefault="007D3252"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У</w:t>
      </w:r>
      <w:r w:rsidR="00D23B3D" w:rsidRPr="004C179D">
        <w:rPr>
          <w:rFonts w:ascii="Arial" w:eastAsia="Times New Roman" w:hAnsi="Arial" w:cs="Arial"/>
          <w:sz w:val="24"/>
          <w:szCs w:val="24"/>
          <w:lang w:eastAsia="ru-RU"/>
        </w:rPr>
        <w:t xml:space="preserve">твержденные назначения по данному доходному источнику составляли </w:t>
      </w:r>
      <w:r w:rsidRPr="004C179D">
        <w:rPr>
          <w:rFonts w:ascii="Arial" w:eastAsia="Times New Roman" w:hAnsi="Arial" w:cs="Arial"/>
          <w:sz w:val="24"/>
          <w:szCs w:val="24"/>
          <w:lang w:eastAsia="ru-RU"/>
        </w:rPr>
        <w:t>981,6</w:t>
      </w:r>
      <w:r w:rsidR="00D23B3D" w:rsidRPr="004C179D">
        <w:rPr>
          <w:rFonts w:ascii="Arial" w:eastAsia="Times New Roman" w:hAnsi="Arial" w:cs="Arial"/>
          <w:sz w:val="24"/>
          <w:szCs w:val="24"/>
          <w:lang w:eastAsia="ru-RU"/>
        </w:rPr>
        <w:t xml:space="preserve"> тыс. руб. Фактически за 201</w:t>
      </w:r>
      <w:r w:rsidRPr="004C179D">
        <w:rPr>
          <w:rFonts w:ascii="Arial" w:eastAsia="Times New Roman" w:hAnsi="Arial" w:cs="Arial"/>
          <w:sz w:val="24"/>
          <w:szCs w:val="24"/>
          <w:lang w:eastAsia="ru-RU"/>
        </w:rPr>
        <w:t>9</w:t>
      </w:r>
      <w:r w:rsidR="00D23B3D" w:rsidRPr="004C179D">
        <w:rPr>
          <w:rFonts w:ascii="Arial" w:eastAsia="Times New Roman" w:hAnsi="Arial" w:cs="Arial"/>
          <w:sz w:val="24"/>
          <w:szCs w:val="24"/>
          <w:lang w:eastAsia="ru-RU"/>
        </w:rPr>
        <w:t xml:space="preserve"> год поступило </w:t>
      </w:r>
      <w:r w:rsidRPr="004C179D">
        <w:rPr>
          <w:rFonts w:ascii="Arial" w:eastAsia="Times New Roman" w:hAnsi="Arial" w:cs="Arial"/>
          <w:sz w:val="24"/>
          <w:szCs w:val="24"/>
          <w:lang w:eastAsia="ru-RU"/>
        </w:rPr>
        <w:t>997,0</w:t>
      </w:r>
      <w:r w:rsidR="00D23B3D" w:rsidRPr="004C179D">
        <w:rPr>
          <w:rFonts w:ascii="Arial" w:eastAsia="Times New Roman" w:hAnsi="Arial" w:cs="Arial"/>
          <w:sz w:val="24"/>
          <w:szCs w:val="24"/>
          <w:lang w:eastAsia="ru-RU"/>
        </w:rPr>
        <w:t xml:space="preserve">  тыс. руб., отклонение от  плана составило + </w:t>
      </w:r>
      <w:r w:rsidRPr="004C179D">
        <w:rPr>
          <w:rFonts w:ascii="Arial" w:eastAsia="Times New Roman" w:hAnsi="Arial" w:cs="Arial"/>
          <w:sz w:val="24"/>
          <w:szCs w:val="24"/>
          <w:lang w:eastAsia="ru-RU"/>
        </w:rPr>
        <w:t>15,4</w:t>
      </w:r>
      <w:r w:rsidR="00D23B3D" w:rsidRPr="004C179D">
        <w:rPr>
          <w:rFonts w:ascii="Arial" w:eastAsia="Times New Roman" w:hAnsi="Arial" w:cs="Arial"/>
          <w:sz w:val="24"/>
          <w:szCs w:val="24"/>
          <w:lang w:eastAsia="ru-RU"/>
        </w:rPr>
        <w:t xml:space="preserve"> тыс. руб. (</w:t>
      </w:r>
      <w:r w:rsidRPr="004C179D">
        <w:rPr>
          <w:rFonts w:ascii="Arial" w:eastAsia="Times New Roman" w:hAnsi="Arial" w:cs="Arial"/>
          <w:sz w:val="24"/>
          <w:szCs w:val="24"/>
          <w:lang w:eastAsia="ru-RU"/>
        </w:rPr>
        <w:t>101,6</w:t>
      </w:r>
      <w:r w:rsidR="00D23B3D" w:rsidRPr="004C179D">
        <w:rPr>
          <w:rFonts w:ascii="Arial" w:eastAsia="Times New Roman" w:hAnsi="Arial" w:cs="Arial"/>
          <w:sz w:val="24"/>
          <w:szCs w:val="24"/>
          <w:lang w:eastAsia="ru-RU"/>
        </w:rPr>
        <w:t xml:space="preserve"> %). </w:t>
      </w:r>
    </w:p>
    <w:p w:rsidR="00D23B3D" w:rsidRPr="004C179D" w:rsidRDefault="00D23B3D" w:rsidP="00D23B3D">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Поступление доходов от продажи земельных участком в 201</w:t>
      </w:r>
      <w:r w:rsidR="007D3252" w:rsidRPr="004C179D">
        <w:rPr>
          <w:rFonts w:ascii="Arial" w:eastAsia="Times New Roman" w:hAnsi="Arial" w:cs="Arial"/>
          <w:sz w:val="24"/>
          <w:szCs w:val="24"/>
          <w:lang w:eastAsia="ru-RU"/>
        </w:rPr>
        <w:t>8</w:t>
      </w:r>
      <w:r w:rsidRPr="004C179D">
        <w:rPr>
          <w:rFonts w:ascii="Arial" w:eastAsia="Times New Roman" w:hAnsi="Arial" w:cs="Arial"/>
          <w:sz w:val="24"/>
          <w:szCs w:val="24"/>
          <w:lang w:eastAsia="ru-RU"/>
        </w:rPr>
        <w:t xml:space="preserve"> году составило  тыс. руб., снижение  к уровню прошлого года 129,5 тыс. руб. (62,6 %).</w:t>
      </w:r>
    </w:p>
    <w:p w:rsidR="00D23B3D" w:rsidRPr="004C179D" w:rsidRDefault="00D23B3D" w:rsidP="00D23B3D">
      <w:pPr>
        <w:spacing w:before="0" w:beforeAutospacing="0" w:after="0" w:afterAutospacing="0"/>
        <w:jc w:val="left"/>
        <w:rPr>
          <w:rFonts w:ascii="Arial" w:eastAsia="Times New Roman" w:hAnsi="Arial" w:cs="Arial"/>
          <w:b/>
          <w:sz w:val="24"/>
          <w:szCs w:val="24"/>
          <w:lang w:eastAsia="ru-RU"/>
        </w:rPr>
      </w:pPr>
    </w:p>
    <w:p w:rsidR="001D39DA" w:rsidRPr="004C179D" w:rsidRDefault="001D39DA" w:rsidP="00D23B3D">
      <w:pPr>
        <w:spacing w:before="0" w:beforeAutospacing="0" w:after="0" w:afterAutospacing="0"/>
        <w:jc w:val="left"/>
        <w:rPr>
          <w:rFonts w:ascii="Arial" w:eastAsia="Times New Roman" w:hAnsi="Arial" w:cs="Arial"/>
          <w:b/>
          <w:sz w:val="24"/>
          <w:szCs w:val="24"/>
          <w:lang w:eastAsia="ru-RU"/>
        </w:rPr>
      </w:pPr>
    </w:p>
    <w:p w:rsidR="001D39DA" w:rsidRPr="004C179D" w:rsidRDefault="001D39DA" w:rsidP="001D39DA">
      <w:pPr>
        <w:spacing w:before="0" w:beforeAutospacing="0" w:after="0" w:afterAutospacing="0"/>
        <w:jc w:val="center"/>
        <w:rPr>
          <w:rFonts w:ascii="Arial" w:eastAsia="Times New Roman" w:hAnsi="Arial" w:cs="Arial"/>
          <w:b/>
          <w:i/>
          <w:sz w:val="24"/>
          <w:szCs w:val="24"/>
          <w:lang w:eastAsia="ru-RU"/>
        </w:rPr>
      </w:pPr>
      <w:r w:rsidRPr="004C179D">
        <w:rPr>
          <w:rFonts w:ascii="Arial" w:eastAsia="Times New Roman" w:hAnsi="Arial" w:cs="Arial"/>
          <w:b/>
          <w:i/>
          <w:sz w:val="24"/>
          <w:szCs w:val="24"/>
          <w:lang w:eastAsia="ru-RU"/>
        </w:rPr>
        <w:t>ШТРАФЫ, САНКЦИИ, ВОЗМЕЩЕНИЕ УЩЕРБА</w:t>
      </w:r>
    </w:p>
    <w:p w:rsidR="001D39DA" w:rsidRPr="004C179D" w:rsidRDefault="001D39DA" w:rsidP="001D39DA">
      <w:pPr>
        <w:spacing w:before="0" w:beforeAutospacing="0" w:after="0" w:afterAutospacing="0"/>
        <w:jc w:val="center"/>
        <w:rPr>
          <w:rFonts w:ascii="Arial" w:eastAsia="Times New Roman" w:hAnsi="Arial" w:cs="Arial"/>
          <w:b/>
          <w:i/>
          <w:sz w:val="24"/>
          <w:szCs w:val="24"/>
          <w:lang w:eastAsia="ru-RU"/>
        </w:rPr>
      </w:pPr>
    </w:p>
    <w:p w:rsidR="001D39DA" w:rsidRPr="004C179D" w:rsidRDefault="001D39DA" w:rsidP="001D39DA">
      <w:pPr>
        <w:spacing w:before="0" w:beforeAutospacing="0" w:after="0" w:afterAutospacing="0"/>
        <w:ind w:firstLine="708"/>
        <w:rPr>
          <w:rFonts w:ascii="Arial" w:eastAsia="Times New Roman" w:hAnsi="Arial" w:cs="Arial"/>
          <w:sz w:val="24"/>
          <w:szCs w:val="24"/>
          <w:lang w:eastAsia="ru-RU"/>
        </w:rPr>
      </w:pPr>
      <w:r w:rsidRPr="004C179D">
        <w:rPr>
          <w:rFonts w:ascii="Arial" w:eastAsia="Times New Roman" w:hAnsi="Arial" w:cs="Arial"/>
          <w:sz w:val="24"/>
          <w:szCs w:val="24"/>
          <w:lang w:eastAsia="ru-RU"/>
        </w:rPr>
        <w:t xml:space="preserve">В 2019  году доходов по данной классификации поступило 265,5 тыс. руб.,  в 2018 году 269,5 тыс. руб. Доля земельного налога в объеме налоговых и неналоговых доходов бюджета Киренского городского поселения  за 2019 год составляет 0,4 %. </w:t>
      </w:r>
    </w:p>
    <w:p w:rsidR="001D39DA" w:rsidRPr="004C179D" w:rsidRDefault="001D39DA" w:rsidP="001D39DA">
      <w:pPr>
        <w:spacing w:before="0" w:beforeAutospacing="0" w:after="0" w:afterAutospacing="0"/>
        <w:jc w:val="center"/>
        <w:rPr>
          <w:rFonts w:ascii="Arial" w:eastAsia="Times New Roman" w:hAnsi="Arial" w:cs="Arial"/>
          <w:b/>
          <w:sz w:val="24"/>
          <w:szCs w:val="24"/>
          <w:lang w:eastAsia="ru-RU"/>
        </w:rPr>
      </w:pPr>
    </w:p>
    <w:p w:rsidR="001D39DA" w:rsidRPr="004C179D" w:rsidRDefault="001D39DA" w:rsidP="001D39DA">
      <w:pPr>
        <w:spacing w:before="0" w:beforeAutospacing="0" w:after="0" w:afterAutospacing="0"/>
        <w:jc w:val="center"/>
        <w:rPr>
          <w:rFonts w:ascii="Arial" w:eastAsia="Times New Roman" w:hAnsi="Arial" w:cs="Arial"/>
          <w:b/>
          <w:sz w:val="24"/>
          <w:szCs w:val="24"/>
          <w:lang w:eastAsia="ru-RU"/>
        </w:rPr>
      </w:pPr>
    </w:p>
    <w:p w:rsidR="00411979" w:rsidRPr="004C179D" w:rsidRDefault="00411979" w:rsidP="00411979">
      <w:pPr>
        <w:ind w:firstLine="709"/>
        <w:rPr>
          <w:rFonts w:ascii="Arial" w:hAnsi="Arial" w:cs="Arial"/>
          <w:b/>
          <w:i/>
          <w:sz w:val="24"/>
          <w:szCs w:val="24"/>
        </w:rPr>
      </w:pPr>
      <w:r w:rsidRPr="004C179D">
        <w:rPr>
          <w:rFonts w:ascii="Arial" w:hAnsi="Arial" w:cs="Arial"/>
          <w:b/>
          <w:i/>
          <w:sz w:val="24"/>
          <w:szCs w:val="24"/>
        </w:rPr>
        <w:t>Б</w:t>
      </w:r>
      <w:r w:rsidR="004C179D" w:rsidRPr="004C179D">
        <w:rPr>
          <w:rFonts w:ascii="Arial" w:hAnsi="Arial" w:cs="Arial"/>
          <w:b/>
          <w:i/>
          <w:sz w:val="24"/>
          <w:szCs w:val="24"/>
        </w:rPr>
        <w:t>ЕЗВОЗМЕЗДНЫЕ ПОСТУПЛЕНИЯ ИЗ БЮДЖЕТОВ ДРУГИХ УРОВНЕЙ</w:t>
      </w:r>
    </w:p>
    <w:p w:rsidR="00411979" w:rsidRPr="004C179D" w:rsidRDefault="00411979" w:rsidP="00411979">
      <w:pPr>
        <w:shd w:val="clear" w:color="auto" w:fill="FFFFFF"/>
        <w:spacing w:line="40" w:lineRule="atLeast"/>
        <w:ind w:right="2" w:firstLine="709"/>
        <w:rPr>
          <w:rFonts w:ascii="Arial" w:hAnsi="Arial" w:cs="Arial"/>
          <w:color w:val="000000"/>
          <w:sz w:val="24"/>
          <w:szCs w:val="24"/>
        </w:rPr>
      </w:pPr>
      <w:r w:rsidRPr="004C179D">
        <w:rPr>
          <w:rFonts w:ascii="Arial" w:hAnsi="Arial" w:cs="Arial"/>
          <w:color w:val="000000"/>
          <w:sz w:val="24"/>
          <w:szCs w:val="24"/>
        </w:rPr>
        <w:t>В бюджет Киренского муниципального образования в 201</w:t>
      </w:r>
      <w:r w:rsidR="004C179D">
        <w:rPr>
          <w:rFonts w:ascii="Arial" w:hAnsi="Arial" w:cs="Arial"/>
          <w:color w:val="000000"/>
          <w:sz w:val="24"/>
          <w:szCs w:val="24"/>
        </w:rPr>
        <w:t>9</w:t>
      </w:r>
      <w:r w:rsidRPr="004C179D">
        <w:rPr>
          <w:rFonts w:ascii="Arial" w:hAnsi="Arial" w:cs="Arial"/>
          <w:color w:val="000000"/>
          <w:sz w:val="24"/>
          <w:szCs w:val="24"/>
        </w:rPr>
        <w:t xml:space="preserve"> году в качестве безвозмездных перечислений в соответствии с кассовым планом поступили дотации, </w:t>
      </w:r>
      <w:r w:rsidRPr="004C179D">
        <w:rPr>
          <w:rFonts w:ascii="Arial" w:hAnsi="Arial" w:cs="Arial"/>
          <w:color w:val="000000"/>
          <w:sz w:val="24"/>
          <w:szCs w:val="24"/>
        </w:rPr>
        <w:lastRenderedPageBreak/>
        <w:t xml:space="preserve">субвенции и иные межбюджетные трансферты от бюджетов вышестоящих уровней в общей сумме </w:t>
      </w:r>
      <w:r w:rsidR="004C179D">
        <w:rPr>
          <w:rFonts w:ascii="Arial" w:hAnsi="Arial" w:cs="Arial"/>
          <w:color w:val="000000"/>
          <w:sz w:val="24"/>
          <w:szCs w:val="24"/>
        </w:rPr>
        <w:t>221 818,2</w:t>
      </w:r>
      <w:r w:rsidRPr="004C179D">
        <w:rPr>
          <w:rFonts w:ascii="Arial" w:hAnsi="Arial" w:cs="Arial"/>
          <w:color w:val="000000"/>
          <w:sz w:val="24"/>
          <w:szCs w:val="24"/>
        </w:rPr>
        <w:t xml:space="preserve"> тыс. руб</w:t>
      </w:r>
      <w:r w:rsidR="004C179D">
        <w:rPr>
          <w:rFonts w:ascii="Arial" w:hAnsi="Arial" w:cs="Arial"/>
          <w:color w:val="000000"/>
          <w:sz w:val="24"/>
          <w:szCs w:val="24"/>
        </w:rPr>
        <w:t>.</w:t>
      </w:r>
      <w:r w:rsidRPr="004C179D">
        <w:rPr>
          <w:rFonts w:ascii="Arial" w:hAnsi="Arial" w:cs="Arial"/>
          <w:color w:val="000000"/>
          <w:sz w:val="24"/>
          <w:szCs w:val="24"/>
        </w:rPr>
        <w:t xml:space="preserve">, что составляет </w:t>
      </w:r>
      <w:r w:rsidR="004C179D">
        <w:rPr>
          <w:rFonts w:ascii="Arial" w:hAnsi="Arial" w:cs="Arial"/>
          <w:color w:val="000000"/>
          <w:sz w:val="24"/>
          <w:szCs w:val="24"/>
        </w:rPr>
        <w:t xml:space="preserve">75,8 </w:t>
      </w:r>
      <w:r w:rsidRPr="004C179D">
        <w:rPr>
          <w:rFonts w:ascii="Arial" w:hAnsi="Arial" w:cs="Arial"/>
          <w:color w:val="000000"/>
          <w:sz w:val="24"/>
          <w:szCs w:val="24"/>
        </w:rPr>
        <w:t>% от общего объема доходов бюджета.</w:t>
      </w:r>
    </w:p>
    <w:p w:rsidR="004C179D" w:rsidRDefault="00411979" w:rsidP="00411979">
      <w:pPr>
        <w:shd w:val="clear" w:color="auto" w:fill="FFFFFF"/>
        <w:spacing w:line="40" w:lineRule="atLeast"/>
        <w:ind w:right="2" w:firstLine="709"/>
        <w:rPr>
          <w:rFonts w:ascii="Arial" w:hAnsi="Arial" w:cs="Arial"/>
          <w:color w:val="000000"/>
          <w:sz w:val="24"/>
          <w:szCs w:val="24"/>
        </w:rPr>
      </w:pPr>
      <w:r w:rsidRPr="004C179D">
        <w:rPr>
          <w:rFonts w:ascii="Arial" w:hAnsi="Arial" w:cs="Arial"/>
          <w:color w:val="000000"/>
          <w:sz w:val="24"/>
          <w:szCs w:val="24"/>
        </w:rPr>
        <w:t xml:space="preserve">В общей сумме безвозмездных перечислений из вышестоящих бюджетов дотация на выравнивание бюджетной обеспеченности – </w:t>
      </w:r>
      <w:r w:rsidR="004C179D">
        <w:rPr>
          <w:rFonts w:ascii="Arial" w:hAnsi="Arial" w:cs="Arial"/>
          <w:color w:val="000000"/>
          <w:sz w:val="24"/>
          <w:szCs w:val="24"/>
        </w:rPr>
        <w:t>58 508,0</w:t>
      </w:r>
      <w:r w:rsidRPr="004C179D">
        <w:rPr>
          <w:rFonts w:ascii="Arial" w:hAnsi="Arial" w:cs="Arial"/>
          <w:color w:val="000000"/>
          <w:sz w:val="24"/>
          <w:szCs w:val="24"/>
        </w:rPr>
        <w:t xml:space="preserve"> </w:t>
      </w:r>
      <w:proofErr w:type="spellStart"/>
      <w:r w:rsidRPr="004C179D">
        <w:rPr>
          <w:rFonts w:ascii="Arial" w:hAnsi="Arial" w:cs="Arial"/>
          <w:color w:val="000000"/>
          <w:sz w:val="24"/>
          <w:szCs w:val="24"/>
        </w:rPr>
        <w:t>тыс</w:t>
      </w:r>
      <w:proofErr w:type="gramStart"/>
      <w:r w:rsidRPr="004C179D">
        <w:rPr>
          <w:rFonts w:ascii="Arial" w:hAnsi="Arial" w:cs="Arial"/>
          <w:color w:val="000000"/>
          <w:sz w:val="24"/>
          <w:szCs w:val="24"/>
        </w:rPr>
        <w:t>.р</w:t>
      </w:r>
      <w:proofErr w:type="gramEnd"/>
      <w:r w:rsidRPr="004C179D">
        <w:rPr>
          <w:rFonts w:ascii="Arial" w:hAnsi="Arial" w:cs="Arial"/>
          <w:color w:val="000000"/>
          <w:sz w:val="24"/>
          <w:szCs w:val="24"/>
        </w:rPr>
        <w:t>уб</w:t>
      </w:r>
      <w:proofErr w:type="spellEnd"/>
      <w:r w:rsidR="004C179D">
        <w:rPr>
          <w:rFonts w:ascii="Arial" w:hAnsi="Arial" w:cs="Arial"/>
          <w:color w:val="000000"/>
          <w:sz w:val="24"/>
          <w:szCs w:val="24"/>
        </w:rPr>
        <w:t>.</w:t>
      </w:r>
      <w:r w:rsidRPr="004C179D">
        <w:rPr>
          <w:rFonts w:ascii="Arial" w:hAnsi="Arial" w:cs="Arial"/>
          <w:color w:val="000000"/>
          <w:sz w:val="24"/>
          <w:szCs w:val="24"/>
        </w:rPr>
        <w:t xml:space="preserve">, субвенции – </w:t>
      </w:r>
      <w:r w:rsidR="004C179D">
        <w:rPr>
          <w:rFonts w:ascii="Arial" w:hAnsi="Arial" w:cs="Arial"/>
          <w:color w:val="000000"/>
          <w:sz w:val="24"/>
          <w:szCs w:val="24"/>
        </w:rPr>
        <w:t>1 275,3</w:t>
      </w:r>
      <w:r w:rsidRPr="004C179D">
        <w:rPr>
          <w:rFonts w:ascii="Arial" w:hAnsi="Arial" w:cs="Arial"/>
          <w:color w:val="000000"/>
          <w:sz w:val="24"/>
          <w:szCs w:val="24"/>
        </w:rPr>
        <w:t xml:space="preserve"> тыс. руб</w:t>
      </w:r>
      <w:r w:rsidR="004C179D">
        <w:rPr>
          <w:rFonts w:ascii="Arial" w:hAnsi="Arial" w:cs="Arial"/>
          <w:color w:val="000000"/>
          <w:sz w:val="24"/>
          <w:szCs w:val="24"/>
        </w:rPr>
        <w:t>.</w:t>
      </w:r>
      <w:r w:rsidRPr="004C179D">
        <w:rPr>
          <w:rFonts w:ascii="Arial" w:hAnsi="Arial" w:cs="Arial"/>
          <w:color w:val="000000"/>
          <w:sz w:val="24"/>
          <w:szCs w:val="24"/>
        </w:rPr>
        <w:t xml:space="preserve">, субсидии – </w:t>
      </w:r>
      <w:r w:rsidR="004C179D">
        <w:rPr>
          <w:rFonts w:ascii="Arial" w:hAnsi="Arial" w:cs="Arial"/>
          <w:color w:val="000000"/>
          <w:sz w:val="24"/>
          <w:szCs w:val="24"/>
        </w:rPr>
        <w:t>162 066,0</w:t>
      </w:r>
      <w:r w:rsidRPr="004C179D">
        <w:rPr>
          <w:rFonts w:ascii="Arial" w:hAnsi="Arial" w:cs="Arial"/>
          <w:color w:val="000000"/>
          <w:sz w:val="24"/>
          <w:szCs w:val="24"/>
        </w:rPr>
        <w:t xml:space="preserve"> </w:t>
      </w:r>
      <w:proofErr w:type="spellStart"/>
      <w:r w:rsidRPr="004C179D">
        <w:rPr>
          <w:rFonts w:ascii="Arial" w:hAnsi="Arial" w:cs="Arial"/>
          <w:color w:val="000000"/>
          <w:sz w:val="24"/>
          <w:szCs w:val="24"/>
        </w:rPr>
        <w:t>тыс.руб</w:t>
      </w:r>
      <w:proofErr w:type="spellEnd"/>
      <w:r w:rsidR="004C179D">
        <w:rPr>
          <w:rFonts w:ascii="Arial" w:hAnsi="Arial" w:cs="Arial"/>
          <w:color w:val="000000"/>
          <w:sz w:val="24"/>
          <w:szCs w:val="24"/>
        </w:rPr>
        <w:t>.</w:t>
      </w:r>
    </w:p>
    <w:p w:rsidR="00411979" w:rsidRPr="004C179D" w:rsidRDefault="00411979" w:rsidP="00411979">
      <w:pPr>
        <w:shd w:val="clear" w:color="auto" w:fill="FFFFFF"/>
        <w:spacing w:line="40" w:lineRule="atLeast"/>
        <w:ind w:right="2" w:firstLine="709"/>
        <w:rPr>
          <w:rFonts w:ascii="Arial" w:hAnsi="Arial" w:cs="Arial"/>
          <w:color w:val="000000"/>
          <w:sz w:val="24"/>
          <w:szCs w:val="24"/>
        </w:rPr>
      </w:pPr>
      <w:r w:rsidRPr="004C179D">
        <w:rPr>
          <w:rFonts w:ascii="Arial" w:hAnsi="Arial" w:cs="Arial"/>
          <w:color w:val="000000"/>
          <w:sz w:val="24"/>
          <w:szCs w:val="24"/>
        </w:rPr>
        <w:t>План 201</w:t>
      </w:r>
      <w:r w:rsidR="004C179D">
        <w:rPr>
          <w:rFonts w:ascii="Arial" w:hAnsi="Arial" w:cs="Arial"/>
          <w:color w:val="000000"/>
          <w:sz w:val="24"/>
          <w:szCs w:val="24"/>
        </w:rPr>
        <w:t>9</w:t>
      </w:r>
      <w:r w:rsidRPr="004C179D">
        <w:rPr>
          <w:rFonts w:ascii="Arial" w:hAnsi="Arial" w:cs="Arial"/>
          <w:color w:val="000000"/>
          <w:sz w:val="24"/>
          <w:szCs w:val="24"/>
        </w:rPr>
        <w:t xml:space="preserve"> года по безвозмездным поступлениям выполнен на </w:t>
      </w:r>
      <w:r w:rsidR="004C179D">
        <w:rPr>
          <w:rFonts w:ascii="Arial" w:hAnsi="Arial" w:cs="Arial"/>
          <w:color w:val="000000"/>
          <w:sz w:val="24"/>
          <w:szCs w:val="24"/>
        </w:rPr>
        <w:t>94,6</w:t>
      </w:r>
      <w:r w:rsidRPr="004C179D">
        <w:rPr>
          <w:rFonts w:ascii="Arial" w:hAnsi="Arial" w:cs="Arial"/>
          <w:color w:val="000000"/>
          <w:sz w:val="24"/>
          <w:szCs w:val="24"/>
        </w:rPr>
        <w:t xml:space="preserve">%. При плане </w:t>
      </w:r>
      <w:r w:rsidR="004C179D">
        <w:rPr>
          <w:rFonts w:ascii="Arial" w:hAnsi="Arial" w:cs="Arial"/>
          <w:color w:val="000000"/>
          <w:sz w:val="24"/>
          <w:szCs w:val="24"/>
        </w:rPr>
        <w:t>234 488,7</w:t>
      </w:r>
      <w:r w:rsidRPr="004C179D">
        <w:rPr>
          <w:rFonts w:ascii="Arial" w:hAnsi="Arial" w:cs="Arial"/>
          <w:color w:val="000000"/>
          <w:sz w:val="24"/>
          <w:szCs w:val="24"/>
        </w:rPr>
        <w:t xml:space="preserve"> тыс. руб</w:t>
      </w:r>
      <w:r w:rsidR="004C179D">
        <w:rPr>
          <w:rFonts w:ascii="Arial" w:hAnsi="Arial" w:cs="Arial"/>
          <w:color w:val="000000"/>
          <w:sz w:val="24"/>
          <w:szCs w:val="24"/>
        </w:rPr>
        <w:t>., поступило 221 818,2 тыс. руб</w:t>
      </w:r>
      <w:r w:rsidRPr="004C179D">
        <w:rPr>
          <w:rFonts w:ascii="Arial" w:hAnsi="Arial" w:cs="Arial"/>
          <w:color w:val="000000"/>
          <w:sz w:val="24"/>
          <w:szCs w:val="24"/>
        </w:rPr>
        <w:t>.</w:t>
      </w:r>
    </w:p>
    <w:p w:rsidR="00411979" w:rsidRPr="004C179D" w:rsidRDefault="00411979" w:rsidP="00411979">
      <w:pPr>
        <w:shd w:val="clear" w:color="auto" w:fill="FFFFFF"/>
        <w:spacing w:line="40" w:lineRule="atLeast"/>
        <w:ind w:right="2" w:firstLine="709"/>
        <w:rPr>
          <w:rFonts w:ascii="Arial" w:hAnsi="Arial" w:cs="Arial"/>
          <w:color w:val="000000"/>
          <w:sz w:val="24"/>
          <w:szCs w:val="24"/>
        </w:rPr>
      </w:pPr>
      <w:r w:rsidRPr="004C179D">
        <w:rPr>
          <w:rFonts w:ascii="Arial" w:hAnsi="Arial" w:cs="Arial"/>
          <w:color w:val="000000"/>
          <w:sz w:val="24"/>
          <w:szCs w:val="24"/>
        </w:rPr>
        <w:t xml:space="preserve">Плановые показатели по межбюджетным трансфертам не выполнены на </w:t>
      </w:r>
      <w:r w:rsidR="00F731F5">
        <w:rPr>
          <w:rFonts w:ascii="Arial" w:hAnsi="Arial" w:cs="Arial"/>
          <w:color w:val="000000"/>
          <w:sz w:val="24"/>
          <w:szCs w:val="24"/>
        </w:rPr>
        <w:t>12 670,5</w:t>
      </w:r>
      <w:r w:rsidRPr="004C179D">
        <w:rPr>
          <w:rFonts w:ascii="Arial" w:hAnsi="Arial" w:cs="Arial"/>
          <w:color w:val="000000"/>
          <w:sz w:val="24"/>
          <w:szCs w:val="24"/>
        </w:rPr>
        <w:t xml:space="preserve"> тыс. рублей в связи с не поступлением средств </w:t>
      </w:r>
      <w:proofErr w:type="gramStart"/>
      <w:r w:rsidRPr="004C179D">
        <w:rPr>
          <w:rFonts w:ascii="Arial" w:hAnsi="Arial" w:cs="Arial"/>
          <w:color w:val="000000"/>
          <w:sz w:val="24"/>
          <w:szCs w:val="24"/>
        </w:rPr>
        <w:t>от</w:t>
      </w:r>
      <w:proofErr w:type="gramEnd"/>
      <w:r w:rsidRPr="004C179D">
        <w:rPr>
          <w:rFonts w:ascii="Arial" w:hAnsi="Arial" w:cs="Arial"/>
          <w:color w:val="000000"/>
          <w:sz w:val="24"/>
          <w:szCs w:val="24"/>
        </w:rPr>
        <w:t>:</w:t>
      </w:r>
    </w:p>
    <w:p w:rsidR="00411979" w:rsidRPr="004C179D" w:rsidRDefault="00411979" w:rsidP="00411979">
      <w:pPr>
        <w:shd w:val="clear" w:color="auto" w:fill="FFFFFF"/>
        <w:spacing w:line="40" w:lineRule="atLeast"/>
        <w:ind w:left="-540" w:right="2" w:firstLine="720"/>
        <w:jc w:val="right"/>
        <w:rPr>
          <w:rFonts w:ascii="Arial" w:hAnsi="Arial" w:cs="Arial"/>
          <w:color w:val="000000"/>
          <w:sz w:val="24"/>
          <w:szCs w:val="24"/>
        </w:rPr>
      </w:pPr>
      <w:r w:rsidRPr="004C179D">
        <w:rPr>
          <w:rFonts w:ascii="Arial" w:hAnsi="Arial" w:cs="Arial"/>
          <w:color w:val="000000"/>
          <w:sz w:val="24"/>
          <w:szCs w:val="24"/>
        </w:rPr>
        <w:t>(</w:t>
      </w:r>
      <w:proofErr w:type="spellStart"/>
      <w:r w:rsidRPr="004C179D">
        <w:rPr>
          <w:rFonts w:ascii="Arial" w:hAnsi="Arial" w:cs="Arial"/>
          <w:color w:val="000000"/>
          <w:sz w:val="24"/>
          <w:szCs w:val="24"/>
        </w:rPr>
        <w:t>тыс</w:t>
      </w:r>
      <w:proofErr w:type="gramStart"/>
      <w:r w:rsidRPr="004C179D">
        <w:rPr>
          <w:rFonts w:ascii="Arial" w:hAnsi="Arial" w:cs="Arial"/>
          <w:color w:val="000000"/>
          <w:sz w:val="24"/>
          <w:szCs w:val="24"/>
        </w:rPr>
        <w:t>.р</w:t>
      </w:r>
      <w:proofErr w:type="gramEnd"/>
      <w:r w:rsidRPr="004C179D">
        <w:rPr>
          <w:rFonts w:ascii="Arial" w:hAnsi="Arial" w:cs="Arial"/>
          <w:color w:val="000000"/>
          <w:sz w:val="24"/>
          <w:szCs w:val="24"/>
        </w:rPr>
        <w:t>уб</w:t>
      </w:r>
      <w:proofErr w:type="spellEnd"/>
      <w:r w:rsidRPr="004C179D">
        <w:rPr>
          <w:rFonts w:ascii="Arial" w:hAnsi="Arial" w:cs="Arial"/>
          <w:color w:val="000000"/>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1418"/>
        <w:gridCol w:w="3543"/>
      </w:tblGrid>
      <w:tr w:rsidR="00411979" w:rsidRPr="004C179D" w:rsidTr="00FA5E63">
        <w:tc>
          <w:tcPr>
            <w:tcW w:w="1985" w:type="dxa"/>
          </w:tcPr>
          <w:p w:rsidR="00411979" w:rsidRPr="00BB0542" w:rsidRDefault="00411979" w:rsidP="00F044EE">
            <w:pPr>
              <w:spacing w:line="40" w:lineRule="atLeast"/>
              <w:ind w:right="2"/>
              <w:jc w:val="center"/>
              <w:rPr>
                <w:rFonts w:ascii="Arial" w:hAnsi="Arial" w:cs="Arial"/>
                <w:color w:val="000000"/>
                <w:sz w:val="24"/>
                <w:szCs w:val="24"/>
              </w:rPr>
            </w:pPr>
            <w:r w:rsidRPr="00BB0542">
              <w:rPr>
                <w:rFonts w:ascii="Arial" w:hAnsi="Arial" w:cs="Arial"/>
                <w:color w:val="000000"/>
                <w:sz w:val="24"/>
                <w:szCs w:val="24"/>
              </w:rPr>
              <w:t>Наименование ГРБС</w:t>
            </w:r>
          </w:p>
        </w:tc>
        <w:tc>
          <w:tcPr>
            <w:tcW w:w="3260" w:type="dxa"/>
          </w:tcPr>
          <w:p w:rsidR="00411979" w:rsidRPr="00BB0542" w:rsidRDefault="00411979" w:rsidP="00F044EE">
            <w:pPr>
              <w:spacing w:line="40" w:lineRule="atLeast"/>
              <w:ind w:right="2"/>
              <w:jc w:val="center"/>
              <w:rPr>
                <w:rFonts w:ascii="Arial" w:hAnsi="Arial" w:cs="Arial"/>
                <w:color w:val="000000"/>
                <w:sz w:val="24"/>
                <w:szCs w:val="24"/>
              </w:rPr>
            </w:pPr>
            <w:r w:rsidRPr="00BB0542">
              <w:rPr>
                <w:rFonts w:ascii="Arial" w:hAnsi="Arial" w:cs="Arial"/>
                <w:color w:val="000000"/>
                <w:sz w:val="24"/>
                <w:szCs w:val="24"/>
              </w:rPr>
              <w:t>Наименование субсидии</w:t>
            </w:r>
          </w:p>
        </w:tc>
        <w:tc>
          <w:tcPr>
            <w:tcW w:w="1418" w:type="dxa"/>
          </w:tcPr>
          <w:p w:rsidR="00411979" w:rsidRPr="00BB0542" w:rsidRDefault="00411979" w:rsidP="00F044EE">
            <w:pPr>
              <w:spacing w:line="40" w:lineRule="atLeast"/>
              <w:ind w:right="2"/>
              <w:jc w:val="center"/>
              <w:rPr>
                <w:rFonts w:ascii="Arial" w:hAnsi="Arial" w:cs="Arial"/>
                <w:color w:val="000000"/>
                <w:sz w:val="24"/>
                <w:szCs w:val="24"/>
              </w:rPr>
            </w:pPr>
            <w:r w:rsidRPr="00BB0542">
              <w:rPr>
                <w:rFonts w:ascii="Arial" w:hAnsi="Arial" w:cs="Arial"/>
                <w:color w:val="000000"/>
                <w:sz w:val="24"/>
                <w:szCs w:val="24"/>
              </w:rPr>
              <w:t>Сумма</w:t>
            </w:r>
          </w:p>
        </w:tc>
        <w:tc>
          <w:tcPr>
            <w:tcW w:w="3543" w:type="dxa"/>
          </w:tcPr>
          <w:p w:rsidR="00411979" w:rsidRPr="00BB0542" w:rsidRDefault="00411979" w:rsidP="00F044EE">
            <w:pPr>
              <w:spacing w:line="40" w:lineRule="atLeast"/>
              <w:ind w:right="2"/>
              <w:jc w:val="center"/>
              <w:rPr>
                <w:rFonts w:ascii="Arial" w:hAnsi="Arial" w:cs="Arial"/>
                <w:color w:val="000000"/>
                <w:sz w:val="24"/>
                <w:szCs w:val="24"/>
              </w:rPr>
            </w:pPr>
            <w:r w:rsidRPr="00BB0542">
              <w:rPr>
                <w:rFonts w:ascii="Arial" w:hAnsi="Arial" w:cs="Arial"/>
                <w:color w:val="000000"/>
                <w:sz w:val="24"/>
                <w:szCs w:val="24"/>
              </w:rPr>
              <w:t>Причина</w:t>
            </w:r>
          </w:p>
        </w:tc>
      </w:tr>
      <w:tr w:rsidR="00411979" w:rsidRPr="004C179D" w:rsidTr="00FA5E63">
        <w:tc>
          <w:tcPr>
            <w:tcW w:w="1985" w:type="dxa"/>
          </w:tcPr>
          <w:p w:rsidR="00411979" w:rsidRPr="00BB0542" w:rsidRDefault="00411979" w:rsidP="00F044EE">
            <w:pPr>
              <w:spacing w:line="40" w:lineRule="atLeast"/>
              <w:ind w:right="2"/>
              <w:rPr>
                <w:rFonts w:ascii="Arial" w:hAnsi="Arial" w:cs="Arial"/>
                <w:sz w:val="24"/>
                <w:szCs w:val="24"/>
              </w:rPr>
            </w:pPr>
            <w:r w:rsidRPr="00BB0542">
              <w:rPr>
                <w:rFonts w:ascii="Arial" w:hAnsi="Arial" w:cs="Arial"/>
                <w:sz w:val="24"/>
                <w:szCs w:val="24"/>
              </w:rPr>
              <w:t>Министерство строительства, дорожного хозяйства Иркутской области</w:t>
            </w:r>
          </w:p>
        </w:tc>
        <w:tc>
          <w:tcPr>
            <w:tcW w:w="3260" w:type="dxa"/>
          </w:tcPr>
          <w:p w:rsidR="00411979" w:rsidRPr="00BB0542" w:rsidRDefault="00411979" w:rsidP="00F044EE">
            <w:pPr>
              <w:spacing w:line="40" w:lineRule="atLeast"/>
              <w:ind w:right="2"/>
              <w:rPr>
                <w:rFonts w:ascii="Arial" w:hAnsi="Arial" w:cs="Arial"/>
                <w:sz w:val="24"/>
                <w:szCs w:val="24"/>
              </w:rPr>
            </w:pPr>
            <w:r w:rsidRPr="00BB0542">
              <w:rPr>
                <w:rFonts w:ascii="Arial" w:hAnsi="Arial" w:cs="Arial"/>
                <w:sz w:val="24"/>
                <w:szCs w:val="24"/>
              </w:rPr>
              <w:t>Субсиди</w:t>
            </w:r>
            <w:r w:rsidR="00F044EE" w:rsidRPr="00BB0542">
              <w:rPr>
                <w:rFonts w:ascii="Arial" w:hAnsi="Arial" w:cs="Arial"/>
                <w:sz w:val="24"/>
                <w:szCs w:val="24"/>
              </w:rPr>
              <w:t>и</w:t>
            </w:r>
            <w:r w:rsidR="00F731F5" w:rsidRPr="00BB0542">
              <w:rPr>
                <w:rFonts w:ascii="Arial" w:hAnsi="Arial" w:cs="Arial"/>
                <w:sz w:val="24"/>
                <w:szCs w:val="24"/>
              </w:rPr>
              <w:t xml:space="preserve"> местным бюджетам на строительство, реконструкцию, капитальный ремонт, ремонт автомобильных дорог общего пользования местного значения</w:t>
            </w:r>
            <w:r w:rsidRPr="00BB0542">
              <w:rPr>
                <w:rFonts w:ascii="Arial" w:hAnsi="Arial" w:cs="Arial"/>
                <w:sz w:val="24"/>
                <w:szCs w:val="24"/>
              </w:rPr>
              <w:t xml:space="preserve"> (</w:t>
            </w:r>
            <w:r w:rsidR="00F731F5" w:rsidRPr="00BB0542">
              <w:rPr>
                <w:rFonts w:ascii="Arial" w:hAnsi="Arial" w:cs="Arial"/>
                <w:sz w:val="24"/>
                <w:szCs w:val="24"/>
              </w:rPr>
              <w:t xml:space="preserve">реконструкция </w:t>
            </w:r>
            <w:proofErr w:type="spellStart"/>
            <w:r w:rsidRPr="00BB0542">
              <w:rPr>
                <w:rFonts w:ascii="Arial" w:hAnsi="Arial" w:cs="Arial"/>
                <w:sz w:val="24"/>
                <w:szCs w:val="24"/>
              </w:rPr>
              <w:t>ул</w:t>
            </w:r>
            <w:proofErr w:type="gramStart"/>
            <w:r w:rsidRPr="00BB0542">
              <w:rPr>
                <w:rFonts w:ascii="Arial" w:hAnsi="Arial" w:cs="Arial"/>
                <w:sz w:val="24"/>
                <w:szCs w:val="24"/>
              </w:rPr>
              <w:t>.К</w:t>
            </w:r>
            <w:proofErr w:type="gramEnd"/>
            <w:r w:rsidRPr="00BB0542">
              <w:rPr>
                <w:rFonts w:ascii="Arial" w:hAnsi="Arial" w:cs="Arial"/>
                <w:sz w:val="24"/>
                <w:szCs w:val="24"/>
              </w:rPr>
              <w:t>омарова</w:t>
            </w:r>
            <w:proofErr w:type="spellEnd"/>
            <w:r w:rsidRPr="00BB0542">
              <w:rPr>
                <w:rFonts w:ascii="Arial" w:hAnsi="Arial" w:cs="Arial"/>
                <w:sz w:val="24"/>
                <w:szCs w:val="24"/>
              </w:rPr>
              <w:t>)</w:t>
            </w:r>
          </w:p>
        </w:tc>
        <w:tc>
          <w:tcPr>
            <w:tcW w:w="1418" w:type="dxa"/>
            <w:vAlign w:val="center"/>
          </w:tcPr>
          <w:p w:rsidR="00411979" w:rsidRPr="00BB0542" w:rsidRDefault="00F731F5" w:rsidP="00F044EE">
            <w:pPr>
              <w:spacing w:line="40" w:lineRule="atLeast"/>
              <w:ind w:right="2"/>
              <w:jc w:val="center"/>
              <w:rPr>
                <w:rFonts w:ascii="Arial" w:hAnsi="Arial" w:cs="Arial"/>
                <w:sz w:val="24"/>
                <w:szCs w:val="24"/>
              </w:rPr>
            </w:pPr>
            <w:r w:rsidRPr="00BB0542">
              <w:rPr>
                <w:rFonts w:ascii="Arial" w:hAnsi="Arial" w:cs="Arial"/>
                <w:sz w:val="24"/>
                <w:szCs w:val="24"/>
              </w:rPr>
              <w:t>497,9</w:t>
            </w:r>
          </w:p>
        </w:tc>
        <w:tc>
          <w:tcPr>
            <w:tcW w:w="3543" w:type="dxa"/>
          </w:tcPr>
          <w:p w:rsidR="00411979" w:rsidRPr="00BB0542" w:rsidRDefault="00411979" w:rsidP="00BB0542">
            <w:pPr>
              <w:spacing w:line="40" w:lineRule="atLeast"/>
              <w:ind w:right="2"/>
              <w:jc w:val="center"/>
              <w:rPr>
                <w:rFonts w:ascii="Arial" w:hAnsi="Arial" w:cs="Arial"/>
                <w:sz w:val="24"/>
                <w:szCs w:val="24"/>
              </w:rPr>
            </w:pPr>
            <w:r w:rsidRPr="00BB0542">
              <w:rPr>
                <w:rFonts w:ascii="Arial" w:hAnsi="Arial" w:cs="Arial"/>
                <w:sz w:val="24"/>
                <w:szCs w:val="24"/>
              </w:rPr>
              <w:t>исключени</w:t>
            </w:r>
            <w:r w:rsidR="00BB0542">
              <w:rPr>
                <w:rFonts w:ascii="Arial" w:hAnsi="Arial" w:cs="Arial"/>
                <w:sz w:val="24"/>
                <w:szCs w:val="24"/>
              </w:rPr>
              <w:t>е</w:t>
            </w:r>
            <w:r w:rsidRPr="00BB0542">
              <w:rPr>
                <w:rFonts w:ascii="Arial" w:hAnsi="Arial" w:cs="Arial"/>
                <w:sz w:val="24"/>
                <w:szCs w:val="24"/>
              </w:rPr>
              <w:t xml:space="preserve"> из </w:t>
            </w:r>
            <w:proofErr w:type="spellStart"/>
            <w:r w:rsidRPr="00BB0542">
              <w:rPr>
                <w:rFonts w:ascii="Arial" w:hAnsi="Arial" w:cs="Arial"/>
                <w:sz w:val="24"/>
                <w:szCs w:val="24"/>
              </w:rPr>
              <w:t>проектно</w:t>
            </w:r>
            <w:proofErr w:type="spellEnd"/>
            <w:r w:rsidRPr="00BB0542">
              <w:rPr>
                <w:rFonts w:ascii="Arial" w:hAnsi="Arial" w:cs="Arial"/>
                <w:sz w:val="24"/>
                <w:szCs w:val="24"/>
              </w:rPr>
              <w:t xml:space="preserve"> сметной документации – отдельны</w:t>
            </w:r>
            <w:r w:rsidR="00BB0542">
              <w:rPr>
                <w:rFonts w:ascii="Arial" w:hAnsi="Arial" w:cs="Arial"/>
                <w:sz w:val="24"/>
                <w:szCs w:val="24"/>
              </w:rPr>
              <w:t>х</w:t>
            </w:r>
            <w:r w:rsidRPr="00BB0542">
              <w:rPr>
                <w:rFonts w:ascii="Arial" w:hAnsi="Arial" w:cs="Arial"/>
                <w:sz w:val="24"/>
                <w:szCs w:val="24"/>
              </w:rPr>
              <w:t xml:space="preserve"> видов работ (</w:t>
            </w:r>
            <w:r w:rsidR="00F044EE" w:rsidRPr="00BB0542">
              <w:rPr>
                <w:rFonts w:ascii="Arial" w:hAnsi="Arial" w:cs="Arial"/>
                <w:sz w:val="24"/>
                <w:szCs w:val="24"/>
              </w:rPr>
              <w:t>проектно-изыскательские работы)</w:t>
            </w:r>
          </w:p>
        </w:tc>
      </w:tr>
      <w:tr w:rsidR="00411979" w:rsidRPr="004C179D" w:rsidTr="00FA5E63">
        <w:trPr>
          <w:trHeight w:val="4526"/>
        </w:trPr>
        <w:tc>
          <w:tcPr>
            <w:tcW w:w="1985" w:type="dxa"/>
          </w:tcPr>
          <w:p w:rsidR="00411979" w:rsidRPr="00BB0542" w:rsidRDefault="00F731F5" w:rsidP="00F044EE">
            <w:pPr>
              <w:spacing w:line="40" w:lineRule="atLeast"/>
              <w:ind w:right="2"/>
              <w:rPr>
                <w:rFonts w:ascii="Arial" w:hAnsi="Arial" w:cs="Arial"/>
                <w:sz w:val="24"/>
                <w:szCs w:val="24"/>
              </w:rPr>
            </w:pPr>
            <w:r w:rsidRPr="00BB0542">
              <w:rPr>
                <w:rFonts w:ascii="Arial" w:hAnsi="Arial" w:cs="Arial"/>
                <w:sz w:val="24"/>
                <w:szCs w:val="24"/>
              </w:rPr>
              <w:t>Министерство строительства, дорожного хозяйства Иркутской области</w:t>
            </w:r>
          </w:p>
        </w:tc>
        <w:tc>
          <w:tcPr>
            <w:tcW w:w="3260" w:type="dxa"/>
          </w:tcPr>
          <w:p w:rsidR="00411979" w:rsidRPr="00BB0542" w:rsidRDefault="00411979" w:rsidP="00F044EE">
            <w:pPr>
              <w:spacing w:line="40" w:lineRule="atLeast"/>
              <w:ind w:right="2"/>
              <w:rPr>
                <w:rFonts w:ascii="Arial" w:hAnsi="Arial" w:cs="Arial"/>
                <w:sz w:val="24"/>
                <w:szCs w:val="24"/>
              </w:rPr>
            </w:pPr>
            <w:r w:rsidRPr="00FA5E63">
              <w:rPr>
                <w:rFonts w:ascii="Arial" w:hAnsi="Arial" w:cs="Arial"/>
                <w:sz w:val="24"/>
                <w:szCs w:val="24"/>
              </w:rPr>
              <w:t>Субсиди</w:t>
            </w:r>
            <w:r w:rsidR="00F044EE" w:rsidRPr="00FA5E63">
              <w:rPr>
                <w:rFonts w:ascii="Arial" w:hAnsi="Arial" w:cs="Arial"/>
                <w:sz w:val="24"/>
                <w:szCs w:val="24"/>
              </w:rPr>
              <w:t>и</w:t>
            </w:r>
            <w:r w:rsidRPr="00FA5E63">
              <w:rPr>
                <w:rFonts w:ascii="Arial" w:hAnsi="Arial" w:cs="Arial"/>
                <w:sz w:val="24"/>
                <w:szCs w:val="24"/>
              </w:rPr>
              <w:t xml:space="preserve"> местным бюджетам</w:t>
            </w:r>
            <w:r w:rsidR="00F044EE" w:rsidRPr="00FA5E63">
              <w:rPr>
                <w:rFonts w:ascii="Arial" w:hAnsi="Arial" w:cs="Arial"/>
                <w:sz w:val="24"/>
                <w:szCs w:val="24"/>
              </w:rPr>
              <w:t xml:space="preserve"> на обеспечение мероприятий по переселению граждан из аварийного жилищного фонда, осуществляемых за счет средств, </w:t>
            </w:r>
            <w:proofErr w:type="spellStart"/>
            <w:r w:rsidR="00F044EE" w:rsidRPr="00FA5E63">
              <w:rPr>
                <w:rFonts w:ascii="Arial" w:hAnsi="Arial" w:cs="Arial"/>
                <w:sz w:val="24"/>
                <w:szCs w:val="24"/>
              </w:rPr>
              <w:t>поступивщих</w:t>
            </w:r>
            <w:proofErr w:type="spellEnd"/>
            <w:r w:rsidR="00F044EE" w:rsidRPr="00FA5E63">
              <w:rPr>
                <w:rFonts w:ascii="Arial" w:hAnsi="Arial" w:cs="Arial"/>
                <w:sz w:val="24"/>
                <w:szCs w:val="24"/>
              </w:rPr>
              <w:t xml:space="preserve"> от Фонда содействия реформированию жилищно-коммунального хозяйства</w:t>
            </w:r>
          </w:p>
        </w:tc>
        <w:tc>
          <w:tcPr>
            <w:tcW w:w="1418" w:type="dxa"/>
            <w:vAlign w:val="center"/>
          </w:tcPr>
          <w:p w:rsidR="00411979" w:rsidRPr="00BB0542" w:rsidRDefault="00F044EE" w:rsidP="00F044EE">
            <w:pPr>
              <w:spacing w:line="40" w:lineRule="atLeast"/>
              <w:ind w:right="2"/>
              <w:jc w:val="center"/>
              <w:rPr>
                <w:rFonts w:ascii="Arial" w:hAnsi="Arial" w:cs="Arial"/>
                <w:sz w:val="24"/>
                <w:szCs w:val="24"/>
              </w:rPr>
            </w:pPr>
            <w:r w:rsidRPr="00BB0542">
              <w:rPr>
                <w:rFonts w:ascii="Arial" w:hAnsi="Arial" w:cs="Arial"/>
                <w:sz w:val="24"/>
                <w:szCs w:val="24"/>
              </w:rPr>
              <w:t>1 953,1</w:t>
            </w:r>
          </w:p>
        </w:tc>
        <w:tc>
          <w:tcPr>
            <w:tcW w:w="3543" w:type="dxa"/>
          </w:tcPr>
          <w:p w:rsidR="00FA5E63" w:rsidRDefault="00FA5E63" w:rsidP="00FA5E63">
            <w:pPr>
              <w:tabs>
                <w:tab w:val="left" w:pos="817"/>
              </w:tabs>
              <w:spacing w:line="40" w:lineRule="atLeast"/>
              <w:ind w:right="2"/>
              <w:rPr>
                <w:rFonts w:ascii="Arial" w:hAnsi="Arial" w:cs="Arial"/>
                <w:sz w:val="24"/>
                <w:szCs w:val="24"/>
              </w:rPr>
            </w:pPr>
            <w:r w:rsidRPr="00FA5E63">
              <w:rPr>
                <w:rFonts w:ascii="Arial" w:hAnsi="Arial" w:cs="Arial"/>
                <w:sz w:val="24"/>
                <w:szCs w:val="24"/>
              </w:rPr>
              <w:t>В целях переселения граждан, с собственниками аварийного жилищного фонда проводилась работа по заключению соглашений о переходе права собственности на изымаемое жилое помещение и выплате возмещения за изымаемое жилое помещение. В ходе проводимых мероприятий был обнаружен факт наложения ограничений прав и обременений на аварийные жилые помещения</w:t>
            </w:r>
            <w:r>
              <w:rPr>
                <w:rFonts w:ascii="Arial" w:hAnsi="Arial" w:cs="Arial"/>
                <w:sz w:val="24"/>
                <w:szCs w:val="24"/>
              </w:rPr>
              <w:t>.</w:t>
            </w:r>
          </w:p>
          <w:p w:rsidR="00411979" w:rsidRPr="00FA5E63" w:rsidRDefault="00411979" w:rsidP="00FA5E63">
            <w:pPr>
              <w:rPr>
                <w:rFonts w:ascii="Arial" w:hAnsi="Arial" w:cs="Arial"/>
                <w:sz w:val="24"/>
                <w:szCs w:val="24"/>
              </w:rPr>
            </w:pPr>
          </w:p>
        </w:tc>
      </w:tr>
      <w:tr w:rsidR="00411979" w:rsidRPr="004C179D" w:rsidTr="00FA5E63">
        <w:trPr>
          <w:trHeight w:val="1027"/>
        </w:trPr>
        <w:tc>
          <w:tcPr>
            <w:tcW w:w="1985" w:type="dxa"/>
          </w:tcPr>
          <w:p w:rsidR="00411979" w:rsidRPr="00BB0542" w:rsidRDefault="00F044EE" w:rsidP="00F044EE">
            <w:pPr>
              <w:spacing w:line="40" w:lineRule="atLeast"/>
              <w:ind w:right="2"/>
              <w:rPr>
                <w:rFonts w:ascii="Arial" w:hAnsi="Arial" w:cs="Arial"/>
                <w:sz w:val="24"/>
                <w:szCs w:val="24"/>
              </w:rPr>
            </w:pPr>
            <w:r w:rsidRPr="00BB0542">
              <w:rPr>
                <w:rFonts w:ascii="Arial" w:hAnsi="Arial" w:cs="Arial"/>
                <w:sz w:val="24"/>
                <w:szCs w:val="24"/>
              </w:rPr>
              <w:t>Министерство строительства, дорожного хозяйства Иркутской области</w:t>
            </w:r>
          </w:p>
        </w:tc>
        <w:tc>
          <w:tcPr>
            <w:tcW w:w="3260" w:type="dxa"/>
          </w:tcPr>
          <w:p w:rsidR="00411979" w:rsidRPr="00BB0542" w:rsidRDefault="00F044EE" w:rsidP="00F044EE">
            <w:pPr>
              <w:spacing w:line="40" w:lineRule="atLeast"/>
              <w:ind w:right="2"/>
              <w:rPr>
                <w:rFonts w:ascii="Arial" w:hAnsi="Arial" w:cs="Arial"/>
                <w:sz w:val="24"/>
                <w:szCs w:val="24"/>
              </w:rPr>
            </w:pPr>
            <w:r w:rsidRPr="00BB0542">
              <w:rPr>
                <w:rFonts w:ascii="Arial" w:hAnsi="Arial" w:cs="Arial"/>
                <w:sz w:val="24"/>
                <w:szCs w:val="24"/>
              </w:rPr>
              <w:t>Субсидии местным бюджетам на обеспечение мероприятий по переселению граждан из аварийного жилищного фонда, осуществляемых за счет средств областного бюджета</w:t>
            </w:r>
          </w:p>
        </w:tc>
        <w:tc>
          <w:tcPr>
            <w:tcW w:w="1418" w:type="dxa"/>
            <w:vAlign w:val="center"/>
          </w:tcPr>
          <w:p w:rsidR="00411979" w:rsidRPr="00BB0542" w:rsidRDefault="00F044EE" w:rsidP="00F044EE">
            <w:pPr>
              <w:spacing w:line="40" w:lineRule="atLeast"/>
              <w:ind w:right="2"/>
              <w:jc w:val="center"/>
              <w:rPr>
                <w:rFonts w:ascii="Arial" w:hAnsi="Arial" w:cs="Arial"/>
                <w:sz w:val="24"/>
                <w:szCs w:val="24"/>
              </w:rPr>
            </w:pPr>
            <w:r w:rsidRPr="00BB0542">
              <w:rPr>
                <w:rFonts w:ascii="Arial" w:hAnsi="Arial" w:cs="Arial"/>
                <w:sz w:val="24"/>
                <w:szCs w:val="24"/>
              </w:rPr>
              <w:t>412,7</w:t>
            </w:r>
          </w:p>
        </w:tc>
        <w:tc>
          <w:tcPr>
            <w:tcW w:w="3543" w:type="dxa"/>
          </w:tcPr>
          <w:p w:rsidR="00411979" w:rsidRPr="00BB0542" w:rsidRDefault="00411979" w:rsidP="00F044EE">
            <w:pPr>
              <w:spacing w:line="40" w:lineRule="atLeast"/>
              <w:ind w:right="2"/>
              <w:jc w:val="center"/>
              <w:rPr>
                <w:rFonts w:ascii="Arial" w:hAnsi="Arial" w:cs="Arial"/>
                <w:sz w:val="24"/>
                <w:szCs w:val="24"/>
              </w:rPr>
            </w:pPr>
          </w:p>
        </w:tc>
      </w:tr>
      <w:tr w:rsidR="00BB0542" w:rsidRPr="004C179D" w:rsidTr="00FA5E63">
        <w:trPr>
          <w:trHeight w:val="2042"/>
        </w:trPr>
        <w:tc>
          <w:tcPr>
            <w:tcW w:w="1985" w:type="dxa"/>
          </w:tcPr>
          <w:p w:rsidR="00BB0542" w:rsidRPr="00BB0542" w:rsidRDefault="00BB0542" w:rsidP="00F044EE">
            <w:pPr>
              <w:spacing w:line="40" w:lineRule="atLeast"/>
              <w:ind w:right="2" w:firstLine="34"/>
              <w:rPr>
                <w:rFonts w:ascii="Arial" w:hAnsi="Arial" w:cs="Arial"/>
                <w:sz w:val="24"/>
                <w:szCs w:val="24"/>
              </w:rPr>
            </w:pPr>
            <w:r w:rsidRPr="00BB0542">
              <w:rPr>
                <w:rFonts w:ascii="Arial" w:hAnsi="Arial" w:cs="Arial"/>
                <w:sz w:val="24"/>
                <w:szCs w:val="24"/>
              </w:rPr>
              <w:lastRenderedPageBreak/>
              <w:t>Министерство жилищной политики, энергетики и транспорта Иркутской области</w:t>
            </w:r>
          </w:p>
        </w:tc>
        <w:tc>
          <w:tcPr>
            <w:tcW w:w="3260" w:type="dxa"/>
          </w:tcPr>
          <w:p w:rsidR="00BB0542" w:rsidRPr="00BB0542" w:rsidRDefault="00BB0542" w:rsidP="00F044EE">
            <w:pPr>
              <w:spacing w:line="40" w:lineRule="atLeast"/>
              <w:ind w:right="2" w:firstLine="34"/>
              <w:rPr>
                <w:rFonts w:ascii="Arial" w:hAnsi="Arial" w:cs="Arial"/>
                <w:sz w:val="24"/>
                <w:szCs w:val="24"/>
              </w:rPr>
            </w:pPr>
            <w:proofErr w:type="spellStart"/>
            <w:r w:rsidRPr="00BB0542">
              <w:rPr>
                <w:rFonts w:ascii="Arial" w:hAnsi="Arial" w:cs="Arial"/>
                <w:sz w:val="24"/>
                <w:szCs w:val="24"/>
              </w:rPr>
              <w:t>Сибсидии</w:t>
            </w:r>
            <w:proofErr w:type="spellEnd"/>
            <w:r w:rsidRPr="00BB0542">
              <w:rPr>
                <w:rFonts w:ascii="Arial" w:hAnsi="Arial" w:cs="Arial"/>
                <w:sz w:val="24"/>
                <w:szCs w:val="24"/>
              </w:rPr>
              <w:t xml:space="preserve"> местным бюджетам на реализацию программ формирования современной городской среды</w:t>
            </w:r>
          </w:p>
        </w:tc>
        <w:tc>
          <w:tcPr>
            <w:tcW w:w="1418" w:type="dxa"/>
            <w:vAlign w:val="center"/>
          </w:tcPr>
          <w:p w:rsidR="00BB0542" w:rsidRPr="00BB0542" w:rsidRDefault="00BB0542" w:rsidP="00F044EE">
            <w:pPr>
              <w:spacing w:line="40" w:lineRule="atLeast"/>
              <w:ind w:right="2"/>
              <w:jc w:val="center"/>
              <w:rPr>
                <w:rFonts w:ascii="Arial" w:hAnsi="Arial" w:cs="Arial"/>
                <w:color w:val="000000"/>
                <w:sz w:val="24"/>
                <w:szCs w:val="24"/>
              </w:rPr>
            </w:pPr>
            <w:r w:rsidRPr="00BB0542">
              <w:rPr>
                <w:rFonts w:ascii="Arial" w:hAnsi="Arial" w:cs="Arial"/>
                <w:color w:val="000000"/>
                <w:sz w:val="24"/>
                <w:szCs w:val="24"/>
              </w:rPr>
              <w:t>4,1</w:t>
            </w:r>
          </w:p>
        </w:tc>
        <w:tc>
          <w:tcPr>
            <w:tcW w:w="3543" w:type="dxa"/>
          </w:tcPr>
          <w:p w:rsidR="00BB0542" w:rsidRPr="00BB0542" w:rsidRDefault="0034253D" w:rsidP="00F044EE">
            <w:pPr>
              <w:spacing w:line="40" w:lineRule="atLeast"/>
              <w:ind w:right="2"/>
              <w:jc w:val="center"/>
              <w:rPr>
                <w:rFonts w:ascii="Arial" w:hAnsi="Arial" w:cs="Arial"/>
                <w:color w:val="000000"/>
                <w:sz w:val="24"/>
                <w:szCs w:val="24"/>
              </w:rPr>
            </w:pPr>
            <w:r>
              <w:rPr>
                <w:rFonts w:ascii="Arial" w:hAnsi="Arial" w:cs="Arial"/>
                <w:color w:val="000000"/>
                <w:sz w:val="24"/>
                <w:szCs w:val="24"/>
              </w:rPr>
              <w:t>Экономия по результатам торгов</w:t>
            </w:r>
          </w:p>
        </w:tc>
      </w:tr>
      <w:tr w:rsidR="00411979" w:rsidRPr="004C179D" w:rsidTr="00FA5E63">
        <w:tc>
          <w:tcPr>
            <w:tcW w:w="1985" w:type="dxa"/>
          </w:tcPr>
          <w:p w:rsidR="00411979" w:rsidRPr="00BB0542" w:rsidRDefault="00411979" w:rsidP="00F044EE">
            <w:pPr>
              <w:spacing w:line="40" w:lineRule="atLeast"/>
              <w:ind w:right="2" w:firstLine="34"/>
              <w:rPr>
                <w:rFonts w:ascii="Arial" w:hAnsi="Arial" w:cs="Arial"/>
                <w:sz w:val="24"/>
                <w:szCs w:val="24"/>
              </w:rPr>
            </w:pPr>
            <w:r w:rsidRPr="00BB0542">
              <w:rPr>
                <w:rFonts w:ascii="Arial" w:hAnsi="Arial" w:cs="Arial"/>
                <w:sz w:val="24"/>
                <w:szCs w:val="24"/>
              </w:rPr>
              <w:t xml:space="preserve">Министерство </w:t>
            </w:r>
            <w:r w:rsidR="00F044EE" w:rsidRPr="00BB0542">
              <w:rPr>
                <w:rFonts w:ascii="Arial" w:hAnsi="Arial" w:cs="Arial"/>
                <w:sz w:val="24"/>
                <w:szCs w:val="24"/>
              </w:rPr>
              <w:t>природных ресурсов и экологии</w:t>
            </w:r>
            <w:r w:rsidRPr="00BB0542">
              <w:rPr>
                <w:rFonts w:ascii="Arial" w:hAnsi="Arial" w:cs="Arial"/>
                <w:sz w:val="24"/>
                <w:szCs w:val="24"/>
              </w:rPr>
              <w:t xml:space="preserve"> Иркутской области</w:t>
            </w:r>
          </w:p>
        </w:tc>
        <w:tc>
          <w:tcPr>
            <w:tcW w:w="3260" w:type="dxa"/>
          </w:tcPr>
          <w:p w:rsidR="00411979" w:rsidRPr="00BB0542" w:rsidRDefault="00F044EE" w:rsidP="00F044EE">
            <w:pPr>
              <w:spacing w:line="40" w:lineRule="atLeast"/>
              <w:ind w:right="2" w:firstLine="34"/>
              <w:rPr>
                <w:rFonts w:ascii="Arial" w:hAnsi="Arial" w:cs="Arial"/>
                <w:color w:val="000000"/>
                <w:sz w:val="24"/>
                <w:szCs w:val="24"/>
              </w:rPr>
            </w:pPr>
            <w:r w:rsidRPr="00BB0542">
              <w:rPr>
                <w:rFonts w:ascii="Arial" w:hAnsi="Arial" w:cs="Arial"/>
                <w:sz w:val="24"/>
                <w:szCs w:val="24"/>
              </w:rPr>
              <w:t xml:space="preserve">Субсидии местным бюджетам в целях </w:t>
            </w:r>
            <w:proofErr w:type="spellStart"/>
            <w:r w:rsidRPr="00BB0542">
              <w:rPr>
                <w:rFonts w:ascii="Arial" w:hAnsi="Arial" w:cs="Arial"/>
                <w:sz w:val="24"/>
                <w:szCs w:val="24"/>
              </w:rPr>
              <w:t>софинансирования</w:t>
            </w:r>
            <w:proofErr w:type="spellEnd"/>
            <w:r w:rsidRPr="00BB0542">
              <w:rPr>
                <w:rFonts w:ascii="Arial" w:hAnsi="Arial" w:cs="Arial"/>
                <w:sz w:val="24"/>
                <w:szCs w:val="24"/>
              </w:rPr>
              <w:t xml:space="preserve"> расходных обязательств муниципальных образований Иркутской области по созданию мест (площадок) накопления твердых коммунальных отходов</w:t>
            </w:r>
          </w:p>
        </w:tc>
        <w:tc>
          <w:tcPr>
            <w:tcW w:w="1418" w:type="dxa"/>
            <w:vAlign w:val="center"/>
          </w:tcPr>
          <w:p w:rsidR="00411979" w:rsidRPr="00BB0542" w:rsidRDefault="00F044EE" w:rsidP="00F044EE">
            <w:pPr>
              <w:spacing w:line="40" w:lineRule="atLeast"/>
              <w:ind w:right="2"/>
              <w:jc w:val="center"/>
              <w:rPr>
                <w:rFonts w:ascii="Arial" w:hAnsi="Arial" w:cs="Arial"/>
                <w:color w:val="000000"/>
                <w:sz w:val="24"/>
                <w:szCs w:val="24"/>
              </w:rPr>
            </w:pPr>
            <w:r w:rsidRPr="00BB0542">
              <w:rPr>
                <w:rFonts w:ascii="Arial" w:hAnsi="Arial" w:cs="Arial"/>
                <w:color w:val="000000"/>
                <w:sz w:val="24"/>
                <w:szCs w:val="24"/>
              </w:rPr>
              <w:t>9 790,7</w:t>
            </w:r>
          </w:p>
        </w:tc>
        <w:tc>
          <w:tcPr>
            <w:tcW w:w="3543" w:type="dxa"/>
          </w:tcPr>
          <w:p w:rsidR="00411979" w:rsidRPr="00BB0542" w:rsidRDefault="0034253D" w:rsidP="00F044EE">
            <w:pPr>
              <w:spacing w:line="40" w:lineRule="atLeast"/>
              <w:ind w:right="2"/>
              <w:jc w:val="center"/>
              <w:rPr>
                <w:rFonts w:ascii="Arial" w:hAnsi="Arial" w:cs="Arial"/>
                <w:color w:val="000000"/>
                <w:sz w:val="24"/>
                <w:szCs w:val="24"/>
              </w:rPr>
            </w:pPr>
            <w:r>
              <w:rPr>
                <w:rFonts w:ascii="Arial" w:hAnsi="Arial" w:cs="Arial"/>
                <w:color w:val="000000"/>
                <w:sz w:val="24"/>
                <w:szCs w:val="24"/>
              </w:rPr>
              <w:t>Муниципальный контракт заключен в декабре 2019 года, подрядчиком не исполнен.</w:t>
            </w:r>
          </w:p>
        </w:tc>
      </w:tr>
      <w:tr w:rsidR="00411979" w:rsidRPr="004C179D" w:rsidTr="00FA5E63">
        <w:tc>
          <w:tcPr>
            <w:tcW w:w="1985" w:type="dxa"/>
          </w:tcPr>
          <w:p w:rsidR="00411979" w:rsidRPr="00BB0542" w:rsidRDefault="00F044EE" w:rsidP="00F044EE">
            <w:pPr>
              <w:spacing w:line="40" w:lineRule="atLeast"/>
              <w:ind w:right="2" w:firstLine="34"/>
              <w:rPr>
                <w:rFonts w:ascii="Arial" w:hAnsi="Arial" w:cs="Arial"/>
                <w:color w:val="000000"/>
                <w:sz w:val="24"/>
                <w:szCs w:val="24"/>
              </w:rPr>
            </w:pPr>
            <w:r w:rsidRPr="00BB0542">
              <w:rPr>
                <w:rFonts w:ascii="Arial" w:hAnsi="Arial" w:cs="Arial"/>
                <w:sz w:val="24"/>
                <w:szCs w:val="24"/>
              </w:rPr>
              <w:t>Служба по тарифам</w:t>
            </w:r>
            <w:r w:rsidR="00411979" w:rsidRPr="00BB0542">
              <w:rPr>
                <w:rFonts w:ascii="Arial" w:hAnsi="Arial" w:cs="Arial"/>
                <w:sz w:val="24"/>
                <w:szCs w:val="24"/>
              </w:rPr>
              <w:t xml:space="preserve"> Иркутской области</w:t>
            </w:r>
          </w:p>
        </w:tc>
        <w:tc>
          <w:tcPr>
            <w:tcW w:w="3260" w:type="dxa"/>
          </w:tcPr>
          <w:p w:rsidR="00411979" w:rsidRPr="00BB0542" w:rsidRDefault="00F044EE" w:rsidP="00F044EE">
            <w:pPr>
              <w:spacing w:line="40" w:lineRule="atLeast"/>
              <w:ind w:right="2" w:firstLine="34"/>
              <w:rPr>
                <w:rFonts w:ascii="Arial" w:hAnsi="Arial" w:cs="Arial"/>
                <w:color w:val="000000"/>
                <w:sz w:val="24"/>
                <w:szCs w:val="24"/>
              </w:rPr>
            </w:pPr>
            <w:r w:rsidRPr="00BB0542">
              <w:rPr>
                <w:rFonts w:ascii="Arial" w:hAnsi="Arial" w:cs="Arial"/>
                <w:color w:val="000000"/>
                <w:sz w:val="24"/>
                <w:szCs w:val="24"/>
              </w:rPr>
              <w:t>Субвенция на осуществление отдельных государственных полномочий в сфере водоснабжения и водоотведения</w:t>
            </w:r>
          </w:p>
        </w:tc>
        <w:tc>
          <w:tcPr>
            <w:tcW w:w="1418" w:type="dxa"/>
            <w:vAlign w:val="center"/>
          </w:tcPr>
          <w:p w:rsidR="00411979" w:rsidRPr="00BB0542" w:rsidRDefault="00BB0542" w:rsidP="00F044EE">
            <w:pPr>
              <w:spacing w:line="40" w:lineRule="atLeast"/>
              <w:ind w:right="2"/>
              <w:jc w:val="center"/>
              <w:rPr>
                <w:rFonts w:ascii="Arial" w:hAnsi="Arial" w:cs="Arial"/>
                <w:color w:val="000000"/>
                <w:sz w:val="24"/>
                <w:szCs w:val="24"/>
              </w:rPr>
            </w:pPr>
            <w:r w:rsidRPr="00BB0542">
              <w:rPr>
                <w:rFonts w:ascii="Arial" w:hAnsi="Arial" w:cs="Arial"/>
                <w:color w:val="000000"/>
                <w:sz w:val="24"/>
                <w:szCs w:val="24"/>
              </w:rPr>
              <w:t>12,0</w:t>
            </w:r>
          </w:p>
        </w:tc>
        <w:tc>
          <w:tcPr>
            <w:tcW w:w="3543" w:type="dxa"/>
          </w:tcPr>
          <w:p w:rsidR="00411979" w:rsidRPr="00BB0542" w:rsidRDefault="0034253D" w:rsidP="0034253D">
            <w:pPr>
              <w:spacing w:line="40" w:lineRule="atLeast"/>
              <w:ind w:right="2"/>
              <w:jc w:val="center"/>
              <w:rPr>
                <w:rFonts w:ascii="Arial" w:hAnsi="Arial" w:cs="Arial"/>
                <w:color w:val="000000"/>
                <w:sz w:val="24"/>
                <w:szCs w:val="24"/>
              </w:rPr>
            </w:pPr>
            <w:r>
              <w:rPr>
                <w:rFonts w:ascii="Arial" w:hAnsi="Arial" w:cs="Arial"/>
                <w:color w:val="000000"/>
                <w:sz w:val="24"/>
                <w:szCs w:val="24"/>
              </w:rPr>
              <w:t>Дополнительные лимиты доведены 30 декабря 2019 года, в связи с чем, были не исполнены</w:t>
            </w:r>
            <w:r w:rsidR="00411979" w:rsidRPr="00BB0542">
              <w:rPr>
                <w:rFonts w:ascii="Arial" w:hAnsi="Arial" w:cs="Arial"/>
                <w:color w:val="000000"/>
                <w:sz w:val="24"/>
                <w:szCs w:val="24"/>
              </w:rPr>
              <w:t xml:space="preserve"> </w:t>
            </w:r>
          </w:p>
        </w:tc>
      </w:tr>
      <w:tr w:rsidR="00411979" w:rsidRPr="004C179D" w:rsidTr="00FA5E63">
        <w:tc>
          <w:tcPr>
            <w:tcW w:w="1985" w:type="dxa"/>
          </w:tcPr>
          <w:p w:rsidR="00411979" w:rsidRPr="00BB0542" w:rsidRDefault="00411979" w:rsidP="00F044EE">
            <w:pPr>
              <w:spacing w:line="40" w:lineRule="atLeast"/>
              <w:ind w:right="2" w:firstLine="709"/>
              <w:rPr>
                <w:rFonts w:ascii="Arial" w:hAnsi="Arial" w:cs="Arial"/>
                <w:color w:val="000000"/>
                <w:sz w:val="24"/>
                <w:szCs w:val="24"/>
              </w:rPr>
            </w:pPr>
          </w:p>
        </w:tc>
        <w:tc>
          <w:tcPr>
            <w:tcW w:w="3260" w:type="dxa"/>
          </w:tcPr>
          <w:p w:rsidR="00411979" w:rsidRPr="00BB0542" w:rsidRDefault="00411979" w:rsidP="00F044EE">
            <w:pPr>
              <w:spacing w:line="40" w:lineRule="atLeast"/>
              <w:ind w:right="2" w:firstLine="34"/>
              <w:rPr>
                <w:rFonts w:ascii="Arial" w:hAnsi="Arial" w:cs="Arial"/>
                <w:color w:val="000000"/>
                <w:sz w:val="24"/>
                <w:szCs w:val="24"/>
              </w:rPr>
            </w:pPr>
            <w:r w:rsidRPr="00BB0542">
              <w:rPr>
                <w:rFonts w:ascii="Arial" w:hAnsi="Arial" w:cs="Arial"/>
                <w:color w:val="000000"/>
                <w:sz w:val="24"/>
                <w:szCs w:val="24"/>
              </w:rPr>
              <w:t>ИТОГО</w:t>
            </w:r>
          </w:p>
        </w:tc>
        <w:tc>
          <w:tcPr>
            <w:tcW w:w="1418" w:type="dxa"/>
            <w:vAlign w:val="center"/>
          </w:tcPr>
          <w:p w:rsidR="00411979" w:rsidRPr="00BB0542" w:rsidRDefault="00BB0542" w:rsidP="00BB0542">
            <w:pPr>
              <w:spacing w:line="40" w:lineRule="atLeast"/>
              <w:ind w:right="2"/>
              <w:jc w:val="center"/>
              <w:rPr>
                <w:rFonts w:ascii="Arial" w:hAnsi="Arial" w:cs="Arial"/>
                <w:color w:val="000000"/>
                <w:sz w:val="24"/>
                <w:szCs w:val="24"/>
              </w:rPr>
            </w:pPr>
            <w:r w:rsidRPr="00BB0542">
              <w:rPr>
                <w:rFonts w:ascii="Arial" w:hAnsi="Arial" w:cs="Arial"/>
                <w:color w:val="000000"/>
                <w:sz w:val="24"/>
                <w:szCs w:val="24"/>
              </w:rPr>
              <w:t>12 670,5</w:t>
            </w:r>
          </w:p>
        </w:tc>
        <w:tc>
          <w:tcPr>
            <w:tcW w:w="3543" w:type="dxa"/>
          </w:tcPr>
          <w:p w:rsidR="00411979" w:rsidRPr="00BB0542" w:rsidRDefault="00411979" w:rsidP="00F044EE">
            <w:pPr>
              <w:spacing w:line="40" w:lineRule="atLeast"/>
              <w:ind w:right="2"/>
              <w:jc w:val="center"/>
              <w:rPr>
                <w:rFonts w:ascii="Arial" w:hAnsi="Arial" w:cs="Arial"/>
                <w:color w:val="000000"/>
                <w:sz w:val="24"/>
                <w:szCs w:val="24"/>
              </w:rPr>
            </w:pPr>
          </w:p>
        </w:tc>
      </w:tr>
    </w:tbl>
    <w:p w:rsidR="0034253D" w:rsidRDefault="0034253D"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0E1DBA" w:rsidRDefault="000E1DBA" w:rsidP="00D23B3D">
      <w:pPr>
        <w:jc w:val="center"/>
        <w:rPr>
          <w:rFonts w:ascii="Arial" w:hAnsi="Arial" w:cs="Arial"/>
          <w:b/>
          <w:i/>
          <w:sz w:val="32"/>
          <w:szCs w:val="32"/>
        </w:rPr>
      </w:pPr>
    </w:p>
    <w:p w:rsidR="00D23B3D" w:rsidRPr="0034253D" w:rsidRDefault="00D23B3D" w:rsidP="00D23B3D">
      <w:pPr>
        <w:jc w:val="center"/>
        <w:rPr>
          <w:rFonts w:ascii="Arial" w:hAnsi="Arial" w:cs="Arial"/>
          <w:b/>
          <w:i/>
          <w:sz w:val="32"/>
          <w:szCs w:val="32"/>
        </w:rPr>
      </w:pPr>
      <w:proofErr w:type="gramStart"/>
      <w:r w:rsidRPr="0034253D">
        <w:rPr>
          <w:rFonts w:ascii="Arial" w:hAnsi="Arial" w:cs="Arial"/>
          <w:b/>
          <w:i/>
          <w:sz w:val="32"/>
          <w:szCs w:val="32"/>
        </w:rPr>
        <w:lastRenderedPageBreak/>
        <w:t>Р</w:t>
      </w:r>
      <w:proofErr w:type="gramEnd"/>
      <w:r w:rsidRPr="0034253D">
        <w:rPr>
          <w:rFonts w:ascii="Arial" w:hAnsi="Arial" w:cs="Arial"/>
          <w:b/>
          <w:i/>
          <w:sz w:val="32"/>
          <w:szCs w:val="32"/>
        </w:rPr>
        <w:t xml:space="preserve"> А С Х О Д Ы</w:t>
      </w:r>
    </w:p>
    <w:p w:rsidR="00A92038" w:rsidRDefault="00A92038" w:rsidP="00D23B3D">
      <w:pPr>
        <w:ind w:firstLine="567"/>
        <w:rPr>
          <w:rFonts w:ascii="Arial" w:hAnsi="Arial" w:cs="Arial"/>
          <w:sz w:val="24"/>
          <w:szCs w:val="24"/>
        </w:rPr>
      </w:pPr>
    </w:p>
    <w:p w:rsidR="00D23B3D" w:rsidRPr="004C179D" w:rsidRDefault="00D23B3D" w:rsidP="00D23B3D">
      <w:pPr>
        <w:ind w:firstLine="567"/>
        <w:rPr>
          <w:rFonts w:ascii="Arial" w:hAnsi="Arial" w:cs="Arial"/>
          <w:sz w:val="24"/>
          <w:szCs w:val="24"/>
        </w:rPr>
      </w:pPr>
      <w:r w:rsidRPr="004C179D">
        <w:rPr>
          <w:rFonts w:ascii="Arial" w:hAnsi="Arial" w:cs="Arial"/>
          <w:sz w:val="24"/>
          <w:szCs w:val="24"/>
        </w:rPr>
        <w:t xml:space="preserve">Исполнение бюджета </w:t>
      </w:r>
      <w:r w:rsidR="001D39DA" w:rsidRPr="004C179D">
        <w:rPr>
          <w:rFonts w:ascii="Arial" w:hAnsi="Arial" w:cs="Arial"/>
          <w:sz w:val="24"/>
          <w:szCs w:val="24"/>
        </w:rPr>
        <w:t>Кирен</w:t>
      </w:r>
      <w:r w:rsidRPr="004C179D">
        <w:rPr>
          <w:rFonts w:ascii="Arial" w:hAnsi="Arial" w:cs="Arial"/>
          <w:sz w:val="24"/>
          <w:szCs w:val="24"/>
        </w:rPr>
        <w:t>ского городского поселения по расходам за 201</w:t>
      </w:r>
      <w:r w:rsidR="001D39DA" w:rsidRPr="004C179D">
        <w:rPr>
          <w:rFonts w:ascii="Arial" w:hAnsi="Arial" w:cs="Arial"/>
          <w:sz w:val="24"/>
          <w:szCs w:val="24"/>
        </w:rPr>
        <w:t>9</w:t>
      </w:r>
      <w:r w:rsidRPr="004C179D">
        <w:rPr>
          <w:rFonts w:ascii="Arial" w:hAnsi="Arial" w:cs="Arial"/>
          <w:sz w:val="24"/>
          <w:szCs w:val="24"/>
        </w:rPr>
        <w:t xml:space="preserve"> год </w:t>
      </w:r>
      <w:r w:rsidR="001D39DA" w:rsidRPr="004C179D">
        <w:rPr>
          <w:rFonts w:ascii="Arial" w:hAnsi="Arial" w:cs="Arial"/>
          <w:sz w:val="24"/>
          <w:szCs w:val="24"/>
        </w:rPr>
        <w:t xml:space="preserve">при плане 303 696,7 </w:t>
      </w:r>
      <w:proofErr w:type="spellStart"/>
      <w:r w:rsidR="001D39DA" w:rsidRPr="004C179D">
        <w:rPr>
          <w:rFonts w:ascii="Arial" w:hAnsi="Arial" w:cs="Arial"/>
          <w:sz w:val="24"/>
          <w:szCs w:val="24"/>
        </w:rPr>
        <w:t>тыс</w:t>
      </w:r>
      <w:proofErr w:type="gramStart"/>
      <w:r w:rsidR="001D39DA" w:rsidRPr="004C179D">
        <w:rPr>
          <w:rFonts w:ascii="Arial" w:hAnsi="Arial" w:cs="Arial"/>
          <w:sz w:val="24"/>
          <w:szCs w:val="24"/>
        </w:rPr>
        <w:t>.р</w:t>
      </w:r>
      <w:proofErr w:type="gramEnd"/>
      <w:r w:rsidR="001D39DA" w:rsidRPr="004C179D">
        <w:rPr>
          <w:rFonts w:ascii="Arial" w:hAnsi="Arial" w:cs="Arial"/>
          <w:sz w:val="24"/>
          <w:szCs w:val="24"/>
        </w:rPr>
        <w:t>уб</w:t>
      </w:r>
      <w:proofErr w:type="spellEnd"/>
      <w:r w:rsidR="001D39DA" w:rsidRPr="004C179D">
        <w:rPr>
          <w:rFonts w:ascii="Arial" w:hAnsi="Arial" w:cs="Arial"/>
          <w:sz w:val="24"/>
          <w:szCs w:val="24"/>
        </w:rPr>
        <w:t xml:space="preserve">. </w:t>
      </w:r>
      <w:r w:rsidRPr="004C179D">
        <w:rPr>
          <w:rFonts w:ascii="Arial" w:hAnsi="Arial" w:cs="Arial"/>
          <w:sz w:val="24"/>
          <w:szCs w:val="24"/>
        </w:rPr>
        <w:t xml:space="preserve">составило </w:t>
      </w:r>
      <w:r w:rsidR="001D39DA" w:rsidRPr="004C179D">
        <w:rPr>
          <w:rFonts w:ascii="Arial" w:hAnsi="Arial" w:cs="Arial"/>
          <w:sz w:val="24"/>
          <w:szCs w:val="24"/>
        </w:rPr>
        <w:t>284 649,4</w:t>
      </w:r>
      <w:r w:rsidRPr="004C179D">
        <w:rPr>
          <w:rFonts w:ascii="Arial" w:hAnsi="Arial" w:cs="Arial"/>
          <w:sz w:val="24"/>
          <w:szCs w:val="24"/>
        </w:rPr>
        <w:t xml:space="preserve">  тыс. рублей, или </w:t>
      </w:r>
      <w:r w:rsidR="001D39DA" w:rsidRPr="004C179D">
        <w:rPr>
          <w:rFonts w:ascii="Arial" w:hAnsi="Arial" w:cs="Arial"/>
          <w:sz w:val="24"/>
          <w:szCs w:val="24"/>
        </w:rPr>
        <w:t>93,7</w:t>
      </w:r>
      <w:r w:rsidRPr="004C179D">
        <w:rPr>
          <w:rFonts w:ascii="Arial" w:hAnsi="Arial" w:cs="Arial"/>
          <w:sz w:val="24"/>
          <w:szCs w:val="24"/>
        </w:rPr>
        <w:t>%</w:t>
      </w:r>
      <w:r w:rsidR="001D39DA" w:rsidRPr="004C179D">
        <w:rPr>
          <w:rFonts w:ascii="Arial" w:hAnsi="Arial" w:cs="Arial"/>
          <w:sz w:val="24"/>
          <w:szCs w:val="24"/>
        </w:rPr>
        <w:t>,</w:t>
      </w:r>
      <w:r w:rsidRPr="004C179D">
        <w:rPr>
          <w:rFonts w:ascii="Arial" w:hAnsi="Arial" w:cs="Arial"/>
          <w:sz w:val="24"/>
          <w:szCs w:val="24"/>
        </w:rPr>
        <w:t xml:space="preserve"> и </w:t>
      </w:r>
      <w:r w:rsidR="001D39DA" w:rsidRPr="004C179D">
        <w:rPr>
          <w:rFonts w:ascii="Arial" w:hAnsi="Arial" w:cs="Arial"/>
          <w:sz w:val="24"/>
          <w:szCs w:val="24"/>
        </w:rPr>
        <w:t>167,1</w:t>
      </w:r>
      <w:r w:rsidRPr="004C179D">
        <w:rPr>
          <w:rFonts w:ascii="Arial" w:hAnsi="Arial" w:cs="Arial"/>
          <w:sz w:val="24"/>
          <w:szCs w:val="24"/>
        </w:rPr>
        <w:t xml:space="preserve"> % к факту 201</w:t>
      </w:r>
      <w:r w:rsidR="001D39DA" w:rsidRPr="004C179D">
        <w:rPr>
          <w:rFonts w:ascii="Arial" w:hAnsi="Arial" w:cs="Arial"/>
          <w:sz w:val="24"/>
          <w:szCs w:val="24"/>
        </w:rPr>
        <w:t>8</w:t>
      </w:r>
      <w:r w:rsidRPr="004C179D">
        <w:rPr>
          <w:rFonts w:ascii="Arial" w:hAnsi="Arial" w:cs="Arial"/>
          <w:sz w:val="24"/>
          <w:szCs w:val="24"/>
        </w:rPr>
        <w:t xml:space="preserve"> года.</w:t>
      </w:r>
    </w:p>
    <w:p w:rsidR="00D23B3D" w:rsidRDefault="00D23B3D" w:rsidP="00D23B3D">
      <w:pPr>
        <w:ind w:firstLine="567"/>
        <w:rPr>
          <w:rFonts w:ascii="Arial" w:hAnsi="Arial" w:cs="Arial"/>
          <w:sz w:val="24"/>
          <w:szCs w:val="24"/>
        </w:rPr>
      </w:pPr>
      <w:r w:rsidRPr="004C179D">
        <w:rPr>
          <w:rFonts w:ascii="Arial" w:hAnsi="Arial" w:cs="Arial"/>
          <w:sz w:val="24"/>
          <w:szCs w:val="24"/>
        </w:rPr>
        <w:t>Приоритетными направлениями расходов бюджета являются расходы на коммунальное хозяйство, дорожное хозяйство и благоустройство.</w:t>
      </w:r>
    </w:p>
    <w:p w:rsidR="0034253D" w:rsidRPr="004C179D" w:rsidRDefault="0034253D" w:rsidP="00D23B3D">
      <w:pPr>
        <w:ind w:firstLine="567"/>
        <w:rPr>
          <w:rFonts w:ascii="Arial" w:hAnsi="Arial" w:cs="Arial"/>
          <w:sz w:val="24"/>
          <w:szCs w:val="24"/>
        </w:rPr>
      </w:pPr>
    </w:p>
    <w:p w:rsidR="004A61EB" w:rsidRPr="004C179D" w:rsidRDefault="00D23B3D" w:rsidP="00D23B3D">
      <w:pPr>
        <w:jc w:val="center"/>
        <w:rPr>
          <w:rFonts w:ascii="Arial" w:hAnsi="Arial" w:cs="Arial"/>
          <w:b/>
          <w:bCs/>
          <w:sz w:val="24"/>
          <w:szCs w:val="24"/>
        </w:rPr>
      </w:pPr>
      <w:r w:rsidRPr="004C179D">
        <w:rPr>
          <w:rFonts w:ascii="Arial" w:hAnsi="Arial" w:cs="Arial"/>
          <w:b/>
          <w:bCs/>
          <w:sz w:val="24"/>
          <w:szCs w:val="24"/>
        </w:rPr>
        <w:t xml:space="preserve">Структура расходов бюджета </w:t>
      </w:r>
      <w:r w:rsidR="001D39DA" w:rsidRPr="004C179D">
        <w:rPr>
          <w:rFonts w:ascii="Arial" w:hAnsi="Arial" w:cs="Arial"/>
          <w:b/>
          <w:bCs/>
          <w:sz w:val="24"/>
          <w:szCs w:val="24"/>
        </w:rPr>
        <w:t>Киренского муниципального образования</w:t>
      </w:r>
      <w:r w:rsidRPr="004C179D">
        <w:rPr>
          <w:rFonts w:ascii="Arial" w:hAnsi="Arial" w:cs="Arial"/>
          <w:b/>
          <w:bCs/>
          <w:sz w:val="24"/>
          <w:szCs w:val="24"/>
        </w:rPr>
        <w:t xml:space="preserve"> </w:t>
      </w:r>
      <w:proofErr w:type="gramStart"/>
      <w:r w:rsidRPr="004C179D">
        <w:rPr>
          <w:rFonts w:ascii="Arial" w:hAnsi="Arial" w:cs="Arial"/>
          <w:b/>
          <w:bCs/>
          <w:sz w:val="24"/>
          <w:szCs w:val="24"/>
        </w:rPr>
        <w:t>за</w:t>
      </w:r>
      <w:proofErr w:type="gramEnd"/>
      <w:r w:rsidRPr="004C179D">
        <w:rPr>
          <w:rFonts w:ascii="Arial" w:hAnsi="Arial" w:cs="Arial"/>
          <w:b/>
          <w:bCs/>
          <w:sz w:val="24"/>
          <w:szCs w:val="24"/>
        </w:rPr>
        <w:t xml:space="preserve"> </w:t>
      </w:r>
    </w:p>
    <w:p w:rsidR="004A61EB" w:rsidRPr="004C179D" w:rsidRDefault="004A61EB" w:rsidP="004A61EB">
      <w:pPr>
        <w:jc w:val="center"/>
        <w:rPr>
          <w:rFonts w:ascii="Arial" w:hAnsi="Arial" w:cs="Arial"/>
          <w:b/>
          <w:bCs/>
          <w:sz w:val="24"/>
          <w:szCs w:val="24"/>
        </w:rPr>
      </w:pPr>
      <w:r w:rsidRPr="004C179D">
        <w:rPr>
          <w:rFonts w:ascii="Arial" w:hAnsi="Arial" w:cs="Arial"/>
          <w:b/>
          <w:bCs/>
          <w:sz w:val="24"/>
          <w:szCs w:val="24"/>
        </w:rPr>
        <w:t>2019 год</w:t>
      </w:r>
    </w:p>
    <w:p w:rsidR="00A839E2" w:rsidRPr="004C179D" w:rsidRDefault="00A839E2" w:rsidP="00A839E2">
      <w:pPr>
        <w:tabs>
          <w:tab w:val="left" w:pos="8432"/>
        </w:tabs>
        <w:jc w:val="left"/>
        <w:rPr>
          <w:rFonts w:ascii="Arial" w:hAnsi="Arial" w:cs="Arial"/>
          <w:b/>
          <w:sz w:val="24"/>
          <w:szCs w:val="24"/>
        </w:rPr>
      </w:pPr>
      <w:r w:rsidRPr="004C179D">
        <w:rPr>
          <w:rFonts w:ascii="Arial" w:hAnsi="Arial" w:cs="Arial"/>
          <w:b/>
          <w:sz w:val="24"/>
          <w:szCs w:val="24"/>
        </w:rPr>
        <w:tab/>
      </w:r>
      <w:proofErr w:type="spellStart"/>
      <w:r w:rsidRPr="004C179D">
        <w:rPr>
          <w:rFonts w:ascii="Arial" w:hAnsi="Arial" w:cs="Arial"/>
          <w:b/>
          <w:sz w:val="24"/>
          <w:szCs w:val="24"/>
        </w:rPr>
        <w:t>Тыс</w:t>
      </w:r>
      <w:proofErr w:type="gramStart"/>
      <w:r w:rsidRPr="004C179D">
        <w:rPr>
          <w:rFonts w:ascii="Arial" w:hAnsi="Arial" w:cs="Arial"/>
          <w:b/>
          <w:sz w:val="24"/>
          <w:szCs w:val="24"/>
        </w:rPr>
        <w:t>.р</w:t>
      </w:r>
      <w:proofErr w:type="gramEnd"/>
      <w:r w:rsidRPr="004C179D">
        <w:rPr>
          <w:rFonts w:ascii="Arial" w:hAnsi="Arial" w:cs="Arial"/>
          <w:b/>
          <w:sz w:val="24"/>
          <w:szCs w:val="24"/>
        </w:rPr>
        <w:t>уб</w:t>
      </w:r>
      <w:proofErr w:type="spellEnd"/>
      <w:r w:rsidRPr="004C179D">
        <w:rPr>
          <w:rFonts w:ascii="Arial" w:hAnsi="Arial" w:cs="Arial"/>
          <w:b/>
          <w:sz w:val="24"/>
          <w:szCs w:val="24"/>
        </w:rPr>
        <w:t>.</w:t>
      </w:r>
    </w:p>
    <w:p w:rsidR="00D23B3D" w:rsidRPr="004C179D" w:rsidRDefault="00A839E2" w:rsidP="00D23B3D">
      <w:pPr>
        <w:jc w:val="center"/>
        <w:rPr>
          <w:rFonts w:ascii="Arial" w:hAnsi="Arial" w:cs="Arial"/>
          <w:b/>
          <w:sz w:val="24"/>
          <w:szCs w:val="24"/>
        </w:rPr>
      </w:pPr>
      <w:r w:rsidRPr="004C179D">
        <w:rPr>
          <w:rFonts w:ascii="Arial" w:hAnsi="Arial" w:cs="Arial"/>
          <w:b/>
          <w:noProof/>
          <w:sz w:val="24"/>
          <w:szCs w:val="24"/>
          <w:lang w:eastAsia="ru-RU"/>
        </w:rPr>
        <w:drawing>
          <wp:inline distT="0" distB="0" distL="0" distR="0" wp14:anchorId="2486AF62" wp14:editId="5E02F973">
            <wp:extent cx="6049108" cy="4800600"/>
            <wp:effectExtent l="38100" t="0" r="6604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10010" w:type="dxa"/>
        <w:tblInd w:w="93" w:type="dxa"/>
        <w:tblLook w:val="04A0" w:firstRow="1" w:lastRow="0" w:firstColumn="1" w:lastColumn="0" w:noHBand="0" w:noVBand="1"/>
      </w:tblPr>
      <w:tblGrid>
        <w:gridCol w:w="7240"/>
        <w:gridCol w:w="1540"/>
        <w:gridCol w:w="1433"/>
      </w:tblGrid>
      <w:tr w:rsidR="00D23B3D" w:rsidRPr="004C179D" w:rsidTr="00A92038">
        <w:trPr>
          <w:trHeight w:val="255"/>
        </w:trPr>
        <w:tc>
          <w:tcPr>
            <w:tcW w:w="7240" w:type="dxa"/>
            <w:tcBorders>
              <w:top w:val="nil"/>
              <w:left w:val="nil"/>
              <w:bottom w:val="nil"/>
              <w:right w:val="nil"/>
            </w:tcBorders>
            <w:shd w:val="clear" w:color="auto" w:fill="auto"/>
            <w:noWrap/>
            <w:vAlign w:val="bottom"/>
            <w:hideMark/>
          </w:tcPr>
          <w:p w:rsidR="00D23B3D" w:rsidRPr="004C179D" w:rsidRDefault="00D23B3D" w:rsidP="007D3252">
            <w:pPr>
              <w:spacing w:before="0" w:beforeAutospacing="0" w:after="0" w:afterAutospacing="0"/>
              <w:jc w:val="left"/>
              <w:rPr>
                <w:rFonts w:ascii="Arial" w:eastAsia="Times New Roman" w:hAnsi="Arial" w:cs="Arial"/>
                <w:sz w:val="24"/>
                <w:szCs w:val="24"/>
                <w:lang w:eastAsia="ru-RU"/>
              </w:rPr>
            </w:pPr>
          </w:p>
          <w:p w:rsidR="004A61EB" w:rsidRDefault="004A61EB" w:rsidP="007D3252">
            <w:pPr>
              <w:spacing w:before="0" w:beforeAutospacing="0" w:after="0" w:afterAutospacing="0"/>
              <w:jc w:val="left"/>
              <w:rPr>
                <w:rFonts w:ascii="Arial" w:eastAsia="Times New Roman" w:hAnsi="Arial" w:cs="Arial"/>
                <w:sz w:val="24"/>
                <w:szCs w:val="24"/>
                <w:lang w:eastAsia="ru-RU"/>
              </w:rPr>
            </w:pPr>
          </w:p>
          <w:p w:rsidR="00A92038" w:rsidRDefault="00A92038" w:rsidP="007D3252">
            <w:pPr>
              <w:spacing w:before="0" w:beforeAutospacing="0" w:after="0" w:afterAutospacing="0"/>
              <w:jc w:val="left"/>
              <w:rPr>
                <w:rFonts w:ascii="Arial" w:eastAsia="Times New Roman" w:hAnsi="Arial" w:cs="Arial"/>
                <w:sz w:val="24"/>
                <w:szCs w:val="24"/>
                <w:lang w:eastAsia="ru-RU"/>
              </w:rPr>
            </w:pPr>
          </w:p>
          <w:p w:rsidR="00D65EAC" w:rsidRDefault="00D65EAC" w:rsidP="007D3252">
            <w:pPr>
              <w:spacing w:before="0" w:beforeAutospacing="0" w:after="0" w:afterAutospacing="0"/>
              <w:jc w:val="left"/>
              <w:rPr>
                <w:rFonts w:ascii="Arial" w:eastAsia="Times New Roman" w:hAnsi="Arial" w:cs="Arial"/>
                <w:sz w:val="24"/>
                <w:szCs w:val="24"/>
                <w:lang w:eastAsia="ru-RU"/>
              </w:rPr>
            </w:pPr>
          </w:p>
          <w:p w:rsidR="00D65EAC" w:rsidRDefault="00D65EAC" w:rsidP="007D3252">
            <w:pPr>
              <w:spacing w:before="0" w:beforeAutospacing="0" w:after="0" w:afterAutospacing="0"/>
              <w:jc w:val="left"/>
              <w:rPr>
                <w:rFonts w:ascii="Arial" w:eastAsia="Times New Roman" w:hAnsi="Arial" w:cs="Arial"/>
                <w:sz w:val="24"/>
                <w:szCs w:val="24"/>
                <w:lang w:eastAsia="ru-RU"/>
              </w:rPr>
            </w:pPr>
          </w:p>
          <w:p w:rsidR="00A92038" w:rsidRPr="004C179D" w:rsidRDefault="00A92038" w:rsidP="00A92038">
            <w:pPr>
              <w:spacing w:before="0" w:beforeAutospacing="0" w:after="0" w:afterAutospacing="0"/>
              <w:jc w:val="right"/>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tcPr>
          <w:p w:rsidR="00D23B3D" w:rsidRPr="004C179D" w:rsidRDefault="00D23B3D" w:rsidP="007D3252">
            <w:pPr>
              <w:spacing w:before="0" w:beforeAutospacing="0" w:after="0" w:afterAutospacing="0"/>
              <w:jc w:val="left"/>
              <w:rPr>
                <w:rFonts w:ascii="Arial" w:eastAsia="Times New Roman" w:hAnsi="Arial" w:cs="Arial"/>
                <w:sz w:val="24"/>
                <w:szCs w:val="24"/>
                <w:lang w:eastAsia="ru-RU"/>
              </w:rPr>
            </w:pPr>
          </w:p>
        </w:tc>
        <w:tc>
          <w:tcPr>
            <w:tcW w:w="1230" w:type="dxa"/>
            <w:tcBorders>
              <w:top w:val="nil"/>
              <w:left w:val="nil"/>
              <w:bottom w:val="nil"/>
              <w:right w:val="nil"/>
            </w:tcBorders>
            <w:shd w:val="clear" w:color="auto" w:fill="auto"/>
            <w:noWrap/>
            <w:vAlign w:val="bottom"/>
            <w:hideMark/>
          </w:tcPr>
          <w:p w:rsidR="00D23B3D" w:rsidRPr="004C179D" w:rsidRDefault="00D23B3D" w:rsidP="007D3252">
            <w:pPr>
              <w:spacing w:before="0" w:beforeAutospacing="0" w:after="0" w:afterAutospacing="0"/>
              <w:jc w:val="left"/>
              <w:rPr>
                <w:rFonts w:ascii="Arial" w:eastAsia="Times New Roman" w:hAnsi="Arial" w:cs="Arial"/>
                <w:sz w:val="24"/>
                <w:szCs w:val="24"/>
                <w:lang w:eastAsia="ru-RU"/>
              </w:rPr>
            </w:pPr>
          </w:p>
        </w:tc>
      </w:tr>
      <w:tr w:rsidR="00D23B3D" w:rsidRPr="004C179D" w:rsidTr="007D3252">
        <w:trPr>
          <w:trHeight w:val="510"/>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B3D" w:rsidRPr="004C179D" w:rsidRDefault="00D23B3D" w:rsidP="00162205">
            <w:pPr>
              <w:spacing w:before="0" w:beforeAutospacing="0" w:after="0" w:afterAutospacing="0"/>
              <w:jc w:val="center"/>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lastRenderedPageBreak/>
              <w:t>Показатели расходов бюджета городского поселения за 20</w:t>
            </w:r>
            <w:r w:rsidR="00162205" w:rsidRPr="004C179D">
              <w:rPr>
                <w:rFonts w:ascii="Arial" w:eastAsia="Times New Roman" w:hAnsi="Arial" w:cs="Arial"/>
                <w:b/>
                <w:bCs/>
                <w:sz w:val="24"/>
                <w:szCs w:val="24"/>
                <w:lang w:eastAsia="ru-RU"/>
              </w:rPr>
              <w:t>19</w:t>
            </w:r>
            <w:r w:rsidRPr="004C179D">
              <w:rPr>
                <w:rFonts w:ascii="Arial" w:eastAsia="Times New Roman" w:hAnsi="Arial" w:cs="Arial"/>
                <w:b/>
                <w:bCs/>
                <w:sz w:val="24"/>
                <w:szCs w:val="24"/>
                <w:lang w:eastAsia="ru-RU"/>
              </w:rPr>
              <w:t xml:space="preserve">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23B3D" w:rsidRPr="004C179D" w:rsidRDefault="00A92038" w:rsidP="007D3252">
            <w:pPr>
              <w:spacing w:before="0" w:beforeAutospacing="0" w:after="0" w:afterAutospacing="0"/>
              <w:jc w:val="center"/>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С</w:t>
            </w:r>
            <w:r w:rsidR="00D23B3D" w:rsidRPr="004C179D">
              <w:rPr>
                <w:rFonts w:ascii="Arial" w:eastAsia="Times New Roman" w:hAnsi="Arial" w:cs="Arial"/>
                <w:b/>
                <w:bCs/>
                <w:sz w:val="24"/>
                <w:szCs w:val="24"/>
                <w:lang w:eastAsia="ru-RU"/>
              </w:rPr>
              <w:t>умма</w:t>
            </w:r>
            <w:r>
              <w:rPr>
                <w:rFonts w:ascii="Arial" w:eastAsia="Times New Roman" w:hAnsi="Arial" w:cs="Arial"/>
                <w:b/>
                <w:bCs/>
                <w:sz w:val="24"/>
                <w:szCs w:val="24"/>
                <w:lang w:eastAsia="ru-RU"/>
              </w:rPr>
              <w:t xml:space="preserve">, в </w:t>
            </w:r>
            <w:proofErr w:type="spellStart"/>
            <w:r>
              <w:rPr>
                <w:rFonts w:ascii="Arial" w:eastAsia="Times New Roman" w:hAnsi="Arial" w:cs="Arial"/>
                <w:b/>
                <w:bCs/>
                <w:sz w:val="24"/>
                <w:szCs w:val="24"/>
                <w:lang w:eastAsia="ru-RU"/>
              </w:rPr>
              <w:t>тыс</w:t>
            </w:r>
            <w:proofErr w:type="gramStart"/>
            <w:r>
              <w:rPr>
                <w:rFonts w:ascii="Arial" w:eastAsia="Times New Roman" w:hAnsi="Arial" w:cs="Arial"/>
                <w:b/>
                <w:bCs/>
                <w:sz w:val="24"/>
                <w:szCs w:val="24"/>
                <w:lang w:eastAsia="ru-RU"/>
              </w:rPr>
              <w:t>.р</w:t>
            </w:r>
            <w:proofErr w:type="gramEnd"/>
            <w:r>
              <w:rPr>
                <w:rFonts w:ascii="Arial" w:eastAsia="Times New Roman" w:hAnsi="Arial" w:cs="Arial"/>
                <w:b/>
                <w:bCs/>
                <w:sz w:val="24"/>
                <w:szCs w:val="24"/>
                <w:lang w:eastAsia="ru-RU"/>
              </w:rPr>
              <w:t>уб</w:t>
            </w:r>
            <w:proofErr w:type="spellEnd"/>
            <w:r>
              <w:rPr>
                <w:rFonts w:ascii="Arial" w:eastAsia="Times New Roman" w:hAnsi="Arial" w:cs="Arial"/>
                <w:b/>
                <w:bCs/>
                <w:sz w:val="24"/>
                <w:szCs w:val="24"/>
                <w:lang w:eastAsia="ru-RU"/>
              </w:rPr>
              <w:t>.</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D23B3D" w:rsidRPr="004C179D" w:rsidRDefault="00D23B3D" w:rsidP="007D3252">
            <w:pPr>
              <w:spacing w:before="0" w:beforeAutospacing="0" w:after="0" w:afterAutospacing="0"/>
              <w:jc w:val="center"/>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удельный вес(%)</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О</w:t>
            </w:r>
            <w:r w:rsidR="00D23B3D" w:rsidRPr="004C179D">
              <w:rPr>
                <w:rFonts w:ascii="Arial" w:eastAsia="Times New Roman" w:hAnsi="Arial" w:cs="Arial"/>
                <w:sz w:val="24"/>
                <w:szCs w:val="24"/>
                <w:lang w:eastAsia="ru-RU"/>
              </w:rPr>
              <w:t>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42 561,5</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14,95</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Национальная оборона</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1 036,4</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0,36</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1 092,3</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0,38</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84 354,6</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29,63</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120 625,0</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42,39</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Образование</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170 9</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0,06</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Культура, кинематография</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33 326,8</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11,71</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Социальная политика</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790,2</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0,28</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Физическая культура и спорт</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91,6</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0,03</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Обслуживание государственного и муниципального долга</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8,7</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0,0</w:t>
            </w:r>
          </w:p>
        </w:tc>
      </w:tr>
      <w:tr w:rsidR="00D23B3D" w:rsidRPr="004C179D" w:rsidTr="00162205">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tcPr>
          <w:p w:rsidR="00D23B3D" w:rsidRPr="004C179D" w:rsidRDefault="00162205" w:rsidP="007D3252">
            <w:pPr>
              <w:spacing w:before="0" w:beforeAutospacing="0" w:after="0" w:afterAutospacing="0"/>
              <w:jc w:val="left"/>
              <w:rPr>
                <w:rFonts w:ascii="Arial" w:eastAsia="Times New Roman" w:hAnsi="Arial" w:cs="Arial"/>
                <w:sz w:val="24"/>
                <w:szCs w:val="24"/>
                <w:lang w:eastAsia="ru-RU"/>
              </w:rPr>
            </w:pPr>
            <w:r w:rsidRPr="004C179D">
              <w:rPr>
                <w:rFonts w:ascii="Arial" w:eastAsia="Times New Roman" w:hAnsi="Arial" w:cs="Arial"/>
                <w:sz w:val="24"/>
                <w:szCs w:val="24"/>
                <w:lang w:eastAsia="ru-RU"/>
              </w:rPr>
              <w:t>Межбюджетные трансферты</w:t>
            </w:r>
          </w:p>
        </w:tc>
        <w:tc>
          <w:tcPr>
            <w:tcW w:w="154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591,6</w:t>
            </w:r>
          </w:p>
        </w:tc>
        <w:tc>
          <w:tcPr>
            <w:tcW w:w="1230" w:type="dxa"/>
            <w:tcBorders>
              <w:top w:val="nil"/>
              <w:left w:val="nil"/>
              <w:bottom w:val="single" w:sz="4" w:space="0" w:color="auto"/>
              <w:right w:val="single" w:sz="4" w:space="0" w:color="auto"/>
            </w:tcBorders>
            <w:shd w:val="clear" w:color="auto" w:fill="auto"/>
            <w:noWrap/>
            <w:vAlign w:val="bottom"/>
          </w:tcPr>
          <w:p w:rsidR="00D23B3D" w:rsidRPr="004C179D" w:rsidRDefault="00747124" w:rsidP="007D3252">
            <w:pPr>
              <w:spacing w:before="0" w:beforeAutospacing="0" w:after="0" w:afterAutospacing="0"/>
              <w:jc w:val="right"/>
              <w:rPr>
                <w:rFonts w:ascii="Arial" w:eastAsia="Times New Roman" w:hAnsi="Arial" w:cs="Arial"/>
                <w:sz w:val="24"/>
                <w:szCs w:val="24"/>
                <w:lang w:eastAsia="ru-RU"/>
              </w:rPr>
            </w:pPr>
            <w:r w:rsidRPr="004C179D">
              <w:rPr>
                <w:rFonts w:ascii="Arial" w:eastAsia="Times New Roman" w:hAnsi="Arial" w:cs="Arial"/>
                <w:sz w:val="24"/>
                <w:szCs w:val="24"/>
                <w:lang w:eastAsia="ru-RU"/>
              </w:rPr>
              <w:t>0,21</w:t>
            </w:r>
          </w:p>
        </w:tc>
      </w:tr>
      <w:tr w:rsidR="00D23B3D" w:rsidRPr="004C179D" w:rsidTr="007D3252">
        <w:trPr>
          <w:trHeight w:val="255"/>
        </w:trPr>
        <w:tc>
          <w:tcPr>
            <w:tcW w:w="7240" w:type="dxa"/>
            <w:tcBorders>
              <w:top w:val="nil"/>
              <w:left w:val="single" w:sz="4" w:space="0" w:color="auto"/>
              <w:bottom w:val="single" w:sz="4" w:space="0" w:color="auto"/>
              <w:right w:val="single" w:sz="4" w:space="0" w:color="auto"/>
            </w:tcBorders>
            <w:shd w:val="clear" w:color="auto" w:fill="auto"/>
            <w:noWrap/>
            <w:vAlign w:val="bottom"/>
            <w:hideMark/>
          </w:tcPr>
          <w:p w:rsidR="00D23B3D" w:rsidRPr="004C179D" w:rsidRDefault="00D23B3D" w:rsidP="007D3252">
            <w:pPr>
              <w:spacing w:before="0" w:beforeAutospacing="0" w:after="0" w:afterAutospacing="0"/>
              <w:jc w:val="lef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D23B3D" w:rsidRPr="004C179D" w:rsidRDefault="00747124"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284 649,4</w:t>
            </w:r>
          </w:p>
        </w:tc>
        <w:tc>
          <w:tcPr>
            <w:tcW w:w="1230" w:type="dxa"/>
            <w:tcBorders>
              <w:top w:val="nil"/>
              <w:left w:val="nil"/>
              <w:bottom w:val="single" w:sz="4" w:space="0" w:color="auto"/>
              <w:right w:val="single" w:sz="4" w:space="0" w:color="auto"/>
            </w:tcBorders>
            <w:shd w:val="clear" w:color="auto" w:fill="auto"/>
            <w:noWrap/>
            <w:vAlign w:val="bottom"/>
            <w:hideMark/>
          </w:tcPr>
          <w:p w:rsidR="00D23B3D" w:rsidRPr="004C179D" w:rsidRDefault="00D23B3D" w:rsidP="007D3252">
            <w:pPr>
              <w:spacing w:before="0" w:beforeAutospacing="0" w:after="0" w:afterAutospacing="0"/>
              <w:jc w:val="right"/>
              <w:rPr>
                <w:rFonts w:ascii="Arial" w:eastAsia="Times New Roman" w:hAnsi="Arial" w:cs="Arial"/>
                <w:b/>
                <w:bCs/>
                <w:sz w:val="24"/>
                <w:szCs w:val="24"/>
                <w:lang w:eastAsia="ru-RU"/>
              </w:rPr>
            </w:pPr>
            <w:r w:rsidRPr="004C179D">
              <w:rPr>
                <w:rFonts w:ascii="Arial" w:eastAsia="Times New Roman" w:hAnsi="Arial" w:cs="Arial"/>
                <w:b/>
                <w:bCs/>
                <w:sz w:val="24"/>
                <w:szCs w:val="24"/>
                <w:lang w:eastAsia="ru-RU"/>
              </w:rPr>
              <w:t>100,00</w:t>
            </w:r>
          </w:p>
        </w:tc>
      </w:tr>
    </w:tbl>
    <w:p w:rsidR="0034253D" w:rsidRDefault="0034253D" w:rsidP="00D23B3D">
      <w:pPr>
        <w:rPr>
          <w:rFonts w:ascii="Arial" w:hAnsi="Arial" w:cs="Arial"/>
          <w:sz w:val="24"/>
          <w:szCs w:val="24"/>
        </w:rPr>
      </w:pPr>
    </w:p>
    <w:p w:rsidR="00D23B3D" w:rsidRPr="004C179D" w:rsidRDefault="00D23B3D" w:rsidP="00D23B3D">
      <w:pPr>
        <w:rPr>
          <w:rFonts w:ascii="Arial" w:hAnsi="Arial" w:cs="Arial"/>
          <w:sz w:val="24"/>
          <w:szCs w:val="24"/>
        </w:rPr>
      </w:pPr>
      <w:r w:rsidRPr="004C179D">
        <w:rPr>
          <w:rFonts w:ascii="Arial" w:hAnsi="Arial" w:cs="Arial"/>
          <w:sz w:val="24"/>
          <w:szCs w:val="24"/>
        </w:rPr>
        <w:t>Наибольший удельный вес (4</w:t>
      </w:r>
      <w:r w:rsidR="00747124" w:rsidRPr="004C179D">
        <w:rPr>
          <w:rFonts w:ascii="Arial" w:hAnsi="Arial" w:cs="Arial"/>
          <w:sz w:val="24"/>
          <w:szCs w:val="24"/>
        </w:rPr>
        <w:t>2,39</w:t>
      </w:r>
      <w:r w:rsidRPr="004C179D">
        <w:rPr>
          <w:rFonts w:ascii="Arial" w:hAnsi="Arial" w:cs="Arial"/>
          <w:sz w:val="24"/>
          <w:szCs w:val="24"/>
        </w:rPr>
        <w:t xml:space="preserve"> %) исполненных расходов приходится на </w:t>
      </w:r>
      <w:proofErr w:type="spellStart"/>
      <w:r w:rsidR="00A92038">
        <w:rPr>
          <w:rFonts w:ascii="Arial" w:hAnsi="Arial" w:cs="Arial"/>
          <w:sz w:val="24"/>
          <w:szCs w:val="24"/>
        </w:rPr>
        <w:t>жилищно</w:t>
      </w:r>
      <w:proofErr w:type="spellEnd"/>
      <w:r w:rsidR="00A92038">
        <w:rPr>
          <w:rFonts w:ascii="Arial" w:hAnsi="Arial" w:cs="Arial"/>
          <w:sz w:val="24"/>
          <w:szCs w:val="24"/>
        </w:rPr>
        <w:t xml:space="preserve"> - </w:t>
      </w:r>
      <w:r w:rsidRPr="004C179D">
        <w:rPr>
          <w:rFonts w:ascii="Arial" w:hAnsi="Arial" w:cs="Arial"/>
          <w:sz w:val="24"/>
          <w:szCs w:val="24"/>
        </w:rPr>
        <w:t xml:space="preserve">коммунальное хозяйство. </w:t>
      </w:r>
    </w:p>
    <w:p w:rsidR="00747124" w:rsidRPr="004C179D" w:rsidRDefault="00747124" w:rsidP="00D23B3D">
      <w:pPr>
        <w:rPr>
          <w:rFonts w:ascii="Arial" w:hAnsi="Arial" w:cs="Arial"/>
          <w:sz w:val="24"/>
          <w:szCs w:val="24"/>
        </w:rPr>
      </w:pPr>
    </w:p>
    <w:p w:rsidR="00D23B3D" w:rsidRDefault="00D23B3D" w:rsidP="00D23B3D">
      <w:pPr>
        <w:jc w:val="center"/>
        <w:rPr>
          <w:rFonts w:ascii="Arial" w:hAnsi="Arial" w:cs="Arial"/>
          <w:b/>
          <w:sz w:val="24"/>
          <w:szCs w:val="24"/>
        </w:rPr>
      </w:pPr>
      <w:r w:rsidRPr="004C179D">
        <w:rPr>
          <w:rFonts w:ascii="Arial" w:hAnsi="Arial" w:cs="Arial"/>
          <w:b/>
          <w:sz w:val="24"/>
          <w:szCs w:val="24"/>
        </w:rPr>
        <w:t xml:space="preserve">ДИНАМИКА РАСХОДОВ </w:t>
      </w:r>
    </w:p>
    <w:p w:rsidR="00B61742" w:rsidRDefault="00B61742" w:rsidP="00B61742">
      <w:pPr>
        <w:tabs>
          <w:tab w:val="left" w:pos="8647"/>
        </w:tabs>
        <w:jc w:val="left"/>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Тыс</w:t>
      </w:r>
      <w:proofErr w:type="gramStart"/>
      <w:r>
        <w:rPr>
          <w:rFonts w:ascii="Arial" w:hAnsi="Arial" w:cs="Arial"/>
          <w:b/>
          <w:sz w:val="24"/>
          <w:szCs w:val="24"/>
        </w:rPr>
        <w:t>.р</w:t>
      </w:r>
      <w:proofErr w:type="gramEnd"/>
      <w:r>
        <w:rPr>
          <w:rFonts w:ascii="Arial" w:hAnsi="Arial" w:cs="Arial"/>
          <w:b/>
          <w:sz w:val="24"/>
          <w:szCs w:val="24"/>
        </w:rPr>
        <w:t>уб</w:t>
      </w:r>
      <w:proofErr w:type="spellEnd"/>
      <w:r>
        <w:rPr>
          <w:rFonts w:ascii="Arial" w:hAnsi="Arial" w:cs="Arial"/>
          <w:b/>
          <w:sz w:val="24"/>
          <w:szCs w:val="24"/>
        </w:rPr>
        <w:t>.</w:t>
      </w:r>
    </w:p>
    <w:p w:rsidR="0034253D" w:rsidRDefault="0034253D" w:rsidP="00D23B3D">
      <w:pPr>
        <w:jc w:val="center"/>
        <w:rPr>
          <w:rFonts w:ascii="Arial" w:hAnsi="Arial" w:cs="Arial"/>
          <w:b/>
          <w:sz w:val="24"/>
          <w:szCs w:val="24"/>
        </w:rPr>
      </w:pPr>
      <w:r>
        <w:rPr>
          <w:rFonts w:ascii="Arial" w:hAnsi="Arial" w:cs="Arial"/>
          <w:b/>
          <w:noProof/>
          <w:sz w:val="24"/>
          <w:szCs w:val="24"/>
          <w:lang w:eastAsia="ru-RU"/>
        </w:rPr>
        <w:drawing>
          <wp:inline distT="0" distB="0" distL="0" distR="0">
            <wp:extent cx="6383215" cy="4413738"/>
            <wp:effectExtent l="0" t="0" r="1778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2038" w:rsidRPr="00A92038" w:rsidRDefault="00A92038" w:rsidP="00A92038">
      <w:pPr>
        <w:autoSpaceDE w:val="0"/>
        <w:autoSpaceDN w:val="0"/>
        <w:adjustRightInd w:val="0"/>
        <w:ind w:right="-170"/>
        <w:jc w:val="center"/>
        <w:rPr>
          <w:rFonts w:ascii="Arial" w:hAnsi="Arial" w:cs="Arial"/>
          <w:bCs/>
          <w:color w:val="000000"/>
          <w:sz w:val="24"/>
          <w:szCs w:val="24"/>
        </w:rPr>
      </w:pPr>
      <w:r w:rsidRPr="00A92038">
        <w:rPr>
          <w:rFonts w:ascii="Arial" w:hAnsi="Arial" w:cs="Arial"/>
          <w:bCs/>
          <w:color w:val="000000"/>
          <w:sz w:val="24"/>
          <w:szCs w:val="24"/>
        </w:rPr>
        <w:lastRenderedPageBreak/>
        <w:t>ИСПОЛНЕНИЕ РАСХОДНОЙ ЧАСТИ БЮДЖЕТА</w:t>
      </w:r>
    </w:p>
    <w:p w:rsidR="00A92038" w:rsidRPr="00A92038" w:rsidRDefault="00A92038" w:rsidP="00A92038">
      <w:pPr>
        <w:jc w:val="center"/>
        <w:rPr>
          <w:rFonts w:ascii="Arial" w:hAnsi="Arial" w:cs="Arial"/>
          <w:sz w:val="24"/>
          <w:szCs w:val="24"/>
        </w:rPr>
      </w:pPr>
      <w:r w:rsidRPr="00A92038">
        <w:rPr>
          <w:rFonts w:ascii="Arial" w:hAnsi="Arial" w:cs="Arial"/>
          <w:bCs/>
          <w:color w:val="000000"/>
          <w:sz w:val="24"/>
          <w:szCs w:val="24"/>
        </w:rPr>
        <w:t>КИРЕНСКОГО МУНИЦИПАЛЬНОГО ОБРАЗОВАНИЯ ЗА  201</w:t>
      </w:r>
      <w:r>
        <w:rPr>
          <w:rFonts w:ascii="Arial" w:hAnsi="Arial" w:cs="Arial"/>
          <w:bCs/>
          <w:color w:val="000000"/>
          <w:sz w:val="24"/>
          <w:szCs w:val="24"/>
        </w:rPr>
        <w:t>8</w:t>
      </w:r>
      <w:r w:rsidRPr="00A92038">
        <w:rPr>
          <w:rFonts w:ascii="Arial" w:hAnsi="Arial" w:cs="Arial"/>
          <w:bCs/>
          <w:color w:val="000000"/>
          <w:sz w:val="24"/>
          <w:szCs w:val="24"/>
        </w:rPr>
        <w:t>-201</w:t>
      </w:r>
      <w:r>
        <w:rPr>
          <w:rFonts w:ascii="Arial" w:hAnsi="Arial" w:cs="Arial"/>
          <w:bCs/>
          <w:color w:val="000000"/>
          <w:sz w:val="24"/>
          <w:szCs w:val="24"/>
        </w:rPr>
        <w:t>9</w:t>
      </w:r>
      <w:r w:rsidRPr="00A92038">
        <w:rPr>
          <w:rFonts w:ascii="Arial" w:hAnsi="Arial" w:cs="Arial"/>
          <w:bCs/>
          <w:color w:val="000000"/>
          <w:sz w:val="24"/>
          <w:szCs w:val="24"/>
        </w:rPr>
        <w:t xml:space="preserve"> годы</w:t>
      </w:r>
    </w:p>
    <w:tbl>
      <w:tblPr>
        <w:tblW w:w="10236" w:type="dxa"/>
        <w:tblLayout w:type="fixed"/>
        <w:tblCellMar>
          <w:left w:w="30" w:type="dxa"/>
          <w:right w:w="30" w:type="dxa"/>
        </w:tblCellMar>
        <w:tblLook w:val="0000" w:firstRow="0" w:lastRow="0" w:firstColumn="0" w:lastColumn="0" w:noHBand="0" w:noVBand="0"/>
      </w:tblPr>
      <w:tblGrid>
        <w:gridCol w:w="4141"/>
        <w:gridCol w:w="1276"/>
        <w:gridCol w:w="1276"/>
        <w:gridCol w:w="1134"/>
        <w:gridCol w:w="1275"/>
        <w:gridCol w:w="1134"/>
      </w:tblGrid>
      <w:tr w:rsidR="00A92038" w:rsidRPr="00A92038" w:rsidTr="00145FC7">
        <w:trPr>
          <w:trHeight w:val="250"/>
        </w:trPr>
        <w:tc>
          <w:tcPr>
            <w:tcW w:w="10236" w:type="dxa"/>
            <w:gridSpan w:val="6"/>
            <w:tcBorders>
              <w:bottom w:val="single" w:sz="6" w:space="0" w:color="auto"/>
            </w:tcBorders>
            <w:vAlign w:val="bottom"/>
          </w:tcPr>
          <w:p w:rsidR="00A92038" w:rsidRPr="00A92038" w:rsidRDefault="00A92038" w:rsidP="00145FC7">
            <w:pPr>
              <w:autoSpaceDE w:val="0"/>
              <w:autoSpaceDN w:val="0"/>
              <w:adjustRightInd w:val="0"/>
              <w:jc w:val="right"/>
              <w:rPr>
                <w:rFonts w:ascii="Arial" w:hAnsi="Arial" w:cs="Arial"/>
                <w:color w:val="000000"/>
                <w:sz w:val="24"/>
                <w:szCs w:val="24"/>
              </w:rPr>
            </w:pPr>
            <w:r w:rsidRPr="00A92038">
              <w:rPr>
                <w:rFonts w:ascii="Arial" w:hAnsi="Arial" w:cs="Arial"/>
                <w:sz w:val="24"/>
                <w:szCs w:val="24"/>
              </w:rPr>
              <w:t xml:space="preserve">   </w:t>
            </w:r>
            <w:r w:rsidRPr="00A92038">
              <w:rPr>
                <w:rFonts w:ascii="Arial" w:hAnsi="Arial" w:cs="Arial"/>
                <w:color w:val="000000"/>
                <w:sz w:val="24"/>
                <w:szCs w:val="24"/>
              </w:rPr>
              <w:t>(тыс.  рублей)</w:t>
            </w:r>
          </w:p>
        </w:tc>
      </w:tr>
      <w:tr w:rsidR="00A92038" w:rsidRPr="00A92038" w:rsidTr="00B55C9B">
        <w:trPr>
          <w:trHeight w:val="1861"/>
        </w:trPr>
        <w:tc>
          <w:tcPr>
            <w:tcW w:w="4141" w:type="dxa"/>
            <w:tcBorders>
              <w:top w:val="single" w:sz="6" w:space="0" w:color="auto"/>
              <w:left w:val="single" w:sz="6" w:space="0" w:color="auto"/>
              <w:bottom w:val="single" w:sz="6" w:space="0" w:color="auto"/>
              <w:right w:val="single" w:sz="6" w:space="0" w:color="auto"/>
            </w:tcBorders>
            <w:vAlign w:val="center"/>
          </w:tcPr>
          <w:p w:rsidR="00A92038" w:rsidRPr="00B55C9B" w:rsidRDefault="00A92038" w:rsidP="00145FC7">
            <w:pPr>
              <w:autoSpaceDE w:val="0"/>
              <w:autoSpaceDN w:val="0"/>
              <w:adjustRightInd w:val="0"/>
              <w:jc w:val="center"/>
              <w:rPr>
                <w:rFonts w:ascii="Arial" w:hAnsi="Arial" w:cs="Arial"/>
                <w:color w:val="000000"/>
                <w:sz w:val="20"/>
                <w:szCs w:val="20"/>
              </w:rPr>
            </w:pPr>
            <w:r w:rsidRPr="00B55C9B">
              <w:rPr>
                <w:rFonts w:ascii="Arial" w:hAnsi="Arial" w:cs="Arial"/>
                <w:color w:val="000000"/>
                <w:sz w:val="20"/>
                <w:szCs w:val="20"/>
              </w:rPr>
              <w:t>Наименование расходов</w:t>
            </w:r>
          </w:p>
        </w:tc>
        <w:tc>
          <w:tcPr>
            <w:tcW w:w="1276" w:type="dxa"/>
            <w:tcBorders>
              <w:top w:val="single" w:sz="6" w:space="0" w:color="auto"/>
              <w:left w:val="single" w:sz="6" w:space="0" w:color="auto"/>
              <w:bottom w:val="single" w:sz="6" w:space="0" w:color="auto"/>
              <w:right w:val="single" w:sz="6" w:space="0" w:color="auto"/>
            </w:tcBorders>
            <w:vAlign w:val="center"/>
          </w:tcPr>
          <w:p w:rsidR="00A92038" w:rsidRPr="00B55C9B" w:rsidRDefault="00A92038" w:rsidP="00145FC7">
            <w:pPr>
              <w:autoSpaceDE w:val="0"/>
              <w:autoSpaceDN w:val="0"/>
              <w:adjustRightInd w:val="0"/>
              <w:jc w:val="center"/>
              <w:rPr>
                <w:rFonts w:ascii="Arial" w:hAnsi="Arial" w:cs="Arial"/>
                <w:color w:val="000000"/>
                <w:sz w:val="20"/>
                <w:szCs w:val="20"/>
              </w:rPr>
            </w:pPr>
            <w:r w:rsidRPr="00B55C9B">
              <w:rPr>
                <w:rFonts w:ascii="Arial" w:hAnsi="Arial" w:cs="Arial"/>
                <w:color w:val="000000"/>
                <w:sz w:val="20"/>
                <w:szCs w:val="20"/>
              </w:rPr>
              <w:t xml:space="preserve">План на 2019 год </w:t>
            </w:r>
          </w:p>
          <w:p w:rsidR="00A92038" w:rsidRPr="00B55C9B" w:rsidRDefault="00A92038" w:rsidP="00145FC7">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A92038" w:rsidRPr="00B55C9B" w:rsidRDefault="00A92038" w:rsidP="00A92038">
            <w:pPr>
              <w:autoSpaceDE w:val="0"/>
              <w:autoSpaceDN w:val="0"/>
              <w:adjustRightInd w:val="0"/>
              <w:jc w:val="center"/>
              <w:rPr>
                <w:rFonts w:ascii="Arial" w:hAnsi="Arial" w:cs="Arial"/>
                <w:color w:val="000000"/>
                <w:sz w:val="20"/>
                <w:szCs w:val="20"/>
              </w:rPr>
            </w:pPr>
            <w:proofErr w:type="gramStart"/>
            <w:r w:rsidRPr="00B55C9B">
              <w:rPr>
                <w:rFonts w:ascii="Arial" w:hAnsi="Arial" w:cs="Arial"/>
                <w:color w:val="000000"/>
                <w:sz w:val="20"/>
                <w:szCs w:val="20"/>
              </w:rPr>
              <w:t>Кассовое</w:t>
            </w:r>
            <w:proofErr w:type="gramEnd"/>
            <w:r w:rsidRPr="00B55C9B">
              <w:rPr>
                <w:rFonts w:ascii="Arial" w:hAnsi="Arial" w:cs="Arial"/>
                <w:color w:val="000000"/>
                <w:sz w:val="20"/>
                <w:szCs w:val="20"/>
              </w:rPr>
              <w:t xml:space="preserve"> </w:t>
            </w:r>
            <w:proofErr w:type="spellStart"/>
            <w:r w:rsidRPr="00B55C9B">
              <w:rPr>
                <w:rFonts w:ascii="Arial" w:hAnsi="Arial" w:cs="Arial"/>
                <w:color w:val="000000"/>
                <w:sz w:val="20"/>
                <w:szCs w:val="20"/>
              </w:rPr>
              <w:t>исполне-ние</w:t>
            </w:r>
            <w:proofErr w:type="spellEnd"/>
            <w:r w:rsidRPr="00B55C9B">
              <w:rPr>
                <w:rFonts w:ascii="Arial" w:hAnsi="Arial" w:cs="Arial"/>
                <w:color w:val="000000"/>
                <w:sz w:val="20"/>
                <w:szCs w:val="20"/>
              </w:rPr>
              <w:t xml:space="preserve"> за 2019 год</w:t>
            </w:r>
          </w:p>
        </w:tc>
        <w:tc>
          <w:tcPr>
            <w:tcW w:w="1134" w:type="dxa"/>
            <w:tcBorders>
              <w:top w:val="single" w:sz="6" w:space="0" w:color="auto"/>
              <w:left w:val="single" w:sz="6" w:space="0" w:color="auto"/>
              <w:bottom w:val="single" w:sz="6" w:space="0" w:color="auto"/>
              <w:right w:val="single" w:sz="6" w:space="0" w:color="auto"/>
            </w:tcBorders>
            <w:vAlign w:val="center"/>
          </w:tcPr>
          <w:p w:rsidR="00A92038" w:rsidRPr="00B55C9B" w:rsidRDefault="00A92038" w:rsidP="00A92038">
            <w:pPr>
              <w:autoSpaceDE w:val="0"/>
              <w:autoSpaceDN w:val="0"/>
              <w:adjustRightInd w:val="0"/>
              <w:jc w:val="center"/>
              <w:rPr>
                <w:rFonts w:ascii="Arial" w:hAnsi="Arial" w:cs="Arial"/>
                <w:color w:val="000000"/>
                <w:sz w:val="20"/>
                <w:szCs w:val="20"/>
              </w:rPr>
            </w:pPr>
            <w:r w:rsidRPr="00B55C9B">
              <w:rPr>
                <w:rFonts w:ascii="Arial" w:hAnsi="Arial" w:cs="Arial"/>
                <w:color w:val="000000"/>
                <w:sz w:val="20"/>
                <w:szCs w:val="20"/>
              </w:rPr>
              <w:t xml:space="preserve">% </w:t>
            </w:r>
            <w:proofErr w:type="spellStart"/>
            <w:proofErr w:type="gramStart"/>
            <w:r w:rsidRPr="00B55C9B">
              <w:rPr>
                <w:rFonts w:ascii="Arial" w:hAnsi="Arial" w:cs="Arial"/>
                <w:color w:val="000000"/>
                <w:sz w:val="20"/>
                <w:szCs w:val="20"/>
              </w:rPr>
              <w:t>испол</w:t>
            </w:r>
            <w:proofErr w:type="spellEnd"/>
            <w:r w:rsidRPr="00B55C9B">
              <w:rPr>
                <w:rFonts w:ascii="Arial" w:hAnsi="Arial" w:cs="Arial"/>
                <w:color w:val="000000"/>
                <w:sz w:val="20"/>
                <w:szCs w:val="20"/>
              </w:rPr>
              <w:t>-нения</w:t>
            </w:r>
            <w:proofErr w:type="gramEnd"/>
            <w:r w:rsidRPr="00B55C9B">
              <w:rPr>
                <w:rFonts w:ascii="Arial" w:hAnsi="Arial" w:cs="Arial"/>
                <w:color w:val="000000"/>
                <w:sz w:val="20"/>
                <w:szCs w:val="20"/>
              </w:rPr>
              <w:t xml:space="preserve"> плана  2019 года </w:t>
            </w:r>
          </w:p>
        </w:tc>
        <w:tc>
          <w:tcPr>
            <w:tcW w:w="1275" w:type="dxa"/>
            <w:tcBorders>
              <w:top w:val="single" w:sz="6" w:space="0" w:color="auto"/>
              <w:left w:val="single" w:sz="6" w:space="0" w:color="auto"/>
              <w:bottom w:val="single" w:sz="6" w:space="0" w:color="auto"/>
              <w:right w:val="single" w:sz="6" w:space="0" w:color="auto"/>
            </w:tcBorders>
            <w:vAlign w:val="center"/>
          </w:tcPr>
          <w:p w:rsidR="00A92038" w:rsidRPr="00B55C9B" w:rsidRDefault="00A92038" w:rsidP="00145FC7">
            <w:pPr>
              <w:autoSpaceDE w:val="0"/>
              <w:autoSpaceDN w:val="0"/>
              <w:adjustRightInd w:val="0"/>
              <w:jc w:val="center"/>
              <w:rPr>
                <w:rFonts w:ascii="Arial" w:hAnsi="Arial" w:cs="Arial"/>
                <w:sz w:val="20"/>
                <w:szCs w:val="20"/>
              </w:rPr>
            </w:pPr>
            <w:r w:rsidRPr="00B55C9B">
              <w:rPr>
                <w:rFonts w:ascii="Arial" w:hAnsi="Arial" w:cs="Arial"/>
                <w:sz w:val="20"/>
                <w:szCs w:val="20"/>
              </w:rPr>
              <w:t>Кассовое</w:t>
            </w:r>
          </w:p>
          <w:p w:rsidR="00A92038" w:rsidRPr="00B55C9B" w:rsidRDefault="00A92038" w:rsidP="00A92038">
            <w:pPr>
              <w:autoSpaceDE w:val="0"/>
              <w:autoSpaceDN w:val="0"/>
              <w:adjustRightInd w:val="0"/>
              <w:jc w:val="center"/>
              <w:rPr>
                <w:rFonts w:ascii="Arial" w:hAnsi="Arial" w:cs="Arial"/>
                <w:sz w:val="20"/>
                <w:szCs w:val="20"/>
              </w:rPr>
            </w:pPr>
            <w:proofErr w:type="spellStart"/>
            <w:proofErr w:type="gramStart"/>
            <w:r w:rsidRPr="00B55C9B">
              <w:rPr>
                <w:rFonts w:ascii="Arial" w:hAnsi="Arial" w:cs="Arial"/>
                <w:sz w:val="20"/>
                <w:szCs w:val="20"/>
              </w:rPr>
              <w:t>исполне-ние</w:t>
            </w:r>
            <w:proofErr w:type="spellEnd"/>
            <w:proofErr w:type="gramEnd"/>
            <w:r w:rsidRPr="00B55C9B">
              <w:rPr>
                <w:rFonts w:ascii="Arial" w:hAnsi="Arial" w:cs="Arial"/>
                <w:sz w:val="20"/>
                <w:szCs w:val="20"/>
              </w:rPr>
              <w:t xml:space="preserve"> за 2018 год</w:t>
            </w:r>
          </w:p>
        </w:tc>
        <w:tc>
          <w:tcPr>
            <w:tcW w:w="1134" w:type="dxa"/>
            <w:tcBorders>
              <w:top w:val="single" w:sz="6" w:space="0" w:color="auto"/>
              <w:left w:val="single" w:sz="6" w:space="0" w:color="auto"/>
              <w:bottom w:val="single" w:sz="6" w:space="0" w:color="auto"/>
              <w:right w:val="single" w:sz="6" w:space="0" w:color="auto"/>
            </w:tcBorders>
            <w:vAlign w:val="center"/>
          </w:tcPr>
          <w:p w:rsidR="00A92038" w:rsidRPr="00B55C9B" w:rsidRDefault="00A92038" w:rsidP="00A92038">
            <w:pPr>
              <w:autoSpaceDE w:val="0"/>
              <w:autoSpaceDN w:val="0"/>
              <w:adjustRightInd w:val="0"/>
              <w:jc w:val="center"/>
              <w:rPr>
                <w:rFonts w:ascii="Arial" w:hAnsi="Arial" w:cs="Arial"/>
                <w:sz w:val="20"/>
                <w:szCs w:val="20"/>
              </w:rPr>
            </w:pPr>
            <w:r w:rsidRPr="00B55C9B">
              <w:rPr>
                <w:rFonts w:ascii="Arial" w:hAnsi="Arial" w:cs="Arial"/>
                <w:sz w:val="20"/>
                <w:szCs w:val="20"/>
              </w:rPr>
              <w:t>Соотношение кассового исполнения бюджета за 2019 год к 2018 году, %</w:t>
            </w:r>
          </w:p>
        </w:tc>
      </w:tr>
      <w:tr w:rsidR="00A92038" w:rsidRPr="00A92038" w:rsidTr="00B55C9B">
        <w:trPr>
          <w:trHeight w:val="176"/>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 xml:space="preserve">ОБЩЕГОСУДАРСТВЕННЫЕ ВОПРОСЫ </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43 733,3</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42 561,5</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97,3</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36 241,5</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sz w:val="24"/>
                <w:szCs w:val="24"/>
              </w:rPr>
            </w:pPr>
            <w:r>
              <w:rPr>
                <w:rFonts w:ascii="Arial" w:hAnsi="Arial" w:cs="Arial"/>
                <w:b/>
                <w:bCs/>
                <w:sz w:val="24"/>
                <w:szCs w:val="24"/>
              </w:rPr>
              <w:t>117,4</w:t>
            </w:r>
          </w:p>
        </w:tc>
      </w:tr>
      <w:tr w:rsidR="00A92038" w:rsidRPr="00A92038" w:rsidTr="00B55C9B">
        <w:trPr>
          <w:trHeight w:val="337"/>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2 069,9</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1 954,2</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94,4</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1 896,8</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sz w:val="24"/>
                <w:szCs w:val="24"/>
              </w:rPr>
            </w:pPr>
            <w:r>
              <w:rPr>
                <w:rFonts w:ascii="Arial" w:hAnsi="Arial" w:cs="Arial"/>
                <w:sz w:val="24"/>
                <w:szCs w:val="24"/>
              </w:rPr>
              <w:t>103,0</w:t>
            </w:r>
          </w:p>
        </w:tc>
      </w:tr>
      <w:tr w:rsidR="00A92038" w:rsidRPr="00A92038" w:rsidTr="00B55C9B">
        <w:trPr>
          <w:trHeight w:val="499"/>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790,4</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770,8</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97,5</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756,9</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sz w:val="24"/>
                <w:szCs w:val="24"/>
              </w:rPr>
            </w:pPr>
            <w:r>
              <w:rPr>
                <w:rFonts w:ascii="Arial" w:hAnsi="Arial" w:cs="Arial"/>
                <w:sz w:val="24"/>
                <w:szCs w:val="24"/>
              </w:rPr>
              <w:t>101,8</w:t>
            </w:r>
          </w:p>
        </w:tc>
      </w:tr>
      <w:tr w:rsidR="00A92038" w:rsidRPr="00A92038" w:rsidTr="00B55C9B">
        <w:trPr>
          <w:trHeight w:val="250"/>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E42EF3">
            <w:pPr>
              <w:autoSpaceDE w:val="0"/>
              <w:autoSpaceDN w:val="0"/>
              <w:adjustRightInd w:val="0"/>
              <w:rPr>
                <w:rFonts w:ascii="Arial" w:hAnsi="Arial" w:cs="Arial"/>
                <w:color w:val="000000"/>
                <w:sz w:val="24"/>
                <w:szCs w:val="24"/>
              </w:rPr>
            </w:pPr>
            <w:r w:rsidRPr="00A92038">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34 743,2</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34 709,5</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99,9</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27 578,9</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sz w:val="24"/>
                <w:szCs w:val="24"/>
              </w:rPr>
            </w:pPr>
            <w:r>
              <w:rPr>
                <w:rFonts w:ascii="Arial" w:hAnsi="Arial" w:cs="Arial"/>
                <w:sz w:val="24"/>
                <w:szCs w:val="24"/>
              </w:rPr>
              <w:t>125,9</w:t>
            </w:r>
          </w:p>
        </w:tc>
      </w:tr>
      <w:tr w:rsidR="00A92038" w:rsidRPr="00A92038" w:rsidTr="00B55C9B">
        <w:trPr>
          <w:trHeight w:val="250"/>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Резервные фонды</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250,0</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0,0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0,0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A92038" w:rsidP="00145FC7">
            <w:pPr>
              <w:autoSpaceDE w:val="0"/>
              <w:autoSpaceDN w:val="0"/>
              <w:adjustRightInd w:val="0"/>
              <w:jc w:val="right"/>
              <w:rPr>
                <w:rFonts w:ascii="Arial" w:hAnsi="Arial" w:cs="Arial"/>
                <w:sz w:val="24"/>
                <w:szCs w:val="24"/>
              </w:rPr>
            </w:pPr>
          </w:p>
        </w:tc>
      </w:tr>
      <w:tr w:rsidR="00A92038" w:rsidRPr="00A92038" w:rsidTr="00B55C9B">
        <w:trPr>
          <w:trHeight w:val="370"/>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Другие общегосударственные вопросы</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5 879,8</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5 127,0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87,2</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6 009,0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sz w:val="24"/>
                <w:szCs w:val="24"/>
              </w:rPr>
            </w:pPr>
            <w:r>
              <w:rPr>
                <w:rFonts w:ascii="Arial" w:hAnsi="Arial" w:cs="Arial"/>
                <w:sz w:val="24"/>
                <w:szCs w:val="24"/>
              </w:rPr>
              <w:t>85,3</w:t>
            </w:r>
          </w:p>
        </w:tc>
      </w:tr>
      <w:tr w:rsidR="00A92038" w:rsidRPr="00A92038" w:rsidTr="00B55C9B">
        <w:trPr>
          <w:trHeight w:val="250"/>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НАЦИОНАЛЬНАЯ ОБОРОНА</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
                <w:color w:val="000000"/>
                <w:sz w:val="24"/>
                <w:szCs w:val="24"/>
              </w:rPr>
            </w:pPr>
            <w:r>
              <w:rPr>
                <w:rFonts w:ascii="Arial" w:hAnsi="Arial" w:cs="Arial"/>
                <w:b/>
                <w:color w:val="000000"/>
                <w:sz w:val="24"/>
                <w:szCs w:val="24"/>
              </w:rPr>
              <w:t>1 036,4</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
                <w:color w:val="000000"/>
                <w:sz w:val="24"/>
                <w:szCs w:val="24"/>
              </w:rPr>
            </w:pPr>
            <w:r>
              <w:rPr>
                <w:rFonts w:ascii="Arial" w:hAnsi="Arial" w:cs="Arial"/>
                <w:b/>
                <w:color w:val="000000"/>
                <w:sz w:val="24"/>
                <w:szCs w:val="24"/>
              </w:rPr>
              <w:t>1 036,4</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color w:val="000000"/>
                <w:sz w:val="24"/>
                <w:szCs w:val="24"/>
              </w:rPr>
            </w:pPr>
            <w:r>
              <w:rPr>
                <w:rFonts w:ascii="Arial" w:hAnsi="Arial" w:cs="Arial"/>
                <w:b/>
                <w:color w:val="000000"/>
                <w:sz w:val="24"/>
                <w:szCs w:val="24"/>
              </w:rPr>
              <w:t>1 399,8</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sz w:val="24"/>
                <w:szCs w:val="24"/>
              </w:rPr>
            </w:pPr>
            <w:r>
              <w:rPr>
                <w:rFonts w:ascii="Arial" w:hAnsi="Arial" w:cs="Arial"/>
                <w:b/>
                <w:bCs/>
                <w:sz w:val="24"/>
                <w:szCs w:val="24"/>
              </w:rPr>
              <w:t>74,0</w:t>
            </w:r>
          </w:p>
        </w:tc>
      </w:tr>
      <w:tr w:rsidR="00A92038" w:rsidRPr="00A92038" w:rsidTr="00B55C9B">
        <w:trPr>
          <w:trHeight w:val="374"/>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Мобилизационная и вневойсковая подготовка</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1 036,4</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1 036,4</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1 399,8</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sz w:val="24"/>
                <w:szCs w:val="24"/>
              </w:rPr>
            </w:pPr>
            <w:r>
              <w:rPr>
                <w:rFonts w:ascii="Arial" w:hAnsi="Arial" w:cs="Arial"/>
                <w:sz w:val="24"/>
                <w:szCs w:val="24"/>
              </w:rPr>
              <w:t>74,0</w:t>
            </w:r>
          </w:p>
        </w:tc>
      </w:tr>
      <w:tr w:rsidR="00A92038" w:rsidRPr="00A92038" w:rsidTr="00B55C9B">
        <w:trPr>
          <w:trHeight w:val="343"/>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color w:val="000000"/>
                <w:sz w:val="24"/>
                <w:szCs w:val="24"/>
              </w:rPr>
            </w:pPr>
            <w:r w:rsidRPr="00A92038">
              <w:rPr>
                <w:rFonts w:ascii="Arial" w:hAnsi="Arial" w:cs="Arial"/>
                <w:b/>
                <w:color w:val="000000"/>
                <w:sz w:val="24"/>
                <w:szCs w:val="24"/>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
                <w:color w:val="000000"/>
                <w:sz w:val="24"/>
                <w:szCs w:val="24"/>
              </w:rPr>
            </w:pPr>
            <w:r>
              <w:rPr>
                <w:rFonts w:ascii="Arial" w:hAnsi="Arial" w:cs="Arial"/>
                <w:b/>
                <w:color w:val="000000"/>
                <w:sz w:val="24"/>
                <w:szCs w:val="24"/>
              </w:rPr>
              <w:t>1 410,3</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
                <w:color w:val="000000"/>
                <w:sz w:val="24"/>
                <w:szCs w:val="24"/>
              </w:rPr>
            </w:pPr>
            <w:r>
              <w:rPr>
                <w:rFonts w:ascii="Arial" w:hAnsi="Arial" w:cs="Arial"/>
                <w:b/>
                <w:color w:val="000000"/>
                <w:sz w:val="24"/>
                <w:szCs w:val="24"/>
              </w:rPr>
              <w:t>1 092,3</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color w:val="000000"/>
                <w:sz w:val="24"/>
                <w:szCs w:val="24"/>
              </w:rPr>
            </w:pPr>
            <w:r>
              <w:rPr>
                <w:rFonts w:ascii="Arial" w:hAnsi="Arial" w:cs="Arial"/>
                <w:b/>
                <w:color w:val="000000"/>
                <w:sz w:val="24"/>
                <w:szCs w:val="24"/>
              </w:rPr>
              <w:t>77,5</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color w:val="000000"/>
                <w:sz w:val="24"/>
                <w:szCs w:val="24"/>
              </w:rPr>
            </w:pPr>
            <w:r>
              <w:rPr>
                <w:rFonts w:ascii="Arial" w:hAnsi="Arial" w:cs="Arial"/>
                <w:b/>
                <w:color w:val="000000"/>
                <w:sz w:val="24"/>
                <w:szCs w:val="24"/>
              </w:rPr>
              <w:t>528,0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sz w:val="24"/>
                <w:szCs w:val="24"/>
              </w:rPr>
            </w:pPr>
            <w:r>
              <w:rPr>
                <w:rFonts w:ascii="Arial" w:hAnsi="Arial" w:cs="Arial"/>
                <w:b/>
                <w:sz w:val="24"/>
                <w:szCs w:val="24"/>
              </w:rPr>
              <w:t>206,9</w:t>
            </w:r>
          </w:p>
        </w:tc>
      </w:tr>
      <w:tr w:rsidR="00A92038" w:rsidRPr="00A92038" w:rsidTr="00B55C9B">
        <w:trPr>
          <w:trHeight w:val="499"/>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1 345,6</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1 027,6</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76,4</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528,0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sz w:val="24"/>
                <w:szCs w:val="24"/>
              </w:rPr>
            </w:pPr>
            <w:r>
              <w:rPr>
                <w:rFonts w:ascii="Arial" w:hAnsi="Arial" w:cs="Arial"/>
                <w:sz w:val="24"/>
                <w:szCs w:val="24"/>
              </w:rPr>
              <w:t>206,9</w:t>
            </w:r>
          </w:p>
        </w:tc>
      </w:tr>
      <w:tr w:rsidR="00A92038" w:rsidRPr="00A92038" w:rsidTr="00B55C9B">
        <w:trPr>
          <w:trHeight w:val="204"/>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Обеспечение пожарной безопасности</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64,7</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64,7</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color w:val="000000"/>
                <w:sz w:val="24"/>
                <w:szCs w:val="24"/>
              </w:rPr>
            </w:pPr>
            <w:r>
              <w:rPr>
                <w:rFonts w:ascii="Arial" w:hAnsi="Arial" w:cs="Arial"/>
                <w:color w:val="000000"/>
                <w:sz w:val="24"/>
                <w:szCs w:val="24"/>
              </w:rPr>
              <w:t>0,0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A92038" w:rsidP="00145FC7">
            <w:pPr>
              <w:autoSpaceDE w:val="0"/>
              <w:autoSpaceDN w:val="0"/>
              <w:adjustRightInd w:val="0"/>
              <w:jc w:val="right"/>
              <w:rPr>
                <w:rFonts w:ascii="Arial" w:hAnsi="Arial" w:cs="Arial"/>
                <w:sz w:val="24"/>
                <w:szCs w:val="24"/>
              </w:rPr>
            </w:pPr>
          </w:p>
        </w:tc>
      </w:tr>
      <w:tr w:rsidR="00A92038" w:rsidRPr="00A92038" w:rsidTr="00B55C9B">
        <w:trPr>
          <w:trHeight w:val="499"/>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86 206,6</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84 354,6</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97,9</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68 043,1</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sz w:val="24"/>
                <w:szCs w:val="24"/>
              </w:rPr>
            </w:pPr>
            <w:r>
              <w:rPr>
                <w:rFonts w:ascii="Arial" w:hAnsi="Arial" w:cs="Arial"/>
                <w:b/>
                <w:bCs/>
                <w:sz w:val="24"/>
                <w:szCs w:val="24"/>
              </w:rPr>
              <w:t>124,0</w:t>
            </w:r>
          </w:p>
        </w:tc>
      </w:tr>
      <w:tr w:rsidR="00A92038" w:rsidRPr="00A92038" w:rsidTr="00B55C9B">
        <w:trPr>
          <w:trHeight w:val="248"/>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Общеэкономические вопросы</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250,2</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238,2</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95,2</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277,4</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sz w:val="24"/>
                <w:szCs w:val="24"/>
              </w:rPr>
            </w:pPr>
            <w:r>
              <w:rPr>
                <w:rFonts w:ascii="Arial" w:hAnsi="Arial" w:cs="Arial"/>
                <w:b/>
                <w:bCs/>
                <w:sz w:val="24"/>
                <w:szCs w:val="24"/>
              </w:rPr>
              <w:t>85,9</w:t>
            </w:r>
          </w:p>
        </w:tc>
      </w:tr>
      <w:tr w:rsidR="00A92038" w:rsidRPr="00E42EF3" w:rsidTr="00B55C9B">
        <w:trPr>
          <w:trHeight w:val="248"/>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Водное хозяйство</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116,2</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116,2</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115,0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E42EF3" w:rsidRDefault="00E42EF3" w:rsidP="00145FC7">
            <w:pPr>
              <w:autoSpaceDE w:val="0"/>
              <w:autoSpaceDN w:val="0"/>
              <w:adjustRightInd w:val="0"/>
              <w:jc w:val="right"/>
              <w:rPr>
                <w:rFonts w:ascii="Arial" w:hAnsi="Arial" w:cs="Arial"/>
                <w:bCs/>
                <w:sz w:val="24"/>
                <w:szCs w:val="24"/>
              </w:rPr>
            </w:pPr>
            <w:r w:rsidRPr="00E42EF3">
              <w:rPr>
                <w:rFonts w:ascii="Arial" w:hAnsi="Arial" w:cs="Arial"/>
                <w:bCs/>
                <w:sz w:val="24"/>
                <w:szCs w:val="24"/>
              </w:rPr>
              <w:t>101,1</w:t>
            </w:r>
          </w:p>
        </w:tc>
      </w:tr>
      <w:tr w:rsidR="00A92038" w:rsidRPr="00A92038" w:rsidTr="00B55C9B">
        <w:trPr>
          <w:trHeight w:val="248"/>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color w:val="000000"/>
                <w:sz w:val="24"/>
                <w:szCs w:val="24"/>
              </w:rPr>
            </w:pPr>
            <w:r w:rsidRPr="00A92038">
              <w:rPr>
                <w:rFonts w:ascii="Arial" w:hAnsi="Arial" w:cs="Arial"/>
                <w:color w:val="000000"/>
                <w:sz w:val="24"/>
                <w:szCs w:val="24"/>
              </w:rPr>
              <w:t>Транспорт</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5 010,4</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3 798,3</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75,8</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7 709,6</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sz w:val="24"/>
                <w:szCs w:val="24"/>
              </w:rPr>
            </w:pPr>
            <w:r>
              <w:rPr>
                <w:rFonts w:ascii="Arial" w:hAnsi="Arial" w:cs="Arial"/>
                <w:bCs/>
                <w:sz w:val="24"/>
                <w:szCs w:val="24"/>
              </w:rPr>
              <w:t>49,3</w:t>
            </w:r>
          </w:p>
        </w:tc>
      </w:tr>
      <w:tr w:rsidR="00A92038" w:rsidRPr="00A92038" w:rsidTr="00B55C9B">
        <w:trPr>
          <w:trHeight w:val="499"/>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80 799,8</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80 154,6</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99,2</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59 855,0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sz w:val="24"/>
                <w:szCs w:val="24"/>
              </w:rPr>
            </w:pPr>
            <w:r>
              <w:rPr>
                <w:rFonts w:ascii="Arial" w:hAnsi="Arial" w:cs="Arial"/>
                <w:bCs/>
                <w:sz w:val="24"/>
                <w:szCs w:val="24"/>
              </w:rPr>
              <w:t>133,9</w:t>
            </w:r>
          </w:p>
        </w:tc>
      </w:tr>
      <w:tr w:rsidR="00A92038" w:rsidRPr="00A92038" w:rsidTr="00B55C9B">
        <w:trPr>
          <w:trHeight w:val="159"/>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lastRenderedPageBreak/>
              <w:t>Другие вопросы в области национальной экономики</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50,0</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145FC7"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47,2</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94,5</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86 165,0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sz w:val="24"/>
                <w:szCs w:val="24"/>
              </w:rPr>
            </w:pPr>
            <w:r>
              <w:rPr>
                <w:rFonts w:ascii="Arial" w:hAnsi="Arial" w:cs="Arial"/>
                <w:bCs/>
                <w:sz w:val="24"/>
                <w:szCs w:val="24"/>
              </w:rPr>
              <w:t>54,8</w:t>
            </w:r>
          </w:p>
        </w:tc>
      </w:tr>
      <w:tr w:rsidR="00A92038" w:rsidRPr="00A92038" w:rsidTr="00B55C9B">
        <w:trPr>
          <w:trHeight w:val="159"/>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125 358,9</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120 625,0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99,2</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33 613,2</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sz w:val="24"/>
                <w:szCs w:val="24"/>
              </w:rPr>
            </w:pPr>
            <w:r>
              <w:rPr>
                <w:rFonts w:ascii="Arial" w:hAnsi="Arial" w:cs="Arial"/>
                <w:b/>
                <w:bCs/>
                <w:sz w:val="24"/>
                <w:szCs w:val="24"/>
              </w:rPr>
              <w:t>358,9</w:t>
            </w:r>
          </w:p>
        </w:tc>
      </w:tr>
      <w:tr w:rsidR="00A92038" w:rsidRPr="00A92038" w:rsidTr="00B55C9B">
        <w:trPr>
          <w:trHeight w:val="195"/>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Жилищное хозяйство</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104 526,5</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102 125,6</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97,7</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1 160,9</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sz w:val="24"/>
                <w:szCs w:val="24"/>
              </w:rPr>
            </w:pPr>
            <w:r>
              <w:rPr>
                <w:rFonts w:ascii="Arial" w:hAnsi="Arial" w:cs="Arial"/>
                <w:bCs/>
                <w:sz w:val="24"/>
                <w:szCs w:val="24"/>
              </w:rPr>
              <w:t>8 796,9</w:t>
            </w:r>
          </w:p>
        </w:tc>
      </w:tr>
      <w:tr w:rsidR="00A92038" w:rsidRPr="00A92038" w:rsidTr="00B55C9B">
        <w:trPr>
          <w:trHeight w:val="216"/>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Коммунальное хозяйство</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1 636,1</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1 635,7</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14 464,0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sz w:val="24"/>
                <w:szCs w:val="24"/>
              </w:rPr>
            </w:pPr>
            <w:r>
              <w:rPr>
                <w:rFonts w:ascii="Arial" w:hAnsi="Arial" w:cs="Arial"/>
                <w:bCs/>
                <w:sz w:val="24"/>
                <w:szCs w:val="24"/>
              </w:rPr>
              <w:t>11,3</w:t>
            </w:r>
          </w:p>
        </w:tc>
      </w:tr>
      <w:tr w:rsidR="00A92038" w:rsidRPr="00A92038" w:rsidTr="00B55C9B">
        <w:trPr>
          <w:trHeight w:val="238"/>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Благоустройство</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19 196,3</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16 863,7</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87,9</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17 988,3</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sz w:val="24"/>
                <w:szCs w:val="24"/>
              </w:rPr>
            </w:pPr>
            <w:r>
              <w:rPr>
                <w:rFonts w:ascii="Arial" w:hAnsi="Arial" w:cs="Arial"/>
                <w:bCs/>
                <w:sz w:val="24"/>
                <w:szCs w:val="24"/>
              </w:rPr>
              <w:t>93,8</w:t>
            </w:r>
          </w:p>
        </w:tc>
      </w:tr>
      <w:tr w:rsidR="00A92038" w:rsidRPr="00A92038" w:rsidTr="00B55C9B">
        <w:trPr>
          <w:trHeight w:val="238"/>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sz w:val="24"/>
                <w:szCs w:val="24"/>
              </w:rPr>
            </w:pPr>
            <w:r w:rsidRPr="00A92038">
              <w:rPr>
                <w:rFonts w:ascii="Arial" w:hAnsi="Arial" w:cs="Arial"/>
                <w:b/>
                <w:bCs/>
                <w:sz w:val="24"/>
                <w:szCs w:val="24"/>
              </w:rPr>
              <w:t>ОБРАЗОВАНИЕ</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sz w:val="24"/>
                <w:szCs w:val="24"/>
              </w:rPr>
            </w:pPr>
            <w:r>
              <w:rPr>
                <w:rFonts w:ascii="Arial" w:hAnsi="Arial" w:cs="Arial"/>
                <w:b/>
                <w:bCs/>
                <w:sz w:val="24"/>
                <w:szCs w:val="24"/>
              </w:rPr>
              <w:t>170,9</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sz w:val="24"/>
                <w:szCs w:val="24"/>
              </w:rPr>
            </w:pPr>
            <w:r>
              <w:rPr>
                <w:rFonts w:ascii="Arial" w:hAnsi="Arial" w:cs="Arial"/>
                <w:b/>
                <w:bCs/>
                <w:sz w:val="24"/>
                <w:szCs w:val="24"/>
              </w:rPr>
              <w:t>170,9</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sz w:val="24"/>
                <w:szCs w:val="24"/>
              </w:rPr>
            </w:pPr>
            <w:r>
              <w:rPr>
                <w:rFonts w:ascii="Arial" w:hAnsi="Arial" w:cs="Arial"/>
                <w:b/>
                <w:bCs/>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sz w:val="24"/>
                <w:szCs w:val="24"/>
              </w:rPr>
            </w:pPr>
            <w:r>
              <w:rPr>
                <w:rFonts w:ascii="Arial" w:hAnsi="Arial" w:cs="Arial"/>
                <w:b/>
                <w:bCs/>
                <w:sz w:val="24"/>
                <w:szCs w:val="24"/>
              </w:rPr>
              <w:t>100,0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sz w:val="24"/>
                <w:szCs w:val="24"/>
              </w:rPr>
            </w:pPr>
            <w:r>
              <w:rPr>
                <w:rFonts w:ascii="Arial" w:hAnsi="Arial" w:cs="Arial"/>
                <w:b/>
                <w:bCs/>
                <w:sz w:val="24"/>
                <w:szCs w:val="24"/>
              </w:rPr>
              <w:t>170,9</w:t>
            </w:r>
          </w:p>
        </w:tc>
      </w:tr>
      <w:tr w:rsidR="00A92038" w:rsidRPr="00A92038" w:rsidTr="00B55C9B">
        <w:trPr>
          <w:trHeight w:val="238"/>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sz w:val="24"/>
                <w:szCs w:val="24"/>
              </w:rPr>
            </w:pPr>
            <w:r w:rsidRPr="00A92038">
              <w:rPr>
                <w:rFonts w:ascii="Arial" w:hAnsi="Arial" w:cs="Arial"/>
                <w:bCs/>
                <w:sz w:val="24"/>
                <w:szCs w:val="24"/>
              </w:rPr>
              <w:t>Молодёжная политика и оздоровление детей</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sz w:val="24"/>
                <w:szCs w:val="24"/>
              </w:rPr>
            </w:pPr>
            <w:r>
              <w:rPr>
                <w:rFonts w:ascii="Arial" w:hAnsi="Arial" w:cs="Arial"/>
                <w:bCs/>
                <w:sz w:val="24"/>
                <w:szCs w:val="24"/>
              </w:rPr>
              <w:t>170,9</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sz w:val="24"/>
                <w:szCs w:val="24"/>
              </w:rPr>
            </w:pPr>
            <w:r>
              <w:rPr>
                <w:rFonts w:ascii="Arial" w:hAnsi="Arial" w:cs="Arial"/>
                <w:bCs/>
                <w:sz w:val="24"/>
                <w:szCs w:val="24"/>
              </w:rPr>
              <w:t>170,9</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sz w:val="24"/>
                <w:szCs w:val="24"/>
              </w:rPr>
            </w:pPr>
            <w:r>
              <w:rPr>
                <w:rFonts w:ascii="Arial" w:hAnsi="Arial" w:cs="Arial"/>
                <w:bCs/>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sz w:val="24"/>
                <w:szCs w:val="24"/>
              </w:rPr>
            </w:pPr>
            <w:r>
              <w:rPr>
                <w:rFonts w:ascii="Arial" w:hAnsi="Arial" w:cs="Arial"/>
                <w:bCs/>
                <w:sz w:val="24"/>
                <w:szCs w:val="24"/>
              </w:rPr>
              <w:t>100,0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sz w:val="24"/>
                <w:szCs w:val="24"/>
              </w:rPr>
            </w:pPr>
            <w:r>
              <w:rPr>
                <w:rFonts w:ascii="Arial" w:hAnsi="Arial" w:cs="Arial"/>
                <w:bCs/>
                <w:sz w:val="24"/>
                <w:szCs w:val="24"/>
              </w:rPr>
              <w:t>170,9</w:t>
            </w:r>
          </w:p>
        </w:tc>
      </w:tr>
      <w:tr w:rsidR="00A92038" w:rsidRPr="00A92038" w:rsidTr="00B55C9B">
        <w:trPr>
          <w:trHeight w:val="499"/>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33 507,0</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33 326,8</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99,5</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28 988,1</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sz w:val="24"/>
                <w:szCs w:val="24"/>
              </w:rPr>
            </w:pPr>
            <w:r>
              <w:rPr>
                <w:rFonts w:ascii="Arial" w:hAnsi="Arial" w:cs="Arial"/>
                <w:b/>
                <w:bCs/>
                <w:sz w:val="24"/>
                <w:szCs w:val="24"/>
              </w:rPr>
              <w:t>115,0</w:t>
            </w:r>
          </w:p>
        </w:tc>
      </w:tr>
      <w:tr w:rsidR="00A92038" w:rsidRPr="00A92038" w:rsidTr="00B55C9B">
        <w:trPr>
          <w:trHeight w:val="285"/>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Культура</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33 507,0</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33 326,8</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99,5</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28 988,1</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sz w:val="24"/>
                <w:szCs w:val="24"/>
              </w:rPr>
            </w:pPr>
            <w:r>
              <w:rPr>
                <w:rFonts w:ascii="Arial" w:hAnsi="Arial" w:cs="Arial"/>
                <w:bCs/>
                <w:sz w:val="24"/>
                <w:szCs w:val="24"/>
              </w:rPr>
              <w:t>115,0</w:t>
            </w:r>
          </w:p>
        </w:tc>
      </w:tr>
      <w:tr w:rsidR="00A92038" w:rsidRPr="00A92038" w:rsidTr="00B55C9B">
        <w:trPr>
          <w:trHeight w:val="338"/>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СОЦИАЛЬНАЯ ПОЛИТИКА</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790,5</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790,2</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611,9</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sz w:val="24"/>
                <w:szCs w:val="24"/>
              </w:rPr>
            </w:pPr>
            <w:r>
              <w:rPr>
                <w:rFonts w:ascii="Arial" w:hAnsi="Arial" w:cs="Arial"/>
                <w:b/>
                <w:bCs/>
                <w:sz w:val="24"/>
                <w:szCs w:val="24"/>
              </w:rPr>
              <w:t>129,1</w:t>
            </w:r>
          </w:p>
        </w:tc>
      </w:tr>
      <w:tr w:rsidR="00A92038" w:rsidRPr="00A92038" w:rsidTr="00B55C9B">
        <w:trPr>
          <w:trHeight w:val="268"/>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Пенсионное обеспечение</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690,5</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690,2</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511,9</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sz w:val="24"/>
                <w:szCs w:val="24"/>
              </w:rPr>
            </w:pPr>
            <w:r>
              <w:rPr>
                <w:rFonts w:ascii="Arial" w:hAnsi="Arial" w:cs="Arial"/>
                <w:bCs/>
                <w:sz w:val="24"/>
                <w:szCs w:val="24"/>
              </w:rPr>
              <w:t>134,8</w:t>
            </w:r>
          </w:p>
        </w:tc>
      </w:tr>
      <w:tr w:rsidR="00A92038" w:rsidRPr="00A92038" w:rsidTr="00B55C9B">
        <w:trPr>
          <w:trHeight w:val="237"/>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Социальное обеспечение населения</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sz w:val="24"/>
                <w:szCs w:val="24"/>
              </w:rPr>
            </w:pPr>
            <w:r>
              <w:rPr>
                <w:rFonts w:ascii="Arial" w:hAnsi="Arial" w:cs="Arial"/>
                <w:bCs/>
                <w:sz w:val="24"/>
                <w:szCs w:val="24"/>
              </w:rPr>
              <w:t>100,0</w:t>
            </w:r>
          </w:p>
        </w:tc>
      </w:tr>
      <w:tr w:rsidR="00A92038" w:rsidRPr="00A92038" w:rsidTr="00B55C9B">
        <w:trPr>
          <w:trHeight w:val="237"/>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ФИЗИЧЕСКАЯ КУЛЬТУРА И СПОРТ</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355,0</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91,6</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25,8</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312,4</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sz w:val="24"/>
                <w:szCs w:val="24"/>
              </w:rPr>
            </w:pPr>
            <w:r>
              <w:rPr>
                <w:rFonts w:ascii="Arial" w:hAnsi="Arial" w:cs="Arial"/>
                <w:b/>
                <w:bCs/>
                <w:sz w:val="24"/>
                <w:szCs w:val="24"/>
              </w:rPr>
              <w:t>29,3</w:t>
            </w:r>
          </w:p>
        </w:tc>
      </w:tr>
      <w:tr w:rsidR="00A92038" w:rsidRPr="00A92038" w:rsidTr="00B55C9B">
        <w:trPr>
          <w:trHeight w:val="237"/>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Физическая культура</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355,0</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91,6</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25,8</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312,4</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sz w:val="24"/>
                <w:szCs w:val="24"/>
              </w:rPr>
            </w:pPr>
            <w:r>
              <w:rPr>
                <w:rFonts w:ascii="Arial" w:hAnsi="Arial" w:cs="Arial"/>
                <w:bCs/>
                <w:sz w:val="24"/>
                <w:szCs w:val="24"/>
              </w:rPr>
              <w:t>29,3</w:t>
            </w:r>
          </w:p>
        </w:tc>
      </w:tr>
      <w:tr w:rsidR="00A92038" w:rsidRPr="00A92038" w:rsidTr="00B55C9B">
        <w:trPr>
          <w:trHeight w:val="237"/>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ОБСЛУЖИВАНИЕ ГОСУДАРСТВЕННОГО И МУНИЦИПАЛЬНОГО ДОЛГА</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8,7</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8,7</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6,2</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139,3</w:t>
            </w:r>
          </w:p>
        </w:tc>
      </w:tr>
      <w:tr w:rsidR="00A92038" w:rsidRPr="00A92038" w:rsidTr="00B55C9B">
        <w:trPr>
          <w:trHeight w:val="237"/>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Обслуживание государственного внутреннего и муниципального долга</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8,7</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8,7</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6,2</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139,3</w:t>
            </w:r>
          </w:p>
        </w:tc>
      </w:tr>
      <w:tr w:rsidR="00A92038" w:rsidRPr="00A92038" w:rsidTr="00B55C9B">
        <w:trPr>
          <w:trHeight w:val="237"/>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591,6</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591,6</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519,8</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113,8</w:t>
            </w:r>
          </w:p>
        </w:tc>
      </w:tr>
      <w:tr w:rsidR="00A92038" w:rsidRPr="00A92038" w:rsidTr="00B55C9B">
        <w:trPr>
          <w:trHeight w:val="237"/>
        </w:trPr>
        <w:tc>
          <w:tcPr>
            <w:tcW w:w="4141" w:type="dxa"/>
            <w:tcBorders>
              <w:top w:val="single" w:sz="6" w:space="0" w:color="auto"/>
              <w:left w:val="single" w:sz="6" w:space="0" w:color="auto"/>
              <w:bottom w:val="single" w:sz="6" w:space="0" w:color="auto"/>
              <w:right w:val="single" w:sz="6" w:space="0" w:color="auto"/>
            </w:tcBorders>
          </w:tcPr>
          <w:p w:rsidR="00A92038" w:rsidRPr="00A92038" w:rsidRDefault="00A92038" w:rsidP="00145FC7">
            <w:pPr>
              <w:autoSpaceDE w:val="0"/>
              <w:autoSpaceDN w:val="0"/>
              <w:adjustRightInd w:val="0"/>
              <w:rPr>
                <w:rFonts w:ascii="Arial" w:hAnsi="Arial" w:cs="Arial"/>
                <w:bCs/>
                <w:color w:val="000000"/>
                <w:sz w:val="24"/>
                <w:szCs w:val="24"/>
              </w:rPr>
            </w:pPr>
            <w:r w:rsidRPr="00A92038">
              <w:rPr>
                <w:rFonts w:ascii="Arial" w:hAnsi="Arial" w:cs="Arial"/>
                <w:bCs/>
                <w:color w:val="000000"/>
                <w:sz w:val="24"/>
                <w:szCs w:val="24"/>
              </w:rPr>
              <w:t>Перечисление другим бюджетам бюджетной системы</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591,6</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591,6</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519,8</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Cs/>
                <w:sz w:val="24"/>
                <w:szCs w:val="24"/>
              </w:rPr>
            </w:pPr>
            <w:r>
              <w:rPr>
                <w:rFonts w:ascii="Arial" w:hAnsi="Arial" w:cs="Arial"/>
                <w:bCs/>
                <w:sz w:val="24"/>
                <w:szCs w:val="24"/>
              </w:rPr>
              <w:t>113,8</w:t>
            </w:r>
          </w:p>
        </w:tc>
      </w:tr>
      <w:tr w:rsidR="00A92038" w:rsidRPr="00A92038" w:rsidTr="00B55C9B">
        <w:trPr>
          <w:trHeight w:val="420"/>
        </w:trPr>
        <w:tc>
          <w:tcPr>
            <w:tcW w:w="4141" w:type="dxa"/>
            <w:tcBorders>
              <w:top w:val="single" w:sz="6" w:space="0" w:color="auto"/>
              <w:left w:val="single" w:sz="6" w:space="0" w:color="auto"/>
              <w:bottom w:val="single" w:sz="6" w:space="0" w:color="auto"/>
              <w:right w:val="single" w:sz="6" w:space="0" w:color="auto"/>
            </w:tcBorders>
            <w:vAlign w:val="bottom"/>
          </w:tcPr>
          <w:p w:rsidR="00A92038" w:rsidRPr="00A92038" w:rsidRDefault="00A92038" w:rsidP="00145FC7">
            <w:pPr>
              <w:autoSpaceDE w:val="0"/>
              <w:autoSpaceDN w:val="0"/>
              <w:adjustRightInd w:val="0"/>
              <w:rPr>
                <w:rFonts w:ascii="Arial" w:hAnsi="Arial" w:cs="Arial"/>
                <w:b/>
                <w:bCs/>
                <w:color w:val="000000"/>
                <w:sz w:val="24"/>
                <w:szCs w:val="24"/>
              </w:rPr>
            </w:pPr>
            <w:r w:rsidRPr="00A92038">
              <w:rPr>
                <w:rFonts w:ascii="Arial" w:hAnsi="Arial" w:cs="Arial"/>
                <w:b/>
                <w:bCs/>
                <w:color w:val="000000"/>
                <w:sz w:val="24"/>
                <w:szCs w:val="24"/>
              </w:rPr>
              <w:t>ВСЕГО РАСХОДОВ</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303 696,7</w:t>
            </w:r>
          </w:p>
        </w:tc>
        <w:tc>
          <w:tcPr>
            <w:tcW w:w="1276" w:type="dxa"/>
            <w:tcBorders>
              <w:top w:val="single" w:sz="6" w:space="0" w:color="auto"/>
              <w:left w:val="single" w:sz="6" w:space="0" w:color="auto"/>
              <w:bottom w:val="single" w:sz="6" w:space="0" w:color="auto"/>
              <w:right w:val="single" w:sz="6" w:space="0" w:color="auto"/>
            </w:tcBorders>
            <w:vAlign w:val="bottom"/>
          </w:tcPr>
          <w:p w:rsidR="00A92038" w:rsidRPr="00A92038" w:rsidRDefault="00386C3E"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284 649,4</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E42EF3"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93,7</w:t>
            </w:r>
          </w:p>
        </w:tc>
        <w:tc>
          <w:tcPr>
            <w:tcW w:w="1275"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170 364,3</w:t>
            </w:r>
          </w:p>
        </w:tc>
        <w:tc>
          <w:tcPr>
            <w:tcW w:w="1134" w:type="dxa"/>
            <w:tcBorders>
              <w:top w:val="single" w:sz="6" w:space="0" w:color="auto"/>
              <w:left w:val="single" w:sz="6" w:space="0" w:color="auto"/>
              <w:bottom w:val="single" w:sz="6" w:space="0" w:color="auto"/>
              <w:right w:val="single" w:sz="6" w:space="0" w:color="auto"/>
            </w:tcBorders>
            <w:vAlign w:val="bottom"/>
          </w:tcPr>
          <w:p w:rsidR="00A92038" w:rsidRPr="00A92038" w:rsidRDefault="00B55C9B" w:rsidP="00145FC7">
            <w:pPr>
              <w:autoSpaceDE w:val="0"/>
              <w:autoSpaceDN w:val="0"/>
              <w:adjustRightInd w:val="0"/>
              <w:jc w:val="right"/>
              <w:rPr>
                <w:rFonts w:ascii="Arial" w:hAnsi="Arial" w:cs="Arial"/>
                <w:b/>
                <w:bCs/>
                <w:color w:val="000000"/>
                <w:sz w:val="24"/>
                <w:szCs w:val="24"/>
              </w:rPr>
            </w:pPr>
            <w:r>
              <w:rPr>
                <w:rFonts w:ascii="Arial" w:hAnsi="Arial" w:cs="Arial"/>
                <w:b/>
                <w:bCs/>
                <w:color w:val="000000"/>
                <w:sz w:val="24"/>
                <w:szCs w:val="24"/>
              </w:rPr>
              <w:t>167,1</w:t>
            </w:r>
          </w:p>
        </w:tc>
      </w:tr>
    </w:tbl>
    <w:p w:rsidR="00D07F67" w:rsidRDefault="00D07F67" w:rsidP="00A92038">
      <w:pPr>
        <w:ind w:firstLine="540"/>
        <w:rPr>
          <w:rFonts w:ascii="Arial" w:hAnsi="Arial" w:cs="Arial"/>
          <w:b/>
          <w:sz w:val="24"/>
          <w:szCs w:val="24"/>
        </w:rPr>
      </w:pPr>
    </w:p>
    <w:p w:rsidR="003A7072" w:rsidRDefault="00D07F67" w:rsidP="003A7072">
      <w:pPr>
        <w:ind w:firstLine="540"/>
        <w:jc w:val="center"/>
        <w:rPr>
          <w:rFonts w:ascii="Arial" w:hAnsi="Arial" w:cs="Arial"/>
          <w:b/>
          <w:sz w:val="24"/>
          <w:szCs w:val="24"/>
        </w:rPr>
      </w:pPr>
      <w:r>
        <w:rPr>
          <w:rFonts w:ascii="Arial" w:hAnsi="Arial" w:cs="Arial"/>
          <w:b/>
          <w:sz w:val="24"/>
          <w:szCs w:val="24"/>
        </w:rPr>
        <w:t>И</w:t>
      </w:r>
      <w:r w:rsidR="00A92038" w:rsidRPr="00A92038">
        <w:rPr>
          <w:rFonts w:ascii="Arial" w:hAnsi="Arial" w:cs="Arial"/>
          <w:b/>
          <w:sz w:val="24"/>
          <w:szCs w:val="24"/>
        </w:rPr>
        <w:t xml:space="preserve">сполнение бюджета </w:t>
      </w:r>
      <w:r>
        <w:rPr>
          <w:rFonts w:ascii="Arial" w:hAnsi="Arial" w:cs="Arial"/>
          <w:b/>
          <w:sz w:val="24"/>
          <w:szCs w:val="24"/>
        </w:rPr>
        <w:t>по муниципальным программам</w:t>
      </w:r>
    </w:p>
    <w:p w:rsidR="00A92038" w:rsidRPr="00E56F1C" w:rsidRDefault="00D07F67" w:rsidP="00A92038">
      <w:pPr>
        <w:ind w:firstLine="540"/>
        <w:rPr>
          <w:rFonts w:ascii="Arial" w:hAnsi="Arial" w:cs="Arial"/>
          <w:b/>
          <w:i/>
          <w:sz w:val="24"/>
          <w:szCs w:val="24"/>
        </w:rPr>
      </w:pPr>
      <w:r w:rsidRPr="00E56F1C">
        <w:rPr>
          <w:rFonts w:ascii="Arial" w:hAnsi="Arial" w:cs="Arial"/>
          <w:b/>
          <w:i/>
          <w:sz w:val="24"/>
          <w:szCs w:val="24"/>
        </w:rPr>
        <w:t>МП "Развитие муниципального управления в Киренском муниципальном образовании» на 2019-2021 гг."</w:t>
      </w:r>
      <w:r w:rsidR="003A7072" w:rsidRPr="00E56F1C">
        <w:rPr>
          <w:rFonts w:ascii="Arial" w:hAnsi="Arial" w:cs="Arial"/>
          <w:b/>
          <w:i/>
          <w:sz w:val="24"/>
          <w:szCs w:val="24"/>
        </w:rPr>
        <w:t>. План на 20</w:t>
      </w:r>
      <w:r w:rsidR="00350A0E">
        <w:rPr>
          <w:rFonts w:ascii="Arial" w:hAnsi="Arial" w:cs="Arial"/>
          <w:b/>
          <w:i/>
          <w:sz w:val="24"/>
          <w:szCs w:val="24"/>
        </w:rPr>
        <w:t>19</w:t>
      </w:r>
      <w:r w:rsidR="003A7072" w:rsidRPr="00E56F1C">
        <w:rPr>
          <w:rFonts w:ascii="Arial" w:hAnsi="Arial" w:cs="Arial"/>
          <w:b/>
          <w:i/>
          <w:sz w:val="24"/>
          <w:szCs w:val="24"/>
        </w:rPr>
        <w:t xml:space="preserve"> год утвержден в сумме 38 890,2 </w:t>
      </w:r>
      <w:proofErr w:type="spellStart"/>
      <w:r w:rsidR="003A7072" w:rsidRPr="00E56F1C">
        <w:rPr>
          <w:rFonts w:ascii="Arial" w:hAnsi="Arial" w:cs="Arial"/>
          <w:b/>
          <w:i/>
          <w:sz w:val="24"/>
          <w:szCs w:val="24"/>
        </w:rPr>
        <w:t>тыс</w:t>
      </w:r>
      <w:proofErr w:type="gramStart"/>
      <w:r w:rsidR="003A7072" w:rsidRPr="00E56F1C">
        <w:rPr>
          <w:rFonts w:ascii="Arial" w:hAnsi="Arial" w:cs="Arial"/>
          <w:b/>
          <w:i/>
          <w:sz w:val="24"/>
          <w:szCs w:val="24"/>
        </w:rPr>
        <w:t>.р</w:t>
      </w:r>
      <w:proofErr w:type="gramEnd"/>
      <w:r w:rsidR="003A7072" w:rsidRPr="00E56F1C">
        <w:rPr>
          <w:rFonts w:ascii="Arial" w:hAnsi="Arial" w:cs="Arial"/>
          <w:b/>
          <w:i/>
          <w:sz w:val="24"/>
          <w:szCs w:val="24"/>
        </w:rPr>
        <w:t>уб</w:t>
      </w:r>
      <w:proofErr w:type="spellEnd"/>
      <w:r w:rsidR="003A7072" w:rsidRPr="00E56F1C">
        <w:rPr>
          <w:rFonts w:ascii="Arial" w:hAnsi="Arial" w:cs="Arial"/>
          <w:b/>
          <w:i/>
          <w:sz w:val="24"/>
          <w:szCs w:val="24"/>
        </w:rPr>
        <w:t xml:space="preserve">., исполнение составило </w:t>
      </w:r>
      <w:r w:rsidR="00B1687B" w:rsidRPr="00E56F1C">
        <w:rPr>
          <w:rFonts w:ascii="Arial" w:hAnsi="Arial" w:cs="Arial"/>
          <w:b/>
          <w:i/>
          <w:sz w:val="24"/>
          <w:szCs w:val="24"/>
        </w:rPr>
        <w:t>38 728,5</w:t>
      </w:r>
      <w:r w:rsidRPr="00E56F1C">
        <w:rPr>
          <w:rFonts w:ascii="Arial" w:hAnsi="Arial" w:cs="Arial"/>
          <w:b/>
          <w:i/>
          <w:sz w:val="24"/>
          <w:szCs w:val="24"/>
        </w:rPr>
        <w:t xml:space="preserve"> </w:t>
      </w:r>
      <w:r w:rsidR="003A7072" w:rsidRPr="00E56F1C">
        <w:rPr>
          <w:rFonts w:ascii="Arial" w:hAnsi="Arial" w:cs="Arial"/>
          <w:b/>
          <w:i/>
          <w:sz w:val="24"/>
          <w:szCs w:val="24"/>
        </w:rPr>
        <w:t xml:space="preserve">или </w:t>
      </w:r>
      <w:r w:rsidR="00B1687B" w:rsidRPr="00E56F1C">
        <w:rPr>
          <w:rFonts w:ascii="Arial" w:hAnsi="Arial" w:cs="Arial"/>
          <w:b/>
          <w:i/>
          <w:sz w:val="24"/>
          <w:szCs w:val="24"/>
        </w:rPr>
        <w:t>99,6</w:t>
      </w:r>
      <w:r w:rsidR="003A7072" w:rsidRPr="00E56F1C">
        <w:rPr>
          <w:rFonts w:ascii="Arial" w:hAnsi="Arial" w:cs="Arial"/>
          <w:b/>
          <w:i/>
          <w:sz w:val="24"/>
          <w:szCs w:val="24"/>
        </w:rPr>
        <w:t xml:space="preserve"> % от уточненного плана. </w:t>
      </w:r>
    </w:p>
    <w:p w:rsidR="003A7072" w:rsidRPr="00E56F1C" w:rsidRDefault="003A7072" w:rsidP="00A92038">
      <w:pPr>
        <w:ind w:firstLine="540"/>
        <w:rPr>
          <w:rFonts w:ascii="Arial" w:hAnsi="Arial" w:cs="Arial"/>
          <w:sz w:val="24"/>
          <w:szCs w:val="24"/>
        </w:rPr>
      </w:pPr>
      <w:r>
        <w:rPr>
          <w:rFonts w:ascii="Arial" w:hAnsi="Arial" w:cs="Arial"/>
          <w:sz w:val="24"/>
          <w:szCs w:val="24"/>
        </w:rPr>
        <w:t xml:space="preserve">Расходы муниципальной программы распределены по </w:t>
      </w:r>
      <w:r w:rsidR="00D65EAC">
        <w:rPr>
          <w:rFonts w:ascii="Arial" w:hAnsi="Arial" w:cs="Arial"/>
          <w:sz w:val="24"/>
          <w:szCs w:val="24"/>
        </w:rPr>
        <w:t xml:space="preserve">следующим кодам </w:t>
      </w:r>
      <w:r w:rsidR="00D65EAC" w:rsidRPr="00E56F1C">
        <w:rPr>
          <w:rFonts w:ascii="Arial" w:hAnsi="Arial" w:cs="Arial"/>
          <w:sz w:val="24"/>
          <w:szCs w:val="24"/>
        </w:rPr>
        <w:t>бюджетной классификации:</w:t>
      </w:r>
      <w:r w:rsidRPr="00E56F1C">
        <w:rPr>
          <w:rFonts w:ascii="Arial" w:hAnsi="Arial" w:cs="Arial"/>
          <w:sz w:val="24"/>
          <w:szCs w:val="24"/>
        </w:rPr>
        <w:t xml:space="preserve">  </w:t>
      </w:r>
    </w:p>
    <w:p w:rsidR="00A92038" w:rsidRPr="00E56F1C" w:rsidRDefault="00D65EAC" w:rsidP="00A92038">
      <w:pPr>
        <w:ind w:firstLine="540"/>
        <w:rPr>
          <w:rFonts w:ascii="Arial" w:hAnsi="Arial" w:cs="Arial"/>
          <w:sz w:val="24"/>
          <w:szCs w:val="24"/>
        </w:rPr>
      </w:pPr>
      <w:r w:rsidRPr="00E56F1C">
        <w:rPr>
          <w:rFonts w:ascii="Arial" w:hAnsi="Arial" w:cs="Arial"/>
          <w:sz w:val="24"/>
          <w:szCs w:val="24"/>
        </w:rPr>
        <w:t>П</w:t>
      </w:r>
      <w:r w:rsidR="00A92038" w:rsidRPr="00E56F1C">
        <w:rPr>
          <w:rFonts w:ascii="Arial" w:hAnsi="Arial" w:cs="Arial"/>
          <w:sz w:val="24"/>
          <w:szCs w:val="24"/>
        </w:rPr>
        <w:t xml:space="preserve">одраздел </w:t>
      </w:r>
      <w:r w:rsidR="00A92038" w:rsidRPr="00724E63">
        <w:rPr>
          <w:rFonts w:ascii="Arial" w:hAnsi="Arial" w:cs="Arial"/>
          <w:b/>
          <w:sz w:val="24"/>
          <w:szCs w:val="24"/>
        </w:rPr>
        <w:t>0102</w:t>
      </w:r>
      <w:r w:rsidR="00A92038" w:rsidRPr="00E56F1C">
        <w:rPr>
          <w:rFonts w:ascii="Arial" w:hAnsi="Arial" w:cs="Arial"/>
          <w:sz w:val="24"/>
          <w:szCs w:val="24"/>
        </w:rPr>
        <w:t xml:space="preserve"> Функционирование высшего должностного лица субъекта Российской Федерации и муниципального образования план 201</w:t>
      </w:r>
      <w:r w:rsidRPr="00E56F1C">
        <w:rPr>
          <w:rFonts w:ascii="Arial" w:hAnsi="Arial" w:cs="Arial"/>
          <w:sz w:val="24"/>
          <w:szCs w:val="24"/>
        </w:rPr>
        <w:t>9</w:t>
      </w:r>
      <w:r w:rsidR="00A92038" w:rsidRPr="00E56F1C">
        <w:rPr>
          <w:rFonts w:ascii="Arial" w:hAnsi="Arial" w:cs="Arial"/>
          <w:sz w:val="24"/>
          <w:szCs w:val="24"/>
        </w:rPr>
        <w:t xml:space="preserve"> года выполнен на 9</w:t>
      </w:r>
      <w:r w:rsidRPr="00E56F1C">
        <w:rPr>
          <w:rFonts w:ascii="Arial" w:hAnsi="Arial" w:cs="Arial"/>
          <w:sz w:val="24"/>
          <w:szCs w:val="24"/>
        </w:rPr>
        <w:t xml:space="preserve">4,4 </w:t>
      </w:r>
      <w:r w:rsidR="00A92038" w:rsidRPr="00E56F1C">
        <w:rPr>
          <w:rFonts w:ascii="Arial" w:hAnsi="Arial" w:cs="Arial"/>
          <w:sz w:val="24"/>
          <w:szCs w:val="24"/>
        </w:rPr>
        <w:t xml:space="preserve">%. Средства направлены на выплату заработной платы главе муниципального образования и страховых взносов. </w:t>
      </w:r>
    </w:p>
    <w:p w:rsidR="00A92038" w:rsidRPr="00E56F1C" w:rsidRDefault="00205DBA" w:rsidP="00A92038">
      <w:pPr>
        <w:ind w:firstLine="540"/>
        <w:rPr>
          <w:rFonts w:ascii="Arial" w:hAnsi="Arial" w:cs="Arial"/>
          <w:sz w:val="24"/>
          <w:szCs w:val="24"/>
        </w:rPr>
      </w:pPr>
      <w:r w:rsidRPr="00E56F1C">
        <w:rPr>
          <w:rFonts w:ascii="Arial" w:hAnsi="Arial" w:cs="Arial"/>
          <w:sz w:val="24"/>
          <w:szCs w:val="24"/>
        </w:rPr>
        <w:t>П</w:t>
      </w:r>
      <w:r w:rsidR="00A92038" w:rsidRPr="00E56F1C">
        <w:rPr>
          <w:rFonts w:ascii="Arial" w:hAnsi="Arial" w:cs="Arial"/>
          <w:sz w:val="24"/>
          <w:szCs w:val="24"/>
        </w:rPr>
        <w:t xml:space="preserve">одраздел </w:t>
      </w:r>
      <w:r w:rsidR="00A92038" w:rsidRPr="00724E63">
        <w:rPr>
          <w:rFonts w:ascii="Arial" w:hAnsi="Arial" w:cs="Arial"/>
          <w:b/>
          <w:sz w:val="24"/>
          <w:szCs w:val="24"/>
        </w:rPr>
        <w:t>0104</w:t>
      </w:r>
      <w:r w:rsidR="00A92038" w:rsidRPr="00E56F1C">
        <w:rPr>
          <w:rFonts w:ascii="Arial" w:hAnsi="Arial" w:cs="Arial"/>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уточненный план 201</w:t>
      </w:r>
      <w:r w:rsidR="00D65EAC" w:rsidRPr="00E56F1C">
        <w:rPr>
          <w:rFonts w:ascii="Arial" w:hAnsi="Arial" w:cs="Arial"/>
          <w:sz w:val="24"/>
          <w:szCs w:val="24"/>
        </w:rPr>
        <w:t>9</w:t>
      </w:r>
      <w:r w:rsidR="00A92038" w:rsidRPr="00E56F1C">
        <w:rPr>
          <w:rFonts w:ascii="Arial" w:hAnsi="Arial" w:cs="Arial"/>
          <w:sz w:val="24"/>
          <w:szCs w:val="24"/>
        </w:rPr>
        <w:t xml:space="preserve"> года выполнен на 9</w:t>
      </w:r>
      <w:r w:rsidR="00D65EAC" w:rsidRPr="00E56F1C">
        <w:rPr>
          <w:rFonts w:ascii="Arial" w:hAnsi="Arial" w:cs="Arial"/>
          <w:sz w:val="24"/>
          <w:szCs w:val="24"/>
        </w:rPr>
        <w:t>9</w:t>
      </w:r>
      <w:r w:rsidR="00A92038" w:rsidRPr="00E56F1C">
        <w:rPr>
          <w:rFonts w:ascii="Arial" w:hAnsi="Arial" w:cs="Arial"/>
          <w:sz w:val="24"/>
          <w:szCs w:val="24"/>
        </w:rPr>
        <w:t xml:space="preserve">,9 %. </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Средства направлены </w:t>
      </w:r>
      <w:proofErr w:type="gramStart"/>
      <w:r w:rsidRPr="00E56F1C">
        <w:rPr>
          <w:rFonts w:ascii="Arial" w:hAnsi="Arial" w:cs="Arial"/>
          <w:sz w:val="24"/>
          <w:szCs w:val="24"/>
        </w:rPr>
        <w:t>на</w:t>
      </w:r>
      <w:proofErr w:type="gram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lastRenderedPageBreak/>
        <w:t xml:space="preserve">- оплату труда и начисления на оплату труда (страховые взносы) в сумме </w:t>
      </w:r>
      <w:r w:rsidR="00D65EAC" w:rsidRPr="00E56F1C">
        <w:rPr>
          <w:rFonts w:ascii="Arial" w:hAnsi="Arial" w:cs="Arial"/>
          <w:sz w:val="24"/>
          <w:szCs w:val="24"/>
        </w:rPr>
        <w:t>28 357,5</w:t>
      </w:r>
      <w:r w:rsidRPr="00E56F1C">
        <w:rPr>
          <w:rFonts w:ascii="Arial" w:hAnsi="Arial" w:cs="Arial"/>
          <w:sz w:val="24"/>
          <w:szCs w:val="24"/>
        </w:rPr>
        <w:t xml:space="preserve"> тыс. руб.;</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командировочные расходы на сумму </w:t>
      </w:r>
      <w:r w:rsidR="00F27D21" w:rsidRPr="00E56F1C">
        <w:rPr>
          <w:rFonts w:ascii="Arial" w:hAnsi="Arial" w:cs="Arial"/>
          <w:sz w:val="24"/>
          <w:szCs w:val="24"/>
        </w:rPr>
        <w:t>220,5</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 в том числе:</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суточные – </w:t>
      </w:r>
      <w:r w:rsidR="00F27D21" w:rsidRPr="00E56F1C">
        <w:rPr>
          <w:rFonts w:ascii="Arial" w:hAnsi="Arial" w:cs="Arial"/>
          <w:sz w:val="24"/>
          <w:szCs w:val="24"/>
        </w:rPr>
        <w:t>29,4</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проезд в командировку – </w:t>
      </w:r>
      <w:r w:rsidR="00F27D21" w:rsidRPr="00E56F1C">
        <w:rPr>
          <w:rFonts w:ascii="Arial" w:hAnsi="Arial" w:cs="Arial"/>
          <w:sz w:val="24"/>
          <w:szCs w:val="24"/>
        </w:rPr>
        <w:t>143,2</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proofErr w:type="spellStart"/>
      <w:r w:rsidRPr="00E56F1C">
        <w:rPr>
          <w:rFonts w:ascii="Arial" w:hAnsi="Arial" w:cs="Arial"/>
          <w:sz w:val="24"/>
          <w:szCs w:val="24"/>
        </w:rPr>
        <w:t>найм</w:t>
      </w:r>
      <w:proofErr w:type="spellEnd"/>
      <w:r w:rsidRPr="00E56F1C">
        <w:rPr>
          <w:rFonts w:ascii="Arial" w:hAnsi="Arial" w:cs="Arial"/>
          <w:sz w:val="24"/>
          <w:szCs w:val="24"/>
        </w:rPr>
        <w:t xml:space="preserve"> жилого помещения – </w:t>
      </w:r>
      <w:r w:rsidR="00F27D21" w:rsidRPr="00E56F1C">
        <w:rPr>
          <w:rFonts w:ascii="Arial" w:hAnsi="Arial" w:cs="Arial"/>
          <w:sz w:val="24"/>
          <w:szCs w:val="24"/>
        </w:rPr>
        <w:t>47,9</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 xml:space="preserve">. </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льготный проезд в отпуск – </w:t>
      </w:r>
      <w:r w:rsidR="00F27D21" w:rsidRPr="00E56F1C">
        <w:rPr>
          <w:rFonts w:ascii="Arial" w:hAnsi="Arial" w:cs="Arial"/>
          <w:sz w:val="24"/>
          <w:szCs w:val="24"/>
        </w:rPr>
        <w:t>937,9</w:t>
      </w:r>
      <w:r w:rsidRPr="00E56F1C">
        <w:rPr>
          <w:rFonts w:ascii="Arial" w:hAnsi="Arial" w:cs="Arial"/>
          <w:sz w:val="24"/>
          <w:szCs w:val="24"/>
        </w:rPr>
        <w:t xml:space="preserve"> тыс. руб</w:t>
      </w:r>
      <w:r w:rsidR="00F27D21" w:rsidRPr="00E56F1C">
        <w:rPr>
          <w:rFonts w:ascii="Arial" w:hAnsi="Arial" w:cs="Arial"/>
          <w:sz w:val="24"/>
          <w:szCs w:val="24"/>
        </w:rPr>
        <w:t>лей</w:t>
      </w:r>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ученический проезд – </w:t>
      </w:r>
      <w:r w:rsidR="00F27D21" w:rsidRPr="00E56F1C">
        <w:rPr>
          <w:rFonts w:ascii="Arial" w:hAnsi="Arial" w:cs="Arial"/>
          <w:sz w:val="24"/>
          <w:szCs w:val="24"/>
        </w:rPr>
        <w:t>55,4</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F27D21" w:rsidRPr="00E56F1C" w:rsidRDefault="00F27D21" w:rsidP="00A92038">
      <w:pPr>
        <w:ind w:firstLine="540"/>
        <w:rPr>
          <w:rFonts w:ascii="Arial" w:hAnsi="Arial" w:cs="Arial"/>
          <w:sz w:val="24"/>
          <w:szCs w:val="24"/>
        </w:rPr>
      </w:pPr>
      <w:r w:rsidRPr="00E56F1C">
        <w:rPr>
          <w:rFonts w:ascii="Arial" w:hAnsi="Arial" w:cs="Arial"/>
          <w:sz w:val="24"/>
          <w:szCs w:val="24"/>
        </w:rPr>
        <w:t xml:space="preserve">- медосмотр – 4,0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оплату услуг связи – </w:t>
      </w:r>
      <w:r w:rsidR="00205DBA" w:rsidRPr="00E56F1C">
        <w:rPr>
          <w:rFonts w:ascii="Arial" w:hAnsi="Arial" w:cs="Arial"/>
          <w:sz w:val="24"/>
          <w:szCs w:val="24"/>
        </w:rPr>
        <w:t>612,9</w:t>
      </w:r>
      <w:r w:rsidRPr="00E56F1C">
        <w:rPr>
          <w:rFonts w:ascii="Arial" w:hAnsi="Arial" w:cs="Arial"/>
          <w:sz w:val="24"/>
          <w:szCs w:val="24"/>
        </w:rPr>
        <w:t xml:space="preserve"> тыс. руб., в том числе:</w:t>
      </w:r>
    </w:p>
    <w:p w:rsidR="00A92038" w:rsidRPr="00E56F1C" w:rsidRDefault="00A92038" w:rsidP="00A92038">
      <w:pPr>
        <w:ind w:firstLine="1418"/>
        <w:rPr>
          <w:rFonts w:ascii="Arial" w:hAnsi="Arial" w:cs="Arial"/>
          <w:color w:val="000000"/>
          <w:sz w:val="24"/>
          <w:szCs w:val="24"/>
        </w:rPr>
      </w:pPr>
      <w:r w:rsidRPr="00E56F1C">
        <w:rPr>
          <w:rFonts w:ascii="Arial" w:hAnsi="Arial" w:cs="Arial"/>
          <w:color w:val="000000"/>
          <w:sz w:val="24"/>
          <w:szCs w:val="24"/>
        </w:rPr>
        <w:t xml:space="preserve">почтовые услуги – </w:t>
      </w:r>
      <w:r w:rsidR="0064525F" w:rsidRPr="00E56F1C">
        <w:rPr>
          <w:rFonts w:ascii="Arial" w:hAnsi="Arial" w:cs="Arial"/>
          <w:color w:val="000000"/>
          <w:sz w:val="24"/>
          <w:szCs w:val="24"/>
        </w:rPr>
        <w:t>125,0</w:t>
      </w:r>
      <w:r w:rsidRPr="00E56F1C">
        <w:rPr>
          <w:rFonts w:ascii="Arial" w:hAnsi="Arial" w:cs="Arial"/>
          <w:color w:val="000000"/>
          <w:sz w:val="24"/>
          <w:szCs w:val="24"/>
        </w:rPr>
        <w:t xml:space="preserve"> </w:t>
      </w:r>
      <w:proofErr w:type="spellStart"/>
      <w:r w:rsidRPr="00E56F1C">
        <w:rPr>
          <w:rFonts w:ascii="Arial" w:hAnsi="Arial" w:cs="Arial"/>
          <w:color w:val="000000"/>
          <w:sz w:val="24"/>
          <w:szCs w:val="24"/>
        </w:rPr>
        <w:t>тыс</w:t>
      </w:r>
      <w:proofErr w:type="gramStart"/>
      <w:r w:rsidRPr="00E56F1C">
        <w:rPr>
          <w:rFonts w:ascii="Arial" w:hAnsi="Arial" w:cs="Arial"/>
          <w:color w:val="000000"/>
          <w:sz w:val="24"/>
          <w:szCs w:val="24"/>
        </w:rPr>
        <w:t>.р</w:t>
      </w:r>
      <w:proofErr w:type="gramEnd"/>
      <w:r w:rsidRPr="00E56F1C">
        <w:rPr>
          <w:rFonts w:ascii="Arial" w:hAnsi="Arial" w:cs="Arial"/>
          <w:color w:val="000000"/>
          <w:sz w:val="24"/>
          <w:szCs w:val="24"/>
        </w:rPr>
        <w:t>ублей</w:t>
      </w:r>
      <w:proofErr w:type="spellEnd"/>
      <w:r w:rsidRPr="00E56F1C">
        <w:rPr>
          <w:rFonts w:ascii="Arial" w:hAnsi="Arial" w:cs="Arial"/>
          <w:color w:val="000000"/>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стационарная связь – </w:t>
      </w:r>
      <w:r w:rsidR="00CA3969" w:rsidRPr="00E56F1C">
        <w:rPr>
          <w:rFonts w:ascii="Arial" w:hAnsi="Arial" w:cs="Arial"/>
          <w:sz w:val="24"/>
          <w:szCs w:val="24"/>
        </w:rPr>
        <w:t>177,9</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доступ к сети Интернет – </w:t>
      </w:r>
      <w:r w:rsidR="00CA3969" w:rsidRPr="00E56F1C">
        <w:rPr>
          <w:rFonts w:ascii="Arial" w:hAnsi="Arial" w:cs="Arial"/>
          <w:sz w:val="24"/>
          <w:szCs w:val="24"/>
        </w:rPr>
        <w:t>310,0</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транспортные услуги – </w:t>
      </w:r>
      <w:r w:rsidR="0064525F" w:rsidRPr="00E56F1C">
        <w:rPr>
          <w:rFonts w:ascii="Arial" w:hAnsi="Arial" w:cs="Arial"/>
          <w:sz w:val="24"/>
          <w:szCs w:val="24"/>
        </w:rPr>
        <w:t>5,0</w:t>
      </w:r>
      <w:r w:rsidRPr="00E56F1C">
        <w:rPr>
          <w:rFonts w:ascii="Arial" w:hAnsi="Arial" w:cs="Arial"/>
          <w:sz w:val="24"/>
          <w:szCs w:val="24"/>
        </w:rPr>
        <w:t xml:space="preserve"> тыс. руб.;</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оплату коммунальных услуг – </w:t>
      </w:r>
      <w:r w:rsidR="0064525F" w:rsidRPr="00E56F1C">
        <w:rPr>
          <w:rFonts w:ascii="Arial" w:hAnsi="Arial" w:cs="Arial"/>
          <w:sz w:val="24"/>
          <w:szCs w:val="24"/>
        </w:rPr>
        <w:t>733,8</w:t>
      </w:r>
      <w:r w:rsidRPr="00E56F1C">
        <w:rPr>
          <w:rFonts w:ascii="Arial" w:hAnsi="Arial" w:cs="Arial"/>
          <w:sz w:val="24"/>
          <w:szCs w:val="24"/>
        </w:rPr>
        <w:t xml:space="preserve"> тыс. руб.;</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прочие работы, услуги на сумму </w:t>
      </w:r>
      <w:r w:rsidR="00205DBA" w:rsidRPr="00E56F1C">
        <w:rPr>
          <w:rFonts w:ascii="Arial" w:hAnsi="Arial" w:cs="Arial"/>
          <w:sz w:val="24"/>
          <w:szCs w:val="24"/>
        </w:rPr>
        <w:t>2 418,4</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 в том числе:</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публикации в газете – </w:t>
      </w:r>
      <w:r w:rsidR="0064525F" w:rsidRPr="00E56F1C">
        <w:rPr>
          <w:rFonts w:ascii="Arial" w:hAnsi="Arial" w:cs="Arial"/>
          <w:sz w:val="24"/>
          <w:szCs w:val="24"/>
        </w:rPr>
        <w:t>1 145,6</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подписка на периодические издания – </w:t>
      </w:r>
      <w:r w:rsidR="0064525F" w:rsidRPr="00E56F1C">
        <w:rPr>
          <w:rFonts w:ascii="Arial" w:hAnsi="Arial" w:cs="Arial"/>
          <w:sz w:val="24"/>
          <w:szCs w:val="24"/>
        </w:rPr>
        <w:t>4,7</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услуги статистики – </w:t>
      </w:r>
      <w:r w:rsidR="0064525F" w:rsidRPr="00E56F1C">
        <w:rPr>
          <w:rFonts w:ascii="Arial" w:hAnsi="Arial" w:cs="Arial"/>
          <w:sz w:val="24"/>
          <w:szCs w:val="24"/>
        </w:rPr>
        <w:t>6,8</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205DBA" w:rsidRPr="00E56F1C" w:rsidRDefault="00205DBA" w:rsidP="00A92038">
      <w:pPr>
        <w:ind w:firstLine="1418"/>
        <w:rPr>
          <w:rFonts w:ascii="Arial" w:hAnsi="Arial" w:cs="Arial"/>
          <w:sz w:val="24"/>
          <w:szCs w:val="24"/>
        </w:rPr>
      </w:pPr>
      <w:r w:rsidRPr="00E56F1C">
        <w:rPr>
          <w:rFonts w:ascii="Arial" w:hAnsi="Arial" w:cs="Arial"/>
          <w:sz w:val="24"/>
          <w:szCs w:val="24"/>
        </w:rPr>
        <w:t xml:space="preserve">использование абонентского ящика – 2,3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205DBA" w:rsidRPr="00E56F1C" w:rsidRDefault="00205DBA" w:rsidP="00A92038">
      <w:pPr>
        <w:ind w:firstLine="1418"/>
        <w:rPr>
          <w:rFonts w:ascii="Arial" w:hAnsi="Arial" w:cs="Arial"/>
          <w:sz w:val="24"/>
          <w:szCs w:val="24"/>
        </w:rPr>
      </w:pPr>
      <w:r w:rsidRPr="00E56F1C">
        <w:rPr>
          <w:rFonts w:ascii="Arial" w:hAnsi="Arial" w:cs="Arial"/>
          <w:sz w:val="24"/>
          <w:szCs w:val="24"/>
        </w:rPr>
        <w:t xml:space="preserve">ОСАГО – 7,3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 xml:space="preserve">; </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медицинское освидетельствование водителей – </w:t>
      </w:r>
      <w:r w:rsidR="0064525F" w:rsidRPr="00E56F1C">
        <w:rPr>
          <w:rFonts w:ascii="Arial" w:hAnsi="Arial" w:cs="Arial"/>
          <w:sz w:val="24"/>
          <w:szCs w:val="24"/>
        </w:rPr>
        <w:t>92,6</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договор ГПХ по </w:t>
      </w:r>
      <w:r w:rsidR="0064525F" w:rsidRPr="00E56F1C">
        <w:rPr>
          <w:rFonts w:ascii="Arial" w:hAnsi="Arial" w:cs="Arial"/>
          <w:sz w:val="24"/>
          <w:szCs w:val="24"/>
        </w:rPr>
        <w:t>формированию проектной документации</w:t>
      </w:r>
      <w:r w:rsidRPr="00E56F1C">
        <w:rPr>
          <w:rFonts w:ascii="Arial" w:hAnsi="Arial" w:cs="Arial"/>
          <w:sz w:val="24"/>
          <w:szCs w:val="24"/>
        </w:rPr>
        <w:t xml:space="preserve"> – </w:t>
      </w:r>
      <w:r w:rsidR="0064525F" w:rsidRPr="00E56F1C">
        <w:rPr>
          <w:rFonts w:ascii="Arial" w:hAnsi="Arial" w:cs="Arial"/>
          <w:sz w:val="24"/>
          <w:szCs w:val="24"/>
        </w:rPr>
        <w:t>51,5</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образовательные услуги (ГО и ЧС, «Безопасный труд»)  – </w:t>
      </w:r>
      <w:r w:rsidR="0064525F" w:rsidRPr="00E56F1C">
        <w:rPr>
          <w:rFonts w:ascii="Arial" w:hAnsi="Arial" w:cs="Arial"/>
          <w:sz w:val="24"/>
          <w:szCs w:val="24"/>
        </w:rPr>
        <w:t>28,4</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64525F" w:rsidP="00A92038">
      <w:pPr>
        <w:ind w:firstLine="1418"/>
        <w:rPr>
          <w:rFonts w:ascii="Arial" w:hAnsi="Arial" w:cs="Arial"/>
          <w:sz w:val="24"/>
          <w:szCs w:val="24"/>
        </w:rPr>
      </w:pPr>
      <w:r w:rsidRPr="00E56F1C">
        <w:rPr>
          <w:rFonts w:ascii="Arial" w:hAnsi="Arial" w:cs="Arial"/>
          <w:sz w:val="24"/>
          <w:szCs w:val="24"/>
        </w:rPr>
        <w:t>лицензия использования БД ЭС «Госзаказ»</w:t>
      </w:r>
      <w:r w:rsidR="00A92038" w:rsidRPr="00E56F1C">
        <w:rPr>
          <w:rFonts w:ascii="Arial" w:hAnsi="Arial" w:cs="Arial"/>
          <w:sz w:val="24"/>
          <w:szCs w:val="24"/>
        </w:rPr>
        <w:t xml:space="preserve"> – </w:t>
      </w:r>
      <w:r w:rsidRPr="00E56F1C">
        <w:rPr>
          <w:rFonts w:ascii="Arial" w:hAnsi="Arial" w:cs="Arial"/>
          <w:sz w:val="24"/>
          <w:szCs w:val="24"/>
        </w:rPr>
        <w:t>121,4</w:t>
      </w:r>
      <w:r w:rsidR="00A92038" w:rsidRPr="00E56F1C">
        <w:rPr>
          <w:rFonts w:ascii="Arial" w:hAnsi="Arial" w:cs="Arial"/>
          <w:sz w:val="24"/>
          <w:szCs w:val="24"/>
        </w:rPr>
        <w:t xml:space="preserve"> </w:t>
      </w:r>
      <w:proofErr w:type="spellStart"/>
      <w:r w:rsidR="00A92038" w:rsidRPr="00E56F1C">
        <w:rPr>
          <w:rFonts w:ascii="Arial" w:hAnsi="Arial" w:cs="Arial"/>
          <w:sz w:val="24"/>
          <w:szCs w:val="24"/>
        </w:rPr>
        <w:t>тыс</w:t>
      </w:r>
      <w:proofErr w:type="gramStart"/>
      <w:r w:rsidR="00A92038" w:rsidRPr="00E56F1C">
        <w:rPr>
          <w:rFonts w:ascii="Arial" w:hAnsi="Arial" w:cs="Arial"/>
          <w:sz w:val="24"/>
          <w:szCs w:val="24"/>
        </w:rPr>
        <w:t>.р</w:t>
      </w:r>
      <w:proofErr w:type="gramEnd"/>
      <w:r w:rsidR="00A92038" w:rsidRPr="00E56F1C">
        <w:rPr>
          <w:rFonts w:ascii="Arial" w:hAnsi="Arial" w:cs="Arial"/>
          <w:sz w:val="24"/>
          <w:szCs w:val="24"/>
        </w:rPr>
        <w:t>ублей</w:t>
      </w:r>
      <w:proofErr w:type="spellEnd"/>
      <w:r w:rsidR="00A92038"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услуги по получению сертификата электронно-цифровой подписи – </w:t>
      </w:r>
      <w:r w:rsidR="0064525F" w:rsidRPr="00E56F1C">
        <w:rPr>
          <w:rFonts w:ascii="Arial" w:hAnsi="Arial" w:cs="Arial"/>
          <w:sz w:val="24"/>
          <w:szCs w:val="24"/>
        </w:rPr>
        <w:t>9,8</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lastRenderedPageBreak/>
        <w:t xml:space="preserve">обновление программного продукта «Барс» - </w:t>
      </w:r>
      <w:r w:rsidR="0064525F" w:rsidRPr="00E56F1C">
        <w:rPr>
          <w:rFonts w:ascii="Arial" w:hAnsi="Arial" w:cs="Arial"/>
          <w:sz w:val="24"/>
          <w:szCs w:val="24"/>
        </w:rPr>
        <w:t>155,8</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proofErr w:type="gramStart"/>
      <w:r w:rsidRPr="00E56F1C">
        <w:rPr>
          <w:rFonts w:ascii="Arial" w:hAnsi="Arial" w:cs="Arial"/>
          <w:sz w:val="24"/>
          <w:szCs w:val="24"/>
        </w:rPr>
        <w:t>обновление информационно-справочной системы «</w:t>
      </w:r>
      <w:r w:rsidR="0064525F" w:rsidRPr="00E56F1C">
        <w:rPr>
          <w:rFonts w:ascii="Arial" w:hAnsi="Arial" w:cs="Arial"/>
          <w:sz w:val="24"/>
          <w:szCs w:val="24"/>
        </w:rPr>
        <w:t>Гарант-специалист</w:t>
      </w:r>
      <w:r w:rsidRPr="00E56F1C">
        <w:rPr>
          <w:rFonts w:ascii="Arial" w:hAnsi="Arial" w:cs="Arial"/>
          <w:sz w:val="24"/>
          <w:szCs w:val="24"/>
        </w:rPr>
        <w:t>»(</w:t>
      </w:r>
      <w:r w:rsidR="0064525F" w:rsidRPr="00E56F1C">
        <w:rPr>
          <w:rFonts w:ascii="Arial" w:hAnsi="Arial" w:cs="Arial"/>
          <w:sz w:val="24"/>
          <w:szCs w:val="24"/>
        </w:rPr>
        <w:t>+кредиторская задолженность 2018г.</w:t>
      </w:r>
      <w:proofErr w:type="gramEnd"/>
      <w:r w:rsidR="0064525F" w:rsidRPr="00E56F1C">
        <w:rPr>
          <w:rFonts w:ascii="Arial" w:hAnsi="Arial" w:cs="Arial"/>
          <w:sz w:val="24"/>
          <w:szCs w:val="24"/>
        </w:rPr>
        <w:t xml:space="preserve"> «</w:t>
      </w:r>
      <w:proofErr w:type="spellStart"/>
      <w:r w:rsidR="0064525F" w:rsidRPr="00E56F1C">
        <w:rPr>
          <w:rFonts w:ascii="Arial" w:hAnsi="Arial" w:cs="Arial"/>
          <w:sz w:val="24"/>
          <w:szCs w:val="24"/>
        </w:rPr>
        <w:t>КонсультантПлюс</w:t>
      </w:r>
      <w:proofErr w:type="spellEnd"/>
      <w:r w:rsidRPr="00E56F1C">
        <w:rPr>
          <w:rFonts w:ascii="Arial" w:hAnsi="Arial" w:cs="Arial"/>
          <w:sz w:val="24"/>
          <w:szCs w:val="24"/>
        </w:rPr>
        <w:t xml:space="preserve">) – </w:t>
      </w:r>
      <w:r w:rsidR="0064525F" w:rsidRPr="00E56F1C">
        <w:rPr>
          <w:rFonts w:ascii="Arial" w:hAnsi="Arial" w:cs="Arial"/>
          <w:sz w:val="24"/>
          <w:szCs w:val="24"/>
        </w:rPr>
        <w:t>349,4</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право пользования базой данных «Гран-смета» </w:t>
      </w:r>
      <w:r w:rsidR="0064525F" w:rsidRPr="00E56F1C">
        <w:rPr>
          <w:rFonts w:ascii="Arial" w:hAnsi="Arial" w:cs="Arial"/>
          <w:sz w:val="24"/>
          <w:szCs w:val="24"/>
        </w:rPr>
        <w:t>- 20,5</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право пользования программным продуктом «Контур-экстерн» -</w:t>
      </w:r>
      <w:r w:rsidR="0064525F" w:rsidRPr="00E56F1C">
        <w:rPr>
          <w:rFonts w:ascii="Arial" w:hAnsi="Arial" w:cs="Arial"/>
          <w:sz w:val="24"/>
          <w:szCs w:val="24"/>
        </w:rPr>
        <w:t xml:space="preserve"> 8,7</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договор ГПХ по обновлению и сопровождению программного обеспечения(1С, СУФД, Контур-экстерн, электронный бюджет, </w:t>
      </w:r>
      <w:proofErr w:type="spellStart"/>
      <w:r w:rsidRPr="00E56F1C">
        <w:rPr>
          <w:rFonts w:ascii="Arial" w:hAnsi="Arial" w:cs="Arial"/>
          <w:sz w:val="24"/>
          <w:szCs w:val="24"/>
        </w:rPr>
        <w:t>Госуслуги</w:t>
      </w:r>
      <w:proofErr w:type="spellEnd"/>
      <w:r w:rsidRPr="00E56F1C">
        <w:rPr>
          <w:rFonts w:ascii="Arial" w:hAnsi="Arial" w:cs="Arial"/>
          <w:sz w:val="24"/>
          <w:szCs w:val="24"/>
        </w:rPr>
        <w:t xml:space="preserve">, налогоплательщик) – </w:t>
      </w:r>
      <w:r w:rsidR="0064525F" w:rsidRPr="00E56F1C">
        <w:rPr>
          <w:rFonts w:ascii="Arial" w:hAnsi="Arial" w:cs="Arial"/>
          <w:sz w:val="24"/>
          <w:szCs w:val="24"/>
        </w:rPr>
        <w:t>203,8</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услуги курьера (</w:t>
      </w:r>
      <w:proofErr w:type="spellStart"/>
      <w:r w:rsidRPr="00E56F1C">
        <w:rPr>
          <w:rFonts w:ascii="Arial" w:hAnsi="Arial" w:cs="Arial"/>
          <w:sz w:val="24"/>
          <w:szCs w:val="24"/>
        </w:rPr>
        <w:t>г</w:t>
      </w:r>
      <w:proofErr w:type="gramStart"/>
      <w:r w:rsidRPr="00E56F1C">
        <w:rPr>
          <w:rFonts w:ascii="Arial" w:hAnsi="Arial" w:cs="Arial"/>
          <w:sz w:val="24"/>
          <w:szCs w:val="24"/>
        </w:rPr>
        <w:t>.И</w:t>
      </w:r>
      <w:proofErr w:type="gramEnd"/>
      <w:r w:rsidRPr="00E56F1C">
        <w:rPr>
          <w:rFonts w:ascii="Arial" w:hAnsi="Arial" w:cs="Arial"/>
          <w:sz w:val="24"/>
          <w:szCs w:val="24"/>
        </w:rPr>
        <w:t>ркутск</w:t>
      </w:r>
      <w:proofErr w:type="spellEnd"/>
      <w:r w:rsidRPr="00E56F1C">
        <w:rPr>
          <w:rFonts w:ascii="Arial" w:hAnsi="Arial" w:cs="Arial"/>
          <w:sz w:val="24"/>
          <w:szCs w:val="24"/>
        </w:rPr>
        <w:t xml:space="preserve">) – </w:t>
      </w:r>
      <w:r w:rsidR="0064525F" w:rsidRPr="00E56F1C">
        <w:rPr>
          <w:rFonts w:ascii="Arial" w:hAnsi="Arial" w:cs="Arial"/>
          <w:sz w:val="24"/>
          <w:szCs w:val="24"/>
        </w:rPr>
        <w:t>81,5</w:t>
      </w:r>
      <w:r w:rsidRPr="00E56F1C">
        <w:rPr>
          <w:rFonts w:ascii="Arial" w:hAnsi="Arial" w:cs="Arial"/>
          <w:sz w:val="24"/>
          <w:szCs w:val="24"/>
        </w:rPr>
        <w:t xml:space="preserve"> </w:t>
      </w:r>
      <w:proofErr w:type="spellStart"/>
      <w:r w:rsidRPr="00E56F1C">
        <w:rPr>
          <w:rFonts w:ascii="Arial" w:hAnsi="Arial" w:cs="Arial"/>
          <w:sz w:val="24"/>
          <w:szCs w:val="24"/>
        </w:rPr>
        <w:t>тыс.руб</w:t>
      </w:r>
      <w:proofErr w:type="spellEnd"/>
      <w:r w:rsidRPr="00E56F1C">
        <w:rPr>
          <w:rFonts w:ascii="Arial" w:hAnsi="Arial" w:cs="Arial"/>
          <w:sz w:val="24"/>
          <w:szCs w:val="24"/>
        </w:rPr>
        <w:t>.;</w:t>
      </w:r>
    </w:p>
    <w:p w:rsidR="00BF674F" w:rsidRPr="00E56F1C" w:rsidRDefault="00BF674F" w:rsidP="00A92038">
      <w:pPr>
        <w:ind w:firstLine="1418"/>
        <w:rPr>
          <w:rFonts w:ascii="Arial" w:hAnsi="Arial" w:cs="Arial"/>
          <w:sz w:val="24"/>
          <w:szCs w:val="24"/>
        </w:rPr>
      </w:pPr>
      <w:r w:rsidRPr="00E56F1C">
        <w:rPr>
          <w:rFonts w:ascii="Arial" w:hAnsi="Arial" w:cs="Arial"/>
          <w:sz w:val="24"/>
          <w:szCs w:val="24"/>
        </w:rPr>
        <w:t xml:space="preserve">лицензия прав на ПО ГИС «Панорама» - 120,0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услуги цветной печати и </w:t>
      </w:r>
      <w:proofErr w:type="spellStart"/>
      <w:r w:rsidRPr="00E56F1C">
        <w:rPr>
          <w:rFonts w:ascii="Arial" w:hAnsi="Arial" w:cs="Arial"/>
          <w:sz w:val="24"/>
          <w:szCs w:val="24"/>
        </w:rPr>
        <w:t>ламинирование</w:t>
      </w:r>
      <w:proofErr w:type="spellEnd"/>
      <w:r w:rsidRPr="00E56F1C">
        <w:rPr>
          <w:rFonts w:ascii="Arial" w:hAnsi="Arial" w:cs="Arial"/>
          <w:sz w:val="24"/>
          <w:szCs w:val="24"/>
        </w:rPr>
        <w:t xml:space="preserve"> – </w:t>
      </w:r>
      <w:r w:rsidR="00BF674F" w:rsidRPr="00E56F1C">
        <w:rPr>
          <w:rFonts w:ascii="Arial" w:hAnsi="Arial" w:cs="Arial"/>
          <w:sz w:val="24"/>
          <w:szCs w:val="24"/>
        </w:rPr>
        <w:t>8,3</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прочие расходы на сумму </w:t>
      </w:r>
      <w:r w:rsidR="00205DBA" w:rsidRPr="00E56F1C">
        <w:rPr>
          <w:rFonts w:ascii="Arial" w:hAnsi="Arial" w:cs="Arial"/>
          <w:sz w:val="24"/>
          <w:szCs w:val="24"/>
        </w:rPr>
        <w:t>45,3</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 в том числе:</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уплата пеней по страховым взносам –</w:t>
      </w:r>
      <w:r w:rsidR="00205DBA" w:rsidRPr="00E56F1C">
        <w:rPr>
          <w:rFonts w:ascii="Arial" w:hAnsi="Arial" w:cs="Arial"/>
          <w:sz w:val="24"/>
          <w:szCs w:val="24"/>
        </w:rPr>
        <w:t xml:space="preserve"> 10,0</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w:t>
      </w:r>
      <w:r w:rsidR="00205DBA" w:rsidRPr="00E56F1C">
        <w:rPr>
          <w:rFonts w:ascii="Arial" w:hAnsi="Arial" w:cs="Arial"/>
          <w:sz w:val="24"/>
          <w:szCs w:val="24"/>
        </w:rPr>
        <w:t>;</w:t>
      </w:r>
    </w:p>
    <w:p w:rsidR="00A92038" w:rsidRPr="00E56F1C" w:rsidRDefault="00205DBA" w:rsidP="00A92038">
      <w:pPr>
        <w:ind w:firstLine="1418"/>
        <w:rPr>
          <w:rFonts w:ascii="Arial" w:hAnsi="Arial" w:cs="Arial"/>
          <w:sz w:val="24"/>
          <w:szCs w:val="24"/>
        </w:rPr>
      </w:pPr>
      <w:r w:rsidRPr="00E56F1C">
        <w:rPr>
          <w:rFonts w:ascii="Arial" w:hAnsi="Arial" w:cs="Arial"/>
          <w:sz w:val="24"/>
          <w:szCs w:val="24"/>
        </w:rPr>
        <w:t xml:space="preserve">исполнительный лист (неустойка) – 35,3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приобретение основных средств  – </w:t>
      </w:r>
      <w:r w:rsidR="00205DBA" w:rsidRPr="00E56F1C">
        <w:rPr>
          <w:rFonts w:ascii="Arial" w:hAnsi="Arial" w:cs="Arial"/>
          <w:sz w:val="24"/>
          <w:szCs w:val="24"/>
        </w:rPr>
        <w:t xml:space="preserve"> 129,0</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 в том числе:</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оргтехника – </w:t>
      </w:r>
      <w:r w:rsidR="00BF674F" w:rsidRPr="00E56F1C">
        <w:rPr>
          <w:rFonts w:ascii="Arial" w:hAnsi="Arial" w:cs="Arial"/>
          <w:sz w:val="24"/>
          <w:szCs w:val="24"/>
        </w:rPr>
        <w:t>129,0</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 приобретение материальных запасов на сумму </w:t>
      </w:r>
      <w:r w:rsidR="00205DBA" w:rsidRPr="00E56F1C">
        <w:rPr>
          <w:rFonts w:ascii="Arial" w:hAnsi="Arial" w:cs="Arial"/>
          <w:sz w:val="24"/>
          <w:szCs w:val="24"/>
        </w:rPr>
        <w:t>1 189,</w:t>
      </w:r>
      <w:r w:rsidR="001C4137">
        <w:rPr>
          <w:rFonts w:ascii="Arial" w:hAnsi="Arial" w:cs="Arial"/>
          <w:sz w:val="24"/>
          <w:szCs w:val="24"/>
        </w:rPr>
        <w:t>8</w:t>
      </w:r>
      <w:r w:rsidRPr="00E56F1C">
        <w:rPr>
          <w:rFonts w:ascii="Arial" w:hAnsi="Arial" w:cs="Arial"/>
          <w:sz w:val="24"/>
          <w:szCs w:val="24"/>
        </w:rPr>
        <w:t xml:space="preserve"> тыс. руб., в том числе:</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ГСМ – </w:t>
      </w:r>
      <w:r w:rsidR="00BF674F" w:rsidRPr="00E56F1C">
        <w:rPr>
          <w:rFonts w:ascii="Arial" w:hAnsi="Arial" w:cs="Arial"/>
          <w:sz w:val="24"/>
          <w:szCs w:val="24"/>
        </w:rPr>
        <w:t>416,1</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запасные части к служебному автомобил</w:t>
      </w:r>
      <w:proofErr w:type="gramStart"/>
      <w:r w:rsidRPr="00E56F1C">
        <w:rPr>
          <w:rFonts w:ascii="Arial" w:hAnsi="Arial" w:cs="Arial"/>
          <w:sz w:val="24"/>
          <w:szCs w:val="24"/>
        </w:rPr>
        <w:t>ю</w:t>
      </w:r>
      <w:r w:rsidR="00BF674F" w:rsidRPr="00E56F1C">
        <w:rPr>
          <w:rFonts w:ascii="Arial" w:hAnsi="Arial" w:cs="Arial"/>
          <w:sz w:val="24"/>
          <w:szCs w:val="24"/>
        </w:rPr>
        <w:t>(</w:t>
      </w:r>
      <w:proofErr w:type="gramEnd"/>
      <w:r w:rsidR="00BF674F" w:rsidRPr="00E56F1C">
        <w:rPr>
          <w:rFonts w:ascii="Arial" w:hAnsi="Arial" w:cs="Arial"/>
          <w:sz w:val="24"/>
          <w:szCs w:val="24"/>
        </w:rPr>
        <w:t>+автошины)</w:t>
      </w:r>
      <w:r w:rsidRPr="00E56F1C">
        <w:rPr>
          <w:rFonts w:ascii="Arial" w:hAnsi="Arial" w:cs="Arial"/>
          <w:sz w:val="24"/>
          <w:szCs w:val="24"/>
        </w:rPr>
        <w:t xml:space="preserve"> – </w:t>
      </w:r>
      <w:r w:rsidR="00BF674F" w:rsidRPr="00E56F1C">
        <w:rPr>
          <w:rFonts w:ascii="Arial" w:hAnsi="Arial" w:cs="Arial"/>
          <w:sz w:val="24"/>
          <w:szCs w:val="24"/>
        </w:rPr>
        <w:t>235,8</w:t>
      </w:r>
      <w:r w:rsidRPr="00E56F1C">
        <w:rPr>
          <w:rFonts w:ascii="Arial" w:hAnsi="Arial" w:cs="Arial"/>
          <w:sz w:val="24"/>
          <w:szCs w:val="24"/>
        </w:rPr>
        <w:t xml:space="preserve">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хозяйственные товары -  </w:t>
      </w:r>
      <w:r w:rsidR="00BF674F" w:rsidRPr="00E56F1C">
        <w:rPr>
          <w:rFonts w:ascii="Arial" w:hAnsi="Arial" w:cs="Arial"/>
          <w:sz w:val="24"/>
          <w:szCs w:val="24"/>
        </w:rPr>
        <w:t>81,6</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 xml:space="preserve">канцелярские товары -  </w:t>
      </w:r>
      <w:r w:rsidR="00BF674F" w:rsidRPr="00E56F1C">
        <w:rPr>
          <w:rFonts w:ascii="Arial" w:hAnsi="Arial" w:cs="Arial"/>
          <w:sz w:val="24"/>
          <w:szCs w:val="24"/>
        </w:rPr>
        <w:t>216,</w:t>
      </w:r>
      <w:r w:rsidR="001C4137">
        <w:rPr>
          <w:rFonts w:ascii="Arial" w:hAnsi="Arial" w:cs="Arial"/>
          <w:sz w:val="24"/>
          <w:szCs w:val="24"/>
        </w:rPr>
        <w:t>0</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BF674F" w:rsidP="00A92038">
      <w:pPr>
        <w:ind w:firstLine="1418"/>
        <w:rPr>
          <w:rFonts w:ascii="Arial" w:hAnsi="Arial" w:cs="Arial"/>
          <w:sz w:val="24"/>
          <w:szCs w:val="24"/>
        </w:rPr>
      </w:pPr>
      <w:r w:rsidRPr="00E56F1C">
        <w:rPr>
          <w:rFonts w:ascii="Arial" w:hAnsi="Arial" w:cs="Arial"/>
          <w:sz w:val="24"/>
          <w:szCs w:val="24"/>
        </w:rPr>
        <w:t>комплектующие и расходные материалы</w:t>
      </w:r>
      <w:r w:rsidR="00A92038" w:rsidRPr="00E56F1C">
        <w:rPr>
          <w:rFonts w:ascii="Arial" w:hAnsi="Arial" w:cs="Arial"/>
          <w:sz w:val="24"/>
          <w:szCs w:val="24"/>
        </w:rPr>
        <w:t xml:space="preserve"> для оргтехники -  </w:t>
      </w:r>
      <w:r w:rsidRPr="00E56F1C">
        <w:rPr>
          <w:rFonts w:ascii="Arial" w:hAnsi="Arial" w:cs="Arial"/>
          <w:sz w:val="24"/>
          <w:szCs w:val="24"/>
        </w:rPr>
        <w:t>220,3</w:t>
      </w:r>
      <w:r w:rsidR="00A92038" w:rsidRPr="00E56F1C">
        <w:rPr>
          <w:rFonts w:ascii="Arial" w:hAnsi="Arial" w:cs="Arial"/>
          <w:sz w:val="24"/>
          <w:szCs w:val="24"/>
        </w:rPr>
        <w:t xml:space="preserve"> </w:t>
      </w:r>
      <w:proofErr w:type="spellStart"/>
      <w:r w:rsidR="00A92038" w:rsidRPr="00E56F1C">
        <w:rPr>
          <w:rFonts w:ascii="Arial" w:hAnsi="Arial" w:cs="Arial"/>
          <w:sz w:val="24"/>
          <w:szCs w:val="24"/>
        </w:rPr>
        <w:t>тыс</w:t>
      </w:r>
      <w:proofErr w:type="gramStart"/>
      <w:r w:rsidR="00A92038" w:rsidRPr="00E56F1C">
        <w:rPr>
          <w:rFonts w:ascii="Arial" w:hAnsi="Arial" w:cs="Arial"/>
          <w:sz w:val="24"/>
          <w:szCs w:val="24"/>
        </w:rPr>
        <w:t>.р</w:t>
      </w:r>
      <w:proofErr w:type="gramEnd"/>
      <w:r w:rsidR="00A92038" w:rsidRPr="00E56F1C">
        <w:rPr>
          <w:rFonts w:ascii="Arial" w:hAnsi="Arial" w:cs="Arial"/>
          <w:sz w:val="24"/>
          <w:szCs w:val="24"/>
        </w:rPr>
        <w:t>ублей</w:t>
      </w:r>
      <w:proofErr w:type="spellEnd"/>
      <w:r w:rsidR="00A92038" w:rsidRPr="00E56F1C">
        <w:rPr>
          <w:rFonts w:ascii="Arial" w:hAnsi="Arial" w:cs="Arial"/>
          <w:sz w:val="24"/>
          <w:szCs w:val="24"/>
        </w:rPr>
        <w:t>;</w:t>
      </w:r>
    </w:p>
    <w:p w:rsidR="00A92038" w:rsidRPr="00E56F1C" w:rsidRDefault="00A92038" w:rsidP="00A92038">
      <w:pPr>
        <w:ind w:firstLine="1418"/>
        <w:rPr>
          <w:rFonts w:ascii="Arial" w:hAnsi="Arial" w:cs="Arial"/>
          <w:sz w:val="24"/>
          <w:szCs w:val="24"/>
        </w:rPr>
      </w:pPr>
      <w:r w:rsidRPr="00E56F1C">
        <w:rPr>
          <w:rFonts w:ascii="Arial" w:hAnsi="Arial" w:cs="Arial"/>
          <w:sz w:val="24"/>
          <w:szCs w:val="24"/>
        </w:rPr>
        <w:t>вода питьевая – 2</w:t>
      </w:r>
      <w:r w:rsidR="00BF674F" w:rsidRPr="00E56F1C">
        <w:rPr>
          <w:rFonts w:ascii="Arial" w:hAnsi="Arial" w:cs="Arial"/>
          <w:sz w:val="24"/>
          <w:szCs w:val="24"/>
        </w:rPr>
        <w:t>0</w:t>
      </w:r>
      <w:r w:rsidR="00205DBA" w:rsidRPr="00E56F1C">
        <w:rPr>
          <w:rFonts w:ascii="Arial" w:hAnsi="Arial" w:cs="Arial"/>
          <w:sz w:val="24"/>
          <w:szCs w:val="24"/>
        </w:rPr>
        <w:t xml:space="preserve">,0 </w:t>
      </w:r>
      <w:proofErr w:type="spellStart"/>
      <w:r w:rsidR="00205DBA" w:rsidRPr="00E56F1C">
        <w:rPr>
          <w:rFonts w:ascii="Arial" w:hAnsi="Arial" w:cs="Arial"/>
          <w:sz w:val="24"/>
          <w:szCs w:val="24"/>
        </w:rPr>
        <w:t>тыс</w:t>
      </w:r>
      <w:proofErr w:type="gramStart"/>
      <w:r w:rsidR="00205DBA" w:rsidRPr="00E56F1C">
        <w:rPr>
          <w:rFonts w:ascii="Arial" w:hAnsi="Arial" w:cs="Arial"/>
          <w:sz w:val="24"/>
          <w:szCs w:val="24"/>
        </w:rPr>
        <w:t>.р</w:t>
      </w:r>
      <w:proofErr w:type="gramEnd"/>
      <w:r w:rsidR="00205DBA" w:rsidRPr="00E56F1C">
        <w:rPr>
          <w:rFonts w:ascii="Arial" w:hAnsi="Arial" w:cs="Arial"/>
          <w:sz w:val="24"/>
          <w:szCs w:val="24"/>
        </w:rPr>
        <w:t>ублей</w:t>
      </w:r>
      <w:proofErr w:type="spellEnd"/>
      <w:r w:rsidR="00205DBA" w:rsidRPr="00E56F1C">
        <w:rPr>
          <w:rFonts w:ascii="Arial" w:hAnsi="Arial" w:cs="Arial"/>
          <w:sz w:val="24"/>
          <w:szCs w:val="24"/>
        </w:rPr>
        <w:t>.</w:t>
      </w:r>
    </w:p>
    <w:p w:rsidR="00205DBA" w:rsidRPr="00E56F1C" w:rsidRDefault="00205DBA" w:rsidP="00A92038">
      <w:pPr>
        <w:ind w:firstLine="1418"/>
        <w:rPr>
          <w:rFonts w:ascii="Arial" w:hAnsi="Arial" w:cs="Arial"/>
          <w:sz w:val="24"/>
          <w:szCs w:val="24"/>
        </w:rPr>
      </w:pPr>
    </w:p>
    <w:p w:rsidR="00205DBA" w:rsidRPr="00E56F1C" w:rsidRDefault="00FA5E63" w:rsidP="00205DBA">
      <w:pPr>
        <w:ind w:firstLine="540"/>
        <w:rPr>
          <w:rFonts w:ascii="Arial" w:hAnsi="Arial" w:cs="Arial"/>
          <w:sz w:val="24"/>
          <w:szCs w:val="24"/>
        </w:rPr>
      </w:pPr>
      <w:r w:rsidRPr="00E56F1C">
        <w:rPr>
          <w:rFonts w:ascii="Arial" w:hAnsi="Arial" w:cs="Arial"/>
          <w:sz w:val="24"/>
          <w:szCs w:val="24"/>
        </w:rPr>
        <w:lastRenderedPageBreak/>
        <w:t>П</w:t>
      </w:r>
      <w:r w:rsidR="00205DBA" w:rsidRPr="00E56F1C">
        <w:rPr>
          <w:rFonts w:ascii="Arial" w:hAnsi="Arial" w:cs="Arial"/>
          <w:sz w:val="24"/>
          <w:szCs w:val="24"/>
        </w:rPr>
        <w:t xml:space="preserve">одраздел </w:t>
      </w:r>
      <w:r w:rsidR="00205DBA" w:rsidRPr="00730779">
        <w:rPr>
          <w:rFonts w:ascii="Arial" w:hAnsi="Arial" w:cs="Arial"/>
          <w:b/>
          <w:sz w:val="24"/>
          <w:szCs w:val="24"/>
        </w:rPr>
        <w:t>0203</w:t>
      </w:r>
      <w:r w:rsidR="00205DBA" w:rsidRPr="00E56F1C">
        <w:rPr>
          <w:rFonts w:ascii="Arial" w:hAnsi="Arial" w:cs="Arial"/>
          <w:sz w:val="24"/>
          <w:szCs w:val="24"/>
        </w:rPr>
        <w:t xml:space="preserve"> Мобилизационная и вневойсковая подготовка  план 2019 года выполнен на 100,0% (план – 1</w:t>
      </w:r>
      <w:r w:rsidRPr="00E56F1C">
        <w:rPr>
          <w:rFonts w:ascii="Arial" w:hAnsi="Arial" w:cs="Arial"/>
          <w:sz w:val="24"/>
          <w:szCs w:val="24"/>
        </w:rPr>
        <w:t> 036,4</w:t>
      </w:r>
      <w:r w:rsidR="00205DBA" w:rsidRPr="00E56F1C">
        <w:rPr>
          <w:rFonts w:ascii="Arial" w:hAnsi="Arial" w:cs="Arial"/>
          <w:sz w:val="24"/>
          <w:szCs w:val="24"/>
        </w:rPr>
        <w:t xml:space="preserve"> тыс. рублей).</w:t>
      </w:r>
    </w:p>
    <w:p w:rsidR="00205DBA" w:rsidRPr="00E56F1C" w:rsidRDefault="00205DBA" w:rsidP="00205DBA">
      <w:pPr>
        <w:ind w:firstLine="540"/>
        <w:rPr>
          <w:rFonts w:ascii="Arial" w:hAnsi="Arial" w:cs="Arial"/>
          <w:sz w:val="24"/>
          <w:szCs w:val="24"/>
        </w:rPr>
      </w:pPr>
      <w:r w:rsidRPr="00E56F1C">
        <w:rPr>
          <w:rFonts w:ascii="Arial" w:hAnsi="Arial" w:cs="Arial"/>
          <w:sz w:val="24"/>
          <w:szCs w:val="24"/>
        </w:rPr>
        <w:t xml:space="preserve">Средства направлены </w:t>
      </w:r>
      <w:proofErr w:type="gramStart"/>
      <w:r w:rsidRPr="00E56F1C">
        <w:rPr>
          <w:rFonts w:ascii="Arial" w:hAnsi="Arial" w:cs="Arial"/>
          <w:sz w:val="24"/>
          <w:szCs w:val="24"/>
        </w:rPr>
        <w:t>на</w:t>
      </w:r>
      <w:proofErr w:type="gramEnd"/>
      <w:r w:rsidRPr="00E56F1C">
        <w:rPr>
          <w:rFonts w:ascii="Arial" w:hAnsi="Arial" w:cs="Arial"/>
          <w:sz w:val="24"/>
          <w:szCs w:val="24"/>
        </w:rPr>
        <w:t>:</w:t>
      </w:r>
    </w:p>
    <w:p w:rsidR="00205DBA" w:rsidRPr="00E56F1C" w:rsidRDefault="00205DBA" w:rsidP="00205DBA">
      <w:pPr>
        <w:ind w:firstLine="540"/>
        <w:rPr>
          <w:rFonts w:ascii="Arial" w:hAnsi="Arial" w:cs="Arial"/>
          <w:sz w:val="24"/>
          <w:szCs w:val="24"/>
        </w:rPr>
      </w:pPr>
      <w:r w:rsidRPr="00E56F1C">
        <w:rPr>
          <w:rFonts w:ascii="Arial" w:hAnsi="Arial" w:cs="Arial"/>
          <w:sz w:val="24"/>
          <w:szCs w:val="24"/>
        </w:rPr>
        <w:t xml:space="preserve">- выплату заработной платы работникам ВУС и оплату страховых взносов с заработной платы – </w:t>
      </w:r>
      <w:r w:rsidR="00FA5E63" w:rsidRPr="00E56F1C">
        <w:rPr>
          <w:rFonts w:ascii="Arial" w:hAnsi="Arial" w:cs="Arial"/>
          <w:sz w:val="24"/>
          <w:szCs w:val="24"/>
        </w:rPr>
        <w:t>1 031,7</w:t>
      </w:r>
      <w:r w:rsidRPr="00E56F1C">
        <w:rPr>
          <w:rFonts w:ascii="Arial" w:hAnsi="Arial" w:cs="Arial"/>
          <w:sz w:val="24"/>
          <w:szCs w:val="24"/>
        </w:rPr>
        <w:t xml:space="preserve"> тыс. рублей;</w:t>
      </w:r>
    </w:p>
    <w:p w:rsidR="00205DBA" w:rsidRPr="00E56F1C" w:rsidRDefault="00205DBA" w:rsidP="00205DBA">
      <w:pPr>
        <w:ind w:firstLine="540"/>
        <w:rPr>
          <w:rFonts w:ascii="Arial" w:hAnsi="Arial" w:cs="Arial"/>
          <w:sz w:val="24"/>
          <w:szCs w:val="24"/>
        </w:rPr>
      </w:pPr>
      <w:r w:rsidRPr="00E56F1C">
        <w:rPr>
          <w:rFonts w:ascii="Arial" w:hAnsi="Arial" w:cs="Arial"/>
          <w:sz w:val="24"/>
          <w:szCs w:val="24"/>
        </w:rPr>
        <w:t xml:space="preserve">- расходы, связанные с исполнением полномочий в сумме </w:t>
      </w:r>
      <w:r w:rsidR="00FA5E63" w:rsidRPr="00E56F1C">
        <w:rPr>
          <w:rFonts w:ascii="Arial" w:hAnsi="Arial" w:cs="Arial"/>
          <w:sz w:val="24"/>
          <w:szCs w:val="24"/>
        </w:rPr>
        <w:t>4,7</w:t>
      </w:r>
      <w:r w:rsidRPr="00E56F1C">
        <w:rPr>
          <w:rFonts w:ascii="Arial" w:hAnsi="Arial" w:cs="Arial"/>
          <w:sz w:val="24"/>
          <w:szCs w:val="24"/>
        </w:rPr>
        <w:t xml:space="preserve"> тыс. рублей.</w:t>
      </w:r>
    </w:p>
    <w:p w:rsidR="00205DBA" w:rsidRPr="00E56F1C" w:rsidRDefault="00205DBA" w:rsidP="00A92038">
      <w:pPr>
        <w:ind w:firstLine="1418"/>
        <w:rPr>
          <w:rFonts w:ascii="Arial" w:hAnsi="Arial" w:cs="Arial"/>
          <w:sz w:val="24"/>
          <w:szCs w:val="24"/>
        </w:rPr>
      </w:pPr>
    </w:p>
    <w:p w:rsidR="00FA5E63" w:rsidRPr="00E56F1C" w:rsidRDefault="00ED20DB" w:rsidP="00FA5E63">
      <w:pPr>
        <w:ind w:firstLine="540"/>
        <w:rPr>
          <w:rFonts w:ascii="Arial" w:hAnsi="Arial" w:cs="Arial"/>
          <w:sz w:val="24"/>
          <w:szCs w:val="24"/>
        </w:rPr>
      </w:pPr>
      <w:r w:rsidRPr="00E56F1C">
        <w:rPr>
          <w:rFonts w:ascii="Arial" w:hAnsi="Arial" w:cs="Arial"/>
          <w:sz w:val="24"/>
          <w:szCs w:val="24"/>
        </w:rPr>
        <w:t>П</w:t>
      </w:r>
      <w:r w:rsidR="00FA5E63" w:rsidRPr="00E56F1C">
        <w:rPr>
          <w:rFonts w:ascii="Arial" w:hAnsi="Arial" w:cs="Arial"/>
          <w:sz w:val="24"/>
          <w:szCs w:val="24"/>
        </w:rPr>
        <w:t xml:space="preserve">одраздел  </w:t>
      </w:r>
      <w:r w:rsidR="00FA5E63" w:rsidRPr="00724E63">
        <w:rPr>
          <w:rFonts w:ascii="Arial" w:hAnsi="Arial" w:cs="Arial"/>
          <w:b/>
          <w:sz w:val="24"/>
          <w:szCs w:val="24"/>
        </w:rPr>
        <w:t>0401</w:t>
      </w:r>
      <w:r w:rsidR="00FA5E63" w:rsidRPr="00E56F1C">
        <w:rPr>
          <w:rFonts w:ascii="Arial" w:hAnsi="Arial" w:cs="Arial"/>
          <w:sz w:val="24"/>
          <w:szCs w:val="24"/>
        </w:rPr>
        <w:t xml:space="preserve"> Общеэкономические вопросы план 2019 года выполнен на 95,2 % (план – 250,2 тыс. рублей, исполнение – 238,2 </w:t>
      </w:r>
      <w:proofErr w:type="spellStart"/>
      <w:r w:rsidR="00FA5E63" w:rsidRPr="00E56F1C">
        <w:rPr>
          <w:rFonts w:ascii="Arial" w:hAnsi="Arial" w:cs="Arial"/>
          <w:sz w:val="24"/>
          <w:szCs w:val="24"/>
        </w:rPr>
        <w:t>тыс</w:t>
      </w:r>
      <w:proofErr w:type="gramStart"/>
      <w:r w:rsidR="00FA5E63" w:rsidRPr="00E56F1C">
        <w:rPr>
          <w:rFonts w:ascii="Arial" w:hAnsi="Arial" w:cs="Arial"/>
          <w:sz w:val="24"/>
          <w:szCs w:val="24"/>
        </w:rPr>
        <w:t>.р</w:t>
      </w:r>
      <w:proofErr w:type="gramEnd"/>
      <w:r w:rsidR="00FA5E63" w:rsidRPr="00E56F1C">
        <w:rPr>
          <w:rFonts w:ascii="Arial" w:hAnsi="Arial" w:cs="Arial"/>
          <w:sz w:val="24"/>
          <w:szCs w:val="24"/>
        </w:rPr>
        <w:t>ублей</w:t>
      </w:r>
      <w:proofErr w:type="spellEnd"/>
      <w:r w:rsidR="00FA5E63" w:rsidRPr="00E56F1C">
        <w:rPr>
          <w:rFonts w:ascii="Arial" w:hAnsi="Arial" w:cs="Arial"/>
          <w:sz w:val="24"/>
          <w:szCs w:val="24"/>
        </w:rPr>
        <w:t>).</w:t>
      </w:r>
    </w:p>
    <w:p w:rsidR="00FA5E63" w:rsidRPr="00E56F1C" w:rsidRDefault="00FA5E63" w:rsidP="00FA5E63">
      <w:pPr>
        <w:ind w:firstLine="540"/>
        <w:rPr>
          <w:rFonts w:ascii="Arial" w:hAnsi="Arial" w:cs="Arial"/>
          <w:sz w:val="24"/>
          <w:szCs w:val="24"/>
        </w:rPr>
      </w:pPr>
      <w:r w:rsidRPr="00E56F1C">
        <w:rPr>
          <w:rFonts w:ascii="Arial" w:hAnsi="Arial" w:cs="Arial"/>
          <w:sz w:val="24"/>
          <w:szCs w:val="24"/>
        </w:rPr>
        <w:t xml:space="preserve">Средства направлены на выплату заработной платы специалисту, исполняющему областные государственные полномочия в области регулирования тарифов  на товары и услуги коммунального комплекса, водоснабжения и водоотведения. </w:t>
      </w:r>
      <w:r w:rsidRPr="001C4137">
        <w:rPr>
          <w:rFonts w:ascii="Arial" w:hAnsi="Arial" w:cs="Arial"/>
          <w:sz w:val="24"/>
          <w:szCs w:val="24"/>
        </w:rPr>
        <w:t xml:space="preserve">Областная субвенция не исполнена в полном объеме по причине доведения лимитов бюджетных обязательств в сумме 12,0 </w:t>
      </w:r>
      <w:proofErr w:type="spellStart"/>
      <w:r w:rsidRPr="001C4137">
        <w:rPr>
          <w:rFonts w:ascii="Arial" w:hAnsi="Arial" w:cs="Arial"/>
          <w:sz w:val="24"/>
          <w:szCs w:val="24"/>
        </w:rPr>
        <w:t>тыс</w:t>
      </w:r>
      <w:proofErr w:type="gramStart"/>
      <w:r w:rsidRPr="001C4137">
        <w:rPr>
          <w:rFonts w:ascii="Arial" w:hAnsi="Arial" w:cs="Arial"/>
          <w:sz w:val="24"/>
          <w:szCs w:val="24"/>
        </w:rPr>
        <w:t>.р</w:t>
      </w:r>
      <w:proofErr w:type="gramEnd"/>
      <w:r w:rsidRPr="001C4137">
        <w:rPr>
          <w:rFonts w:ascii="Arial" w:hAnsi="Arial" w:cs="Arial"/>
          <w:sz w:val="24"/>
          <w:szCs w:val="24"/>
        </w:rPr>
        <w:t>ублей</w:t>
      </w:r>
      <w:proofErr w:type="spellEnd"/>
      <w:r w:rsidRPr="001C4137">
        <w:rPr>
          <w:rFonts w:ascii="Arial" w:hAnsi="Arial" w:cs="Arial"/>
          <w:sz w:val="24"/>
          <w:szCs w:val="24"/>
        </w:rPr>
        <w:t xml:space="preserve"> до администрации Киренского городского поселения 30.12.2019г.</w:t>
      </w:r>
    </w:p>
    <w:p w:rsidR="00ED20DB" w:rsidRPr="00E56F1C" w:rsidRDefault="00ED20DB" w:rsidP="00ED20DB">
      <w:pPr>
        <w:ind w:firstLine="540"/>
        <w:rPr>
          <w:rFonts w:ascii="Arial" w:hAnsi="Arial" w:cs="Arial"/>
          <w:sz w:val="24"/>
          <w:szCs w:val="24"/>
        </w:rPr>
      </w:pPr>
      <w:r w:rsidRPr="00E56F1C">
        <w:rPr>
          <w:rFonts w:ascii="Arial" w:hAnsi="Arial" w:cs="Arial"/>
          <w:sz w:val="24"/>
          <w:szCs w:val="24"/>
        </w:rPr>
        <w:t xml:space="preserve">Подраздел </w:t>
      </w:r>
      <w:r w:rsidRPr="00724E63">
        <w:rPr>
          <w:rFonts w:ascii="Arial" w:hAnsi="Arial" w:cs="Arial"/>
          <w:b/>
          <w:sz w:val="24"/>
          <w:szCs w:val="24"/>
        </w:rPr>
        <w:t>1001</w:t>
      </w:r>
      <w:r w:rsidRPr="00E56F1C">
        <w:rPr>
          <w:rFonts w:ascii="Arial" w:hAnsi="Arial" w:cs="Arial"/>
          <w:sz w:val="24"/>
          <w:szCs w:val="24"/>
        </w:rPr>
        <w:t xml:space="preserve"> Пенсионное обеспечение план 2019 года выполнен на 100,0 %( план – 690,5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 xml:space="preserve">, исполнено – 690,2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ED20DB" w:rsidRPr="00E56F1C" w:rsidRDefault="00ED20DB" w:rsidP="00ED20DB">
      <w:pPr>
        <w:ind w:firstLine="540"/>
        <w:rPr>
          <w:rFonts w:ascii="Arial" w:hAnsi="Arial" w:cs="Arial"/>
          <w:sz w:val="24"/>
          <w:szCs w:val="24"/>
        </w:rPr>
      </w:pPr>
      <w:r w:rsidRPr="00E56F1C">
        <w:rPr>
          <w:rFonts w:ascii="Arial" w:hAnsi="Arial" w:cs="Arial"/>
          <w:sz w:val="24"/>
          <w:szCs w:val="24"/>
        </w:rPr>
        <w:t>Средства направлены на выплату доплат к пенсиям неработающим муниципальным служащим пенсионного возраста.</w:t>
      </w:r>
    </w:p>
    <w:p w:rsidR="00ED20DB" w:rsidRPr="00E56F1C" w:rsidRDefault="00ED20DB" w:rsidP="00ED20DB">
      <w:pPr>
        <w:ind w:firstLine="540"/>
        <w:rPr>
          <w:rFonts w:ascii="Arial" w:hAnsi="Arial" w:cs="Arial"/>
          <w:sz w:val="24"/>
          <w:szCs w:val="24"/>
        </w:rPr>
      </w:pPr>
      <w:r w:rsidRPr="00E56F1C">
        <w:rPr>
          <w:rFonts w:ascii="Arial" w:hAnsi="Arial" w:cs="Arial"/>
          <w:sz w:val="24"/>
          <w:szCs w:val="24"/>
        </w:rPr>
        <w:t xml:space="preserve">Подраздел </w:t>
      </w:r>
      <w:r w:rsidRPr="00724E63">
        <w:rPr>
          <w:rFonts w:ascii="Arial" w:hAnsi="Arial" w:cs="Arial"/>
          <w:b/>
          <w:sz w:val="24"/>
          <w:szCs w:val="24"/>
        </w:rPr>
        <w:t>1003</w:t>
      </w:r>
      <w:r w:rsidRPr="00E56F1C">
        <w:rPr>
          <w:rFonts w:ascii="Arial" w:hAnsi="Arial" w:cs="Arial"/>
          <w:sz w:val="24"/>
          <w:szCs w:val="24"/>
        </w:rPr>
        <w:t xml:space="preserve"> Социальное обеспечение населения план 2019 года 100,0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 xml:space="preserve"> выполнен на 100,0%.</w:t>
      </w:r>
    </w:p>
    <w:p w:rsidR="00ED20DB" w:rsidRPr="00E56F1C" w:rsidRDefault="00ED20DB" w:rsidP="00ED20DB">
      <w:pPr>
        <w:ind w:firstLine="540"/>
        <w:rPr>
          <w:rFonts w:ascii="Arial" w:hAnsi="Arial" w:cs="Arial"/>
          <w:sz w:val="24"/>
          <w:szCs w:val="24"/>
        </w:rPr>
      </w:pPr>
      <w:r w:rsidRPr="00E56F1C">
        <w:rPr>
          <w:rFonts w:ascii="Arial" w:hAnsi="Arial" w:cs="Arial"/>
          <w:sz w:val="24"/>
          <w:szCs w:val="24"/>
        </w:rPr>
        <w:t>Средства направлены на поддержку общественной организаци</w:t>
      </w:r>
      <w:r w:rsidR="00724E63">
        <w:rPr>
          <w:rFonts w:ascii="Arial" w:hAnsi="Arial" w:cs="Arial"/>
          <w:sz w:val="24"/>
          <w:szCs w:val="24"/>
        </w:rPr>
        <w:t>и</w:t>
      </w:r>
      <w:r w:rsidRPr="00E56F1C">
        <w:rPr>
          <w:rFonts w:ascii="Arial" w:hAnsi="Arial" w:cs="Arial"/>
          <w:sz w:val="24"/>
          <w:szCs w:val="24"/>
        </w:rPr>
        <w:t xml:space="preserve"> – Совет ветеранов.</w:t>
      </w:r>
    </w:p>
    <w:p w:rsidR="00205DBA" w:rsidRPr="00E56F1C" w:rsidRDefault="00205DBA" w:rsidP="00A92038">
      <w:pPr>
        <w:ind w:firstLine="1418"/>
        <w:rPr>
          <w:rFonts w:ascii="Arial" w:hAnsi="Arial" w:cs="Arial"/>
          <w:sz w:val="24"/>
          <w:szCs w:val="24"/>
        </w:rPr>
      </w:pPr>
    </w:p>
    <w:p w:rsidR="00B1687B" w:rsidRPr="00E56F1C" w:rsidRDefault="00B1687B" w:rsidP="00B1687B">
      <w:pPr>
        <w:ind w:firstLine="540"/>
        <w:rPr>
          <w:rFonts w:ascii="Arial" w:hAnsi="Arial" w:cs="Arial"/>
          <w:b/>
          <w:i/>
          <w:sz w:val="24"/>
          <w:szCs w:val="24"/>
        </w:rPr>
      </w:pPr>
      <w:r w:rsidRPr="00E56F1C">
        <w:rPr>
          <w:rFonts w:ascii="Arial" w:hAnsi="Arial" w:cs="Arial"/>
          <w:b/>
          <w:i/>
          <w:sz w:val="24"/>
          <w:szCs w:val="24"/>
        </w:rPr>
        <w:t>МП "Управление муниципальным имуществом в Киренском муниципальном образовании» на 2019-2021 гг.". План на 20</w:t>
      </w:r>
      <w:r w:rsidR="00350A0E">
        <w:rPr>
          <w:rFonts w:ascii="Arial" w:hAnsi="Arial" w:cs="Arial"/>
          <w:b/>
          <w:i/>
          <w:sz w:val="24"/>
          <w:szCs w:val="24"/>
        </w:rPr>
        <w:t>19</w:t>
      </w:r>
      <w:r w:rsidRPr="00E56F1C">
        <w:rPr>
          <w:rFonts w:ascii="Arial" w:hAnsi="Arial" w:cs="Arial"/>
          <w:b/>
          <w:i/>
          <w:sz w:val="24"/>
          <w:szCs w:val="24"/>
        </w:rPr>
        <w:t xml:space="preserve"> год утвержден в сумме </w:t>
      </w:r>
      <w:r w:rsidR="00182025" w:rsidRPr="00E56F1C">
        <w:rPr>
          <w:rFonts w:ascii="Arial" w:hAnsi="Arial" w:cs="Arial"/>
          <w:b/>
          <w:i/>
          <w:sz w:val="24"/>
          <w:szCs w:val="24"/>
        </w:rPr>
        <w:t>6 17</w:t>
      </w:r>
      <w:r w:rsidR="004B2D80">
        <w:rPr>
          <w:rFonts w:ascii="Arial" w:hAnsi="Arial" w:cs="Arial"/>
          <w:b/>
          <w:i/>
          <w:sz w:val="24"/>
          <w:szCs w:val="24"/>
        </w:rPr>
        <w:t>1</w:t>
      </w:r>
      <w:r w:rsidR="00182025" w:rsidRPr="00E56F1C">
        <w:rPr>
          <w:rFonts w:ascii="Arial" w:hAnsi="Arial" w:cs="Arial"/>
          <w:b/>
          <w:i/>
          <w:sz w:val="24"/>
          <w:szCs w:val="24"/>
        </w:rPr>
        <w:t>,</w:t>
      </w:r>
      <w:r w:rsidR="004B2D80">
        <w:rPr>
          <w:rFonts w:ascii="Arial" w:hAnsi="Arial" w:cs="Arial"/>
          <w:b/>
          <w:i/>
          <w:sz w:val="24"/>
          <w:szCs w:val="24"/>
        </w:rPr>
        <w:t>9</w:t>
      </w:r>
      <w:r w:rsidR="00182025" w:rsidRPr="00E56F1C">
        <w:rPr>
          <w:rFonts w:ascii="Arial" w:hAnsi="Arial" w:cs="Arial"/>
          <w:b/>
          <w:i/>
          <w:sz w:val="24"/>
          <w:szCs w:val="24"/>
        </w:rPr>
        <w:t xml:space="preserve"> </w:t>
      </w:r>
      <w:proofErr w:type="spellStart"/>
      <w:r w:rsidRPr="00E56F1C">
        <w:rPr>
          <w:rFonts w:ascii="Arial" w:hAnsi="Arial" w:cs="Arial"/>
          <w:b/>
          <w:i/>
          <w:sz w:val="24"/>
          <w:szCs w:val="24"/>
        </w:rPr>
        <w:t>тыс</w:t>
      </w:r>
      <w:proofErr w:type="gramStart"/>
      <w:r w:rsidRPr="00E56F1C">
        <w:rPr>
          <w:rFonts w:ascii="Arial" w:hAnsi="Arial" w:cs="Arial"/>
          <w:b/>
          <w:i/>
          <w:sz w:val="24"/>
          <w:szCs w:val="24"/>
        </w:rPr>
        <w:t>.р</w:t>
      </w:r>
      <w:proofErr w:type="gramEnd"/>
      <w:r w:rsidRPr="00E56F1C">
        <w:rPr>
          <w:rFonts w:ascii="Arial" w:hAnsi="Arial" w:cs="Arial"/>
          <w:b/>
          <w:i/>
          <w:sz w:val="24"/>
          <w:szCs w:val="24"/>
        </w:rPr>
        <w:t>уб</w:t>
      </w:r>
      <w:proofErr w:type="spellEnd"/>
      <w:r w:rsidRPr="00E56F1C">
        <w:rPr>
          <w:rFonts w:ascii="Arial" w:hAnsi="Arial" w:cs="Arial"/>
          <w:b/>
          <w:i/>
          <w:sz w:val="24"/>
          <w:szCs w:val="24"/>
        </w:rPr>
        <w:t xml:space="preserve">., исполнение составило </w:t>
      </w:r>
      <w:r w:rsidR="00182025" w:rsidRPr="00E56F1C">
        <w:rPr>
          <w:rFonts w:ascii="Arial" w:hAnsi="Arial" w:cs="Arial"/>
          <w:b/>
          <w:i/>
          <w:sz w:val="24"/>
          <w:szCs w:val="24"/>
        </w:rPr>
        <w:t>5</w:t>
      </w:r>
      <w:r w:rsidR="00B65145">
        <w:rPr>
          <w:rFonts w:ascii="Arial" w:hAnsi="Arial" w:cs="Arial"/>
          <w:b/>
          <w:i/>
          <w:sz w:val="24"/>
          <w:szCs w:val="24"/>
        </w:rPr>
        <w:t> </w:t>
      </w:r>
      <w:r w:rsidR="00182025" w:rsidRPr="00E56F1C">
        <w:rPr>
          <w:rFonts w:ascii="Arial" w:hAnsi="Arial" w:cs="Arial"/>
          <w:b/>
          <w:i/>
          <w:sz w:val="24"/>
          <w:szCs w:val="24"/>
        </w:rPr>
        <w:t>4</w:t>
      </w:r>
      <w:r w:rsidR="00B65145">
        <w:rPr>
          <w:rFonts w:ascii="Arial" w:hAnsi="Arial" w:cs="Arial"/>
          <w:b/>
          <w:i/>
          <w:sz w:val="24"/>
          <w:szCs w:val="24"/>
        </w:rPr>
        <w:t>2</w:t>
      </w:r>
      <w:r w:rsidR="004B2D80">
        <w:rPr>
          <w:rFonts w:ascii="Arial" w:hAnsi="Arial" w:cs="Arial"/>
          <w:b/>
          <w:i/>
          <w:sz w:val="24"/>
          <w:szCs w:val="24"/>
        </w:rPr>
        <w:t>1</w:t>
      </w:r>
      <w:r w:rsidR="00B65145">
        <w:rPr>
          <w:rFonts w:ascii="Arial" w:hAnsi="Arial" w:cs="Arial"/>
          <w:b/>
          <w:i/>
          <w:sz w:val="24"/>
          <w:szCs w:val="24"/>
        </w:rPr>
        <w:t>,</w:t>
      </w:r>
      <w:r w:rsidR="004B2D80">
        <w:rPr>
          <w:rFonts w:ascii="Arial" w:hAnsi="Arial" w:cs="Arial"/>
          <w:b/>
          <w:i/>
          <w:sz w:val="24"/>
          <w:szCs w:val="24"/>
        </w:rPr>
        <w:t>7</w:t>
      </w:r>
      <w:r w:rsidR="00182025" w:rsidRPr="00E56F1C">
        <w:rPr>
          <w:rFonts w:ascii="Arial" w:hAnsi="Arial" w:cs="Arial"/>
          <w:b/>
          <w:i/>
          <w:sz w:val="24"/>
          <w:szCs w:val="24"/>
        </w:rPr>
        <w:t xml:space="preserve"> </w:t>
      </w:r>
      <w:proofErr w:type="spellStart"/>
      <w:r w:rsidR="00182025" w:rsidRPr="00E56F1C">
        <w:rPr>
          <w:rFonts w:ascii="Arial" w:hAnsi="Arial" w:cs="Arial"/>
          <w:b/>
          <w:i/>
          <w:sz w:val="24"/>
          <w:szCs w:val="24"/>
        </w:rPr>
        <w:t>тыс.руб</w:t>
      </w:r>
      <w:proofErr w:type="spellEnd"/>
      <w:r w:rsidR="00182025" w:rsidRPr="00E56F1C">
        <w:rPr>
          <w:rFonts w:ascii="Arial" w:hAnsi="Arial" w:cs="Arial"/>
          <w:b/>
          <w:i/>
          <w:sz w:val="24"/>
          <w:szCs w:val="24"/>
        </w:rPr>
        <w:t>.</w:t>
      </w:r>
      <w:r w:rsidR="00B65145">
        <w:rPr>
          <w:rFonts w:ascii="Arial" w:hAnsi="Arial" w:cs="Arial"/>
          <w:b/>
          <w:i/>
          <w:sz w:val="24"/>
          <w:szCs w:val="24"/>
        </w:rPr>
        <w:t xml:space="preserve"> </w:t>
      </w:r>
      <w:r w:rsidRPr="00E56F1C">
        <w:rPr>
          <w:rFonts w:ascii="Arial" w:hAnsi="Arial" w:cs="Arial"/>
          <w:b/>
          <w:i/>
          <w:sz w:val="24"/>
          <w:szCs w:val="24"/>
        </w:rPr>
        <w:t xml:space="preserve">или </w:t>
      </w:r>
      <w:r w:rsidR="00B65145">
        <w:rPr>
          <w:rFonts w:ascii="Arial" w:hAnsi="Arial" w:cs="Arial"/>
          <w:b/>
          <w:i/>
          <w:sz w:val="24"/>
          <w:szCs w:val="24"/>
        </w:rPr>
        <w:t>87,8</w:t>
      </w:r>
      <w:r w:rsidRPr="00E56F1C">
        <w:rPr>
          <w:rFonts w:ascii="Arial" w:hAnsi="Arial" w:cs="Arial"/>
          <w:b/>
          <w:i/>
          <w:sz w:val="24"/>
          <w:szCs w:val="24"/>
        </w:rPr>
        <w:t xml:space="preserve"> % от уточненного плана. </w:t>
      </w:r>
    </w:p>
    <w:p w:rsidR="00A92038" w:rsidRPr="00E56F1C" w:rsidRDefault="00C124C2" w:rsidP="00A92038">
      <w:pPr>
        <w:ind w:firstLine="567"/>
        <w:rPr>
          <w:rFonts w:ascii="Arial" w:hAnsi="Arial" w:cs="Arial"/>
          <w:sz w:val="24"/>
          <w:szCs w:val="24"/>
        </w:rPr>
      </w:pPr>
      <w:r w:rsidRPr="00E56F1C">
        <w:rPr>
          <w:rFonts w:ascii="Arial" w:hAnsi="Arial" w:cs="Arial"/>
          <w:sz w:val="24"/>
          <w:szCs w:val="24"/>
        </w:rPr>
        <w:t>П</w:t>
      </w:r>
      <w:r w:rsidR="00A92038" w:rsidRPr="00E56F1C">
        <w:rPr>
          <w:rFonts w:ascii="Arial" w:hAnsi="Arial" w:cs="Arial"/>
          <w:sz w:val="24"/>
          <w:szCs w:val="24"/>
        </w:rPr>
        <w:t xml:space="preserve">одраздел </w:t>
      </w:r>
      <w:r w:rsidR="00A92038" w:rsidRPr="00724E63">
        <w:rPr>
          <w:rFonts w:ascii="Arial" w:hAnsi="Arial" w:cs="Arial"/>
          <w:b/>
          <w:sz w:val="24"/>
          <w:szCs w:val="24"/>
        </w:rPr>
        <w:t>0113</w:t>
      </w:r>
      <w:r w:rsidR="00A92038" w:rsidRPr="00E56F1C">
        <w:rPr>
          <w:rFonts w:ascii="Arial" w:hAnsi="Arial" w:cs="Arial"/>
          <w:sz w:val="24"/>
          <w:szCs w:val="24"/>
        </w:rPr>
        <w:t xml:space="preserve"> Другие общегосударственные вопросы уточненный план 201</w:t>
      </w:r>
      <w:r w:rsidR="00B1687B" w:rsidRPr="00E56F1C">
        <w:rPr>
          <w:rFonts w:ascii="Arial" w:hAnsi="Arial" w:cs="Arial"/>
          <w:sz w:val="24"/>
          <w:szCs w:val="24"/>
        </w:rPr>
        <w:t>9</w:t>
      </w:r>
      <w:r w:rsidR="00A92038" w:rsidRPr="00E56F1C">
        <w:rPr>
          <w:rFonts w:ascii="Arial" w:hAnsi="Arial" w:cs="Arial"/>
          <w:sz w:val="24"/>
          <w:szCs w:val="24"/>
        </w:rPr>
        <w:t xml:space="preserve"> года выполнен на </w:t>
      </w:r>
      <w:r w:rsidR="00B1687B" w:rsidRPr="00E56F1C">
        <w:rPr>
          <w:rFonts w:ascii="Arial" w:hAnsi="Arial" w:cs="Arial"/>
          <w:sz w:val="24"/>
          <w:szCs w:val="24"/>
        </w:rPr>
        <w:t xml:space="preserve">87,2 </w:t>
      </w:r>
      <w:r w:rsidR="00A92038" w:rsidRPr="00E56F1C">
        <w:rPr>
          <w:rFonts w:ascii="Arial" w:hAnsi="Arial" w:cs="Arial"/>
          <w:sz w:val="24"/>
          <w:szCs w:val="24"/>
        </w:rPr>
        <w:t xml:space="preserve">% (план – </w:t>
      </w:r>
      <w:r w:rsidR="00182025" w:rsidRPr="00E56F1C">
        <w:rPr>
          <w:rFonts w:ascii="Arial" w:hAnsi="Arial" w:cs="Arial"/>
          <w:sz w:val="24"/>
          <w:szCs w:val="24"/>
        </w:rPr>
        <w:t>5 879,</w:t>
      </w:r>
      <w:r w:rsidR="00EC6755">
        <w:rPr>
          <w:rFonts w:ascii="Arial" w:hAnsi="Arial" w:cs="Arial"/>
          <w:sz w:val="24"/>
          <w:szCs w:val="24"/>
        </w:rPr>
        <w:t>1</w:t>
      </w:r>
      <w:r w:rsidR="00A92038" w:rsidRPr="00E56F1C">
        <w:rPr>
          <w:rFonts w:ascii="Arial" w:hAnsi="Arial" w:cs="Arial"/>
          <w:sz w:val="24"/>
          <w:szCs w:val="24"/>
        </w:rPr>
        <w:t xml:space="preserve"> тыс. рублей, исполнение – </w:t>
      </w:r>
      <w:r w:rsidR="000A13C7" w:rsidRPr="00E56F1C">
        <w:rPr>
          <w:rFonts w:ascii="Arial" w:hAnsi="Arial" w:cs="Arial"/>
          <w:sz w:val="24"/>
          <w:szCs w:val="24"/>
        </w:rPr>
        <w:t>5</w:t>
      </w:r>
      <w:r w:rsidR="00EC6755">
        <w:rPr>
          <w:rFonts w:ascii="Arial" w:hAnsi="Arial" w:cs="Arial"/>
          <w:sz w:val="24"/>
          <w:szCs w:val="24"/>
        </w:rPr>
        <w:t> </w:t>
      </w:r>
      <w:r w:rsidR="00182025" w:rsidRPr="00E56F1C">
        <w:rPr>
          <w:rFonts w:ascii="Arial" w:hAnsi="Arial" w:cs="Arial"/>
          <w:sz w:val="24"/>
          <w:szCs w:val="24"/>
        </w:rPr>
        <w:t>12</w:t>
      </w:r>
      <w:r w:rsidR="00EC6755">
        <w:rPr>
          <w:rFonts w:ascii="Arial" w:hAnsi="Arial" w:cs="Arial"/>
          <w:sz w:val="24"/>
          <w:szCs w:val="24"/>
        </w:rPr>
        <w:t>6,3</w:t>
      </w:r>
      <w:r w:rsidR="00A92038" w:rsidRPr="00E56F1C">
        <w:rPr>
          <w:rFonts w:ascii="Arial" w:hAnsi="Arial" w:cs="Arial"/>
          <w:sz w:val="24"/>
          <w:szCs w:val="24"/>
        </w:rPr>
        <w:t xml:space="preserve"> </w:t>
      </w:r>
      <w:proofErr w:type="spellStart"/>
      <w:r w:rsidR="00A92038" w:rsidRPr="00E56F1C">
        <w:rPr>
          <w:rFonts w:ascii="Arial" w:hAnsi="Arial" w:cs="Arial"/>
          <w:sz w:val="24"/>
          <w:szCs w:val="24"/>
        </w:rPr>
        <w:t>тыс</w:t>
      </w:r>
      <w:proofErr w:type="gramStart"/>
      <w:r w:rsidR="00A92038" w:rsidRPr="00E56F1C">
        <w:rPr>
          <w:rFonts w:ascii="Arial" w:hAnsi="Arial" w:cs="Arial"/>
          <w:sz w:val="24"/>
          <w:szCs w:val="24"/>
        </w:rPr>
        <w:t>.р</w:t>
      </w:r>
      <w:proofErr w:type="gramEnd"/>
      <w:r w:rsidR="00A92038" w:rsidRPr="00E56F1C">
        <w:rPr>
          <w:rFonts w:ascii="Arial" w:hAnsi="Arial" w:cs="Arial"/>
          <w:sz w:val="24"/>
          <w:szCs w:val="24"/>
        </w:rPr>
        <w:t>ублей</w:t>
      </w:r>
      <w:proofErr w:type="spellEnd"/>
      <w:r w:rsidR="00A92038" w:rsidRPr="00E56F1C">
        <w:rPr>
          <w:rFonts w:ascii="Arial" w:hAnsi="Arial" w:cs="Arial"/>
          <w:sz w:val="24"/>
          <w:szCs w:val="24"/>
        </w:rPr>
        <w:t>).</w:t>
      </w:r>
    </w:p>
    <w:p w:rsidR="00A92038" w:rsidRPr="00E56F1C" w:rsidRDefault="00A92038" w:rsidP="00A92038">
      <w:pPr>
        <w:ind w:firstLine="567"/>
        <w:rPr>
          <w:rFonts w:ascii="Arial" w:hAnsi="Arial" w:cs="Arial"/>
          <w:sz w:val="24"/>
          <w:szCs w:val="24"/>
        </w:rPr>
      </w:pPr>
      <w:r w:rsidRPr="00E56F1C">
        <w:rPr>
          <w:rFonts w:ascii="Arial" w:hAnsi="Arial" w:cs="Arial"/>
          <w:sz w:val="24"/>
          <w:szCs w:val="24"/>
        </w:rPr>
        <w:t xml:space="preserve">Средства направлены </w:t>
      </w:r>
      <w:proofErr w:type="gramStart"/>
      <w:r w:rsidRPr="00E56F1C">
        <w:rPr>
          <w:rFonts w:ascii="Arial" w:hAnsi="Arial" w:cs="Arial"/>
          <w:sz w:val="24"/>
          <w:szCs w:val="24"/>
        </w:rPr>
        <w:t>на</w:t>
      </w:r>
      <w:proofErr w:type="gram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транспортные расходы в сумме </w:t>
      </w:r>
      <w:r w:rsidR="007D7692" w:rsidRPr="00E56F1C">
        <w:rPr>
          <w:rFonts w:ascii="Arial" w:hAnsi="Arial" w:cs="Arial"/>
          <w:sz w:val="24"/>
          <w:szCs w:val="24"/>
        </w:rPr>
        <w:t>145,0</w:t>
      </w:r>
      <w:r w:rsidRPr="00E56F1C">
        <w:rPr>
          <w:rFonts w:ascii="Arial" w:hAnsi="Arial" w:cs="Arial"/>
          <w:sz w:val="24"/>
          <w:szCs w:val="24"/>
        </w:rPr>
        <w:t xml:space="preserve"> тыс. руб., в том числе:</w:t>
      </w:r>
    </w:p>
    <w:p w:rsidR="00A92038" w:rsidRPr="00E56F1C" w:rsidRDefault="00A92038" w:rsidP="00A92038">
      <w:pPr>
        <w:ind w:firstLine="1134"/>
        <w:rPr>
          <w:rFonts w:ascii="Arial" w:hAnsi="Arial" w:cs="Arial"/>
          <w:sz w:val="24"/>
          <w:szCs w:val="24"/>
        </w:rPr>
      </w:pPr>
      <w:r w:rsidRPr="00E56F1C">
        <w:rPr>
          <w:rFonts w:ascii="Arial" w:hAnsi="Arial" w:cs="Arial"/>
          <w:sz w:val="24"/>
          <w:szCs w:val="24"/>
        </w:rPr>
        <w:t>услуги ОГУЭП «</w:t>
      </w:r>
      <w:proofErr w:type="spellStart"/>
      <w:r w:rsidRPr="00E56F1C">
        <w:rPr>
          <w:rFonts w:ascii="Arial" w:hAnsi="Arial" w:cs="Arial"/>
          <w:sz w:val="24"/>
          <w:szCs w:val="24"/>
        </w:rPr>
        <w:t>Облкоммунэнерго</w:t>
      </w:r>
      <w:proofErr w:type="spellEnd"/>
      <w:r w:rsidRPr="00E56F1C">
        <w:rPr>
          <w:rFonts w:ascii="Arial" w:hAnsi="Arial" w:cs="Arial"/>
          <w:sz w:val="24"/>
          <w:szCs w:val="24"/>
        </w:rPr>
        <w:t xml:space="preserve">» – </w:t>
      </w:r>
      <w:r w:rsidR="007D7692" w:rsidRPr="00E56F1C">
        <w:rPr>
          <w:rFonts w:ascii="Arial" w:hAnsi="Arial" w:cs="Arial"/>
          <w:sz w:val="24"/>
          <w:szCs w:val="24"/>
        </w:rPr>
        <w:t>67,9</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134"/>
        <w:rPr>
          <w:rFonts w:ascii="Arial" w:hAnsi="Arial" w:cs="Arial"/>
          <w:sz w:val="24"/>
          <w:szCs w:val="24"/>
        </w:rPr>
      </w:pPr>
      <w:r w:rsidRPr="00E56F1C">
        <w:rPr>
          <w:rFonts w:ascii="Arial" w:hAnsi="Arial" w:cs="Arial"/>
          <w:sz w:val="24"/>
          <w:szCs w:val="24"/>
        </w:rPr>
        <w:t xml:space="preserve">вывоз ТКО, ЖБО от административного здания по </w:t>
      </w:r>
      <w:proofErr w:type="spellStart"/>
      <w:r w:rsidRPr="00E56F1C">
        <w:rPr>
          <w:rFonts w:ascii="Arial" w:hAnsi="Arial" w:cs="Arial"/>
          <w:sz w:val="24"/>
          <w:szCs w:val="24"/>
        </w:rPr>
        <w:t>ул</w:t>
      </w:r>
      <w:proofErr w:type="gramStart"/>
      <w:r w:rsidRPr="00E56F1C">
        <w:rPr>
          <w:rFonts w:ascii="Arial" w:hAnsi="Arial" w:cs="Arial"/>
          <w:sz w:val="24"/>
          <w:szCs w:val="24"/>
        </w:rPr>
        <w:t>.К</w:t>
      </w:r>
      <w:proofErr w:type="gramEnd"/>
      <w:r w:rsidRPr="00E56F1C">
        <w:rPr>
          <w:rFonts w:ascii="Arial" w:hAnsi="Arial" w:cs="Arial"/>
          <w:sz w:val="24"/>
          <w:szCs w:val="24"/>
        </w:rPr>
        <w:t>оммунистическая</w:t>
      </w:r>
      <w:proofErr w:type="spellEnd"/>
      <w:r w:rsidRPr="00E56F1C">
        <w:rPr>
          <w:rFonts w:ascii="Arial" w:hAnsi="Arial" w:cs="Arial"/>
          <w:sz w:val="24"/>
          <w:szCs w:val="24"/>
        </w:rPr>
        <w:t xml:space="preserve">, 14, вывоз ТКО после субботников – </w:t>
      </w:r>
      <w:r w:rsidR="007D7692" w:rsidRPr="00E56F1C">
        <w:rPr>
          <w:rFonts w:ascii="Arial" w:hAnsi="Arial" w:cs="Arial"/>
          <w:sz w:val="24"/>
          <w:szCs w:val="24"/>
        </w:rPr>
        <w:t>71,9</w:t>
      </w:r>
      <w:r w:rsidRPr="00E56F1C">
        <w:rPr>
          <w:rFonts w:ascii="Arial" w:hAnsi="Arial" w:cs="Arial"/>
          <w:sz w:val="24"/>
          <w:szCs w:val="24"/>
        </w:rPr>
        <w:t xml:space="preserve">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C124C2" w:rsidRPr="00E56F1C" w:rsidRDefault="00C124C2" w:rsidP="00A92038">
      <w:pPr>
        <w:ind w:firstLine="1134"/>
        <w:rPr>
          <w:rFonts w:ascii="Arial" w:hAnsi="Arial" w:cs="Arial"/>
          <w:sz w:val="24"/>
          <w:szCs w:val="24"/>
        </w:rPr>
      </w:pPr>
      <w:r w:rsidRPr="00E56F1C">
        <w:rPr>
          <w:rFonts w:ascii="Arial" w:hAnsi="Arial" w:cs="Arial"/>
          <w:sz w:val="24"/>
          <w:szCs w:val="24"/>
        </w:rPr>
        <w:lastRenderedPageBreak/>
        <w:t xml:space="preserve">перевозка избирателей в единый день голосования – 5,2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коммунальные услуги </w:t>
      </w:r>
      <w:r w:rsidR="00C124C2" w:rsidRPr="00E56F1C">
        <w:rPr>
          <w:rFonts w:ascii="Arial" w:hAnsi="Arial" w:cs="Arial"/>
          <w:sz w:val="24"/>
          <w:szCs w:val="24"/>
        </w:rPr>
        <w:t>за административное здание ул</w:t>
      </w:r>
      <w:proofErr w:type="gramStart"/>
      <w:r w:rsidR="00C124C2" w:rsidRPr="00E56F1C">
        <w:rPr>
          <w:rFonts w:ascii="Arial" w:hAnsi="Arial" w:cs="Arial"/>
          <w:sz w:val="24"/>
          <w:szCs w:val="24"/>
        </w:rPr>
        <w:t>.К</w:t>
      </w:r>
      <w:proofErr w:type="gramEnd"/>
      <w:r w:rsidR="00C124C2" w:rsidRPr="00E56F1C">
        <w:rPr>
          <w:rFonts w:ascii="Arial" w:hAnsi="Arial" w:cs="Arial"/>
          <w:sz w:val="24"/>
          <w:szCs w:val="24"/>
        </w:rPr>
        <w:t xml:space="preserve">оммунистическая,14 </w:t>
      </w:r>
      <w:r w:rsidRPr="00E56F1C">
        <w:rPr>
          <w:rFonts w:ascii="Arial" w:hAnsi="Arial" w:cs="Arial"/>
          <w:sz w:val="24"/>
          <w:szCs w:val="24"/>
        </w:rPr>
        <w:t xml:space="preserve">-  </w:t>
      </w:r>
      <w:r w:rsidR="00C124C2" w:rsidRPr="00E56F1C">
        <w:rPr>
          <w:rFonts w:ascii="Arial" w:hAnsi="Arial" w:cs="Arial"/>
          <w:sz w:val="24"/>
          <w:szCs w:val="24"/>
        </w:rPr>
        <w:t>1</w:t>
      </w:r>
      <w:r w:rsidR="000A13C7" w:rsidRPr="00E56F1C">
        <w:rPr>
          <w:rFonts w:ascii="Arial" w:hAnsi="Arial" w:cs="Arial"/>
          <w:sz w:val="24"/>
          <w:szCs w:val="24"/>
        </w:rPr>
        <w:t> 128,3</w:t>
      </w:r>
      <w:r w:rsidRPr="00E56F1C">
        <w:rPr>
          <w:rFonts w:ascii="Arial" w:hAnsi="Arial" w:cs="Arial"/>
          <w:sz w:val="24"/>
          <w:szCs w:val="24"/>
        </w:rPr>
        <w:t xml:space="preserve"> тыс. руб</w:t>
      </w:r>
      <w:r w:rsidR="00C124C2"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работы, услуги по содержанию имущества в сумме </w:t>
      </w:r>
      <w:r w:rsidR="000A13C7" w:rsidRPr="00E56F1C">
        <w:rPr>
          <w:rFonts w:ascii="Arial" w:hAnsi="Arial" w:cs="Arial"/>
          <w:sz w:val="24"/>
          <w:szCs w:val="24"/>
        </w:rPr>
        <w:t>587,9</w:t>
      </w:r>
      <w:r w:rsidRPr="00E56F1C">
        <w:rPr>
          <w:rFonts w:ascii="Arial" w:hAnsi="Arial" w:cs="Arial"/>
          <w:sz w:val="24"/>
          <w:szCs w:val="24"/>
        </w:rPr>
        <w:t xml:space="preserve"> тыс. руб., в том числе:</w:t>
      </w:r>
    </w:p>
    <w:p w:rsidR="00A92038" w:rsidRPr="00E56F1C" w:rsidRDefault="00A92038" w:rsidP="00A92038">
      <w:pPr>
        <w:ind w:firstLine="1134"/>
        <w:rPr>
          <w:rFonts w:ascii="Arial" w:hAnsi="Arial" w:cs="Arial"/>
          <w:sz w:val="24"/>
          <w:szCs w:val="24"/>
        </w:rPr>
      </w:pPr>
      <w:r w:rsidRPr="00E56F1C">
        <w:rPr>
          <w:rFonts w:ascii="Arial" w:hAnsi="Arial" w:cs="Arial"/>
          <w:sz w:val="24"/>
          <w:szCs w:val="24"/>
        </w:rPr>
        <w:t xml:space="preserve">ремонт </w:t>
      </w:r>
      <w:r w:rsidR="00942039" w:rsidRPr="00E56F1C">
        <w:rPr>
          <w:rFonts w:ascii="Arial" w:hAnsi="Arial" w:cs="Arial"/>
          <w:sz w:val="24"/>
          <w:szCs w:val="24"/>
        </w:rPr>
        <w:t>кабинетов административного здания (ул</w:t>
      </w:r>
      <w:proofErr w:type="gramStart"/>
      <w:r w:rsidR="00942039" w:rsidRPr="00E56F1C">
        <w:rPr>
          <w:rFonts w:ascii="Arial" w:hAnsi="Arial" w:cs="Arial"/>
          <w:sz w:val="24"/>
          <w:szCs w:val="24"/>
        </w:rPr>
        <w:t>.К</w:t>
      </w:r>
      <w:proofErr w:type="gramEnd"/>
      <w:r w:rsidR="00942039" w:rsidRPr="00E56F1C">
        <w:rPr>
          <w:rFonts w:ascii="Arial" w:hAnsi="Arial" w:cs="Arial"/>
          <w:sz w:val="24"/>
          <w:szCs w:val="24"/>
        </w:rPr>
        <w:t>оммунистическая,14)</w:t>
      </w:r>
      <w:r w:rsidRPr="00E56F1C">
        <w:rPr>
          <w:rFonts w:ascii="Arial" w:hAnsi="Arial" w:cs="Arial"/>
          <w:sz w:val="24"/>
          <w:szCs w:val="24"/>
        </w:rPr>
        <w:t xml:space="preserve"> – </w:t>
      </w:r>
      <w:r w:rsidR="00942039" w:rsidRPr="00E56F1C">
        <w:rPr>
          <w:rFonts w:ascii="Arial" w:hAnsi="Arial" w:cs="Arial"/>
          <w:sz w:val="24"/>
          <w:szCs w:val="24"/>
        </w:rPr>
        <w:t>245,8</w:t>
      </w:r>
      <w:r w:rsidRPr="00E56F1C">
        <w:rPr>
          <w:rFonts w:ascii="Arial" w:hAnsi="Arial" w:cs="Arial"/>
          <w:sz w:val="24"/>
          <w:szCs w:val="24"/>
        </w:rPr>
        <w:t xml:space="preserve">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942039" w:rsidRPr="00E56F1C" w:rsidRDefault="00942039" w:rsidP="00942039">
      <w:pPr>
        <w:ind w:firstLine="1134"/>
        <w:rPr>
          <w:rFonts w:ascii="Arial" w:hAnsi="Arial" w:cs="Arial"/>
          <w:sz w:val="24"/>
          <w:szCs w:val="24"/>
        </w:rPr>
      </w:pPr>
      <w:r w:rsidRPr="00E56F1C">
        <w:rPr>
          <w:rFonts w:ascii="Arial" w:hAnsi="Arial" w:cs="Arial"/>
          <w:sz w:val="24"/>
          <w:szCs w:val="24"/>
        </w:rPr>
        <w:t>уборка снега с крыши административного здания (ул</w:t>
      </w:r>
      <w:proofErr w:type="gramStart"/>
      <w:r w:rsidRPr="00E56F1C">
        <w:rPr>
          <w:rFonts w:ascii="Arial" w:hAnsi="Arial" w:cs="Arial"/>
          <w:sz w:val="24"/>
          <w:szCs w:val="24"/>
        </w:rPr>
        <w:t>.К</w:t>
      </w:r>
      <w:proofErr w:type="gramEnd"/>
      <w:r w:rsidRPr="00E56F1C">
        <w:rPr>
          <w:rFonts w:ascii="Arial" w:hAnsi="Arial" w:cs="Arial"/>
          <w:sz w:val="24"/>
          <w:szCs w:val="24"/>
        </w:rPr>
        <w:t xml:space="preserve">оммунистическая,14) – 26,1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942039" w:rsidRPr="00E56F1C" w:rsidRDefault="00942039" w:rsidP="00942039">
      <w:pPr>
        <w:ind w:firstLine="1134"/>
        <w:rPr>
          <w:rFonts w:ascii="Arial" w:hAnsi="Arial" w:cs="Arial"/>
          <w:sz w:val="24"/>
          <w:szCs w:val="24"/>
        </w:rPr>
      </w:pPr>
      <w:r w:rsidRPr="00E56F1C">
        <w:rPr>
          <w:rFonts w:ascii="Arial" w:hAnsi="Arial" w:cs="Arial"/>
          <w:sz w:val="24"/>
          <w:szCs w:val="24"/>
        </w:rPr>
        <w:t>ремонт гаража (ул</w:t>
      </w:r>
      <w:proofErr w:type="gramStart"/>
      <w:r w:rsidRPr="00E56F1C">
        <w:rPr>
          <w:rFonts w:ascii="Arial" w:hAnsi="Arial" w:cs="Arial"/>
          <w:sz w:val="24"/>
          <w:szCs w:val="24"/>
        </w:rPr>
        <w:t>.С</w:t>
      </w:r>
      <w:proofErr w:type="gramEnd"/>
      <w:r w:rsidRPr="00E56F1C">
        <w:rPr>
          <w:rFonts w:ascii="Arial" w:hAnsi="Arial" w:cs="Arial"/>
          <w:sz w:val="24"/>
          <w:szCs w:val="24"/>
        </w:rPr>
        <w:t xml:space="preserve">оветская,22) – 200,0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6B4E4B" w:rsidRPr="00E56F1C" w:rsidRDefault="006B4E4B" w:rsidP="006B4E4B">
      <w:pPr>
        <w:ind w:firstLine="1134"/>
        <w:rPr>
          <w:rFonts w:ascii="Arial" w:hAnsi="Arial" w:cs="Arial"/>
          <w:sz w:val="24"/>
          <w:szCs w:val="24"/>
        </w:rPr>
      </w:pPr>
      <w:r w:rsidRPr="00E56F1C">
        <w:rPr>
          <w:rFonts w:ascii="Arial" w:hAnsi="Arial" w:cs="Arial"/>
          <w:sz w:val="24"/>
          <w:szCs w:val="24"/>
        </w:rPr>
        <w:t xml:space="preserve">оплата взносов в Фонд капремонта – 83,9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942039" w:rsidRPr="00E56F1C" w:rsidRDefault="00942039" w:rsidP="00942039">
      <w:pPr>
        <w:ind w:firstLine="1134"/>
        <w:rPr>
          <w:rFonts w:ascii="Arial" w:hAnsi="Arial" w:cs="Arial"/>
          <w:sz w:val="24"/>
          <w:szCs w:val="24"/>
        </w:rPr>
      </w:pPr>
      <w:r w:rsidRPr="00E56F1C">
        <w:rPr>
          <w:rFonts w:ascii="Arial" w:hAnsi="Arial" w:cs="Arial"/>
          <w:sz w:val="24"/>
          <w:szCs w:val="24"/>
        </w:rPr>
        <w:t>ремонт ОПС административного здания (ул</w:t>
      </w:r>
      <w:proofErr w:type="gramStart"/>
      <w:r w:rsidRPr="00E56F1C">
        <w:rPr>
          <w:rFonts w:ascii="Arial" w:hAnsi="Arial" w:cs="Arial"/>
          <w:sz w:val="24"/>
          <w:szCs w:val="24"/>
        </w:rPr>
        <w:t>.К</w:t>
      </w:r>
      <w:proofErr w:type="gramEnd"/>
      <w:r w:rsidRPr="00E56F1C">
        <w:rPr>
          <w:rFonts w:ascii="Arial" w:hAnsi="Arial" w:cs="Arial"/>
          <w:sz w:val="24"/>
          <w:szCs w:val="24"/>
        </w:rPr>
        <w:t xml:space="preserve">оммунистическая,14) – 32,1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-прочие услуги в сумме </w:t>
      </w:r>
      <w:r w:rsidR="000A13C7" w:rsidRPr="00E56F1C">
        <w:rPr>
          <w:rFonts w:ascii="Arial" w:hAnsi="Arial" w:cs="Arial"/>
          <w:sz w:val="24"/>
          <w:szCs w:val="24"/>
        </w:rPr>
        <w:t>1</w:t>
      </w:r>
      <w:r w:rsidR="007D7692" w:rsidRPr="00E56F1C">
        <w:rPr>
          <w:rFonts w:ascii="Arial" w:hAnsi="Arial" w:cs="Arial"/>
          <w:sz w:val="24"/>
          <w:szCs w:val="24"/>
        </w:rPr>
        <w:t> </w:t>
      </w:r>
      <w:r w:rsidR="00AC289E" w:rsidRPr="00E56F1C">
        <w:rPr>
          <w:rFonts w:ascii="Arial" w:hAnsi="Arial" w:cs="Arial"/>
          <w:sz w:val="24"/>
          <w:szCs w:val="24"/>
        </w:rPr>
        <w:t>6</w:t>
      </w:r>
      <w:r w:rsidR="007D7692" w:rsidRPr="00E56F1C">
        <w:rPr>
          <w:rFonts w:ascii="Arial" w:hAnsi="Arial" w:cs="Arial"/>
          <w:sz w:val="24"/>
          <w:szCs w:val="24"/>
        </w:rPr>
        <w:t>72,3</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 в том числе:</w:t>
      </w:r>
    </w:p>
    <w:p w:rsidR="00A92038" w:rsidRPr="00E56F1C" w:rsidRDefault="00A92038" w:rsidP="00A92038">
      <w:pPr>
        <w:ind w:firstLine="1134"/>
        <w:rPr>
          <w:rFonts w:ascii="Arial" w:hAnsi="Arial" w:cs="Arial"/>
          <w:sz w:val="24"/>
          <w:szCs w:val="24"/>
        </w:rPr>
      </w:pPr>
      <w:r w:rsidRPr="00E56F1C">
        <w:rPr>
          <w:rFonts w:ascii="Arial" w:hAnsi="Arial" w:cs="Arial"/>
          <w:sz w:val="24"/>
          <w:szCs w:val="24"/>
        </w:rPr>
        <w:t xml:space="preserve">оценка муниципального имущества – </w:t>
      </w:r>
      <w:r w:rsidR="00AC289E" w:rsidRPr="00E56F1C">
        <w:rPr>
          <w:rFonts w:ascii="Arial" w:hAnsi="Arial" w:cs="Arial"/>
          <w:sz w:val="24"/>
          <w:szCs w:val="24"/>
        </w:rPr>
        <w:t>260,0</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942039" w:rsidRPr="00E56F1C" w:rsidRDefault="00942039" w:rsidP="00942039">
      <w:pPr>
        <w:ind w:firstLine="1134"/>
        <w:rPr>
          <w:rFonts w:ascii="Arial" w:hAnsi="Arial" w:cs="Arial"/>
          <w:sz w:val="24"/>
          <w:szCs w:val="24"/>
        </w:rPr>
      </w:pPr>
      <w:r w:rsidRPr="00E56F1C">
        <w:rPr>
          <w:rFonts w:ascii="Arial" w:hAnsi="Arial" w:cs="Arial"/>
          <w:sz w:val="24"/>
          <w:szCs w:val="24"/>
        </w:rPr>
        <w:t xml:space="preserve">межевание земельных участков и постановка на кадастровый учет объектов муниципальной собственности – </w:t>
      </w:r>
      <w:r w:rsidR="00AC289E" w:rsidRPr="00E56F1C">
        <w:rPr>
          <w:rFonts w:ascii="Arial" w:hAnsi="Arial" w:cs="Arial"/>
          <w:sz w:val="24"/>
          <w:szCs w:val="24"/>
        </w:rPr>
        <w:t>408,0</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134"/>
        <w:rPr>
          <w:rFonts w:ascii="Arial" w:hAnsi="Arial" w:cs="Arial"/>
          <w:sz w:val="24"/>
          <w:szCs w:val="24"/>
        </w:rPr>
      </w:pPr>
      <w:r w:rsidRPr="00E56F1C">
        <w:rPr>
          <w:rFonts w:ascii="Arial" w:hAnsi="Arial" w:cs="Arial"/>
          <w:sz w:val="24"/>
          <w:szCs w:val="24"/>
        </w:rPr>
        <w:t xml:space="preserve">ОСАГО – </w:t>
      </w:r>
      <w:r w:rsidR="00942039" w:rsidRPr="00E56F1C">
        <w:rPr>
          <w:rFonts w:ascii="Arial" w:hAnsi="Arial" w:cs="Arial"/>
          <w:sz w:val="24"/>
          <w:szCs w:val="24"/>
        </w:rPr>
        <w:t>3,1</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1134"/>
        <w:rPr>
          <w:rFonts w:ascii="Arial" w:hAnsi="Arial" w:cs="Arial"/>
          <w:sz w:val="24"/>
          <w:szCs w:val="24"/>
        </w:rPr>
      </w:pPr>
      <w:r w:rsidRPr="00E56F1C">
        <w:rPr>
          <w:rFonts w:ascii="Arial" w:hAnsi="Arial" w:cs="Arial"/>
          <w:sz w:val="24"/>
          <w:szCs w:val="24"/>
        </w:rPr>
        <w:t xml:space="preserve">охрана водонапорной башни в </w:t>
      </w:r>
      <w:proofErr w:type="spellStart"/>
      <w:r w:rsidRPr="00E56F1C">
        <w:rPr>
          <w:rFonts w:ascii="Arial" w:hAnsi="Arial" w:cs="Arial"/>
          <w:sz w:val="24"/>
          <w:szCs w:val="24"/>
        </w:rPr>
        <w:t>кв</w:t>
      </w:r>
      <w:proofErr w:type="gramStart"/>
      <w:r w:rsidRPr="00E56F1C">
        <w:rPr>
          <w:rFonts w:ascii="Arial" w:hAnsi="Arial" w:cs="Arial"/>
          <w:sz w:val="24"/>
          <w:szCs w:val="24"/>
        </w:rPr>
        <w:t>.В</w:t>
      </w:r>
      <w:proofErr w:type="gramEnd"/>
      <w:r w:rsidRPr="00E56F1C">
        <w:rPr>
          <w:rFonts w:ascii="Arial" w:hAnsi="Arial" w:cs="Arial"/>
          <w:sz w:val="24"/>
          <w:szCs w:val="24"/>
        </w:rPr>
        <w:t>оронино</w:t>
      </w:r>
      <w:proofErr w:type="spellEnd"/>
      <w:r w:rsidRPr="00E56F1C">
        <w:rPr>
          <w:rFonts w:ascii="Arial" w:hAnsi="Arial" w:cs="Arial"/>
          <w:sz w:val="24"/>
          <w:szCs w:val="24"/>
        </w:rPr>
        <w:t xml:space="preserve"> – </w:t>
      </w:r>
      <w:r w:rsidR="007D7692" w:rsidRPr="00E56F1C">
        <w:rPr>
          <w:rFonts w:ascii="Arial" w:hAnsi="Arial" w:cs="Arial"/>
          <w:sz w:val="24"/>
          <w:szCs w:val="24"/>
        </w:rPr>
        <w:t>60,7</w:t>
      </w:r>
      <w:r w:rsidRPr="00E56F1C">
        <w:rPr>
          <w:rFonts w:ascii="Arial" w:hAnsi="Arial" w:cs="Arial"/>
          <w:sz w:val="24"/>
          <w:szCs w:val="24"/>
        </w:rPr>
        <w:t xml:space="preserve">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A92038" w:rsidRPr="00E56F1C" w:rsidRDefault="00A92038" w:rsidP="00A92038">
      <w:pPr>
        <w:ind w:firstLine="1134"/>
        <w:rPr>
          <w:rFonts w:ascii="Arial" w:hAnsi="Arial" w:cs="Arial"/>
          <w:sz w:val="24"/>
          <w:szCs w:val="24"/>
        </w:rPr>
      </w:pPr>
      <w:r w:rsidRPr="00E56F1C">
        <w:rPr>
          <w:rFonts w:ascii="Arial" w:hAnsi="Arial" w:cs="Arial"/>
          <w:sz w:val="24"/>
          <w:szCs w:val="24"/>
        </w:rPr>
        <w:t>услуги охраны здания ул</w:t>
      </w:r>
      <w:proofErr w:type="gramStart"/>
      <w:r w:rsidRPr="00E56F1C">
        <w:rPr>
          <w:rFonts w:ascii="Arial" w:hAnsi="Arial" w:cs="Arial"/>
          <w:sz w:val="24"/>
          <w:szCs w:val="24"/>
        </w:rPr>
        <w:t>.К</w:t>
      </w:r>
      <w:proofErr w:type="gramEnd"/>
      <w:r w:rsidRPr="00E56F1C">
        <w:rPr>
          <w:rFonts w:ascii="Arial" w:hAnsi="Arial" w:cs="Arial"/>
          <w:sz w:val="24"/>
          <w:szCs w:val="24"/>
        </w:rPr>
        <w:t xml:space="preserve">оммунистическая,14 – </w:t>
      </w:r>
      <w:r w:rsidR="00942039" w:rsidRPr="00E56F1C">
        <w:rPr>
          <w:rFonts w:ascii="Arial" w:hAnsi="Arial" w:cs="Arial"/>
          <w:sz w:val="24"/>
          <w:szCs w:val="24"/>
        </w:rPr>
        <w:t>144,8</w:t>
      </w:r>
      <w:r w:rsidRPr="00E56F1C">
        <w:rPr>
          <w:rFonts w:ascii="Arial" w:hAnsi="Arial" w:cs="Arial"/>
          <w:sz w:val="24"/>
          <w:szCs w:val="24"/>
        </w:rPr>
        <w:t xml:space="preserve">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A92038" w:rsidRPr="00E56F1C" w:rsidRDefault="00942039" w:rsidP="00A92038">
      <w:pPr>
        <w:ind w:firstLine="1134"/>
        <w:rPr>
          <w:rFonts w:ascii="Arial" w:hAnsi="Arial" w:cs="Arial"/>
          <w:sz w:val="24"/>
          <w:szCs w:val="24"/>
        </w:rPr>
      </w:pPr>
      <w:r w:rsidRPr="00E56F1C">
        <w:rPr>
          <w:rFonts w:ascii="Arial" w:hAnsi="Arial" w:cs="Arial"/>
          <w:sz w:val="24"/>
          <w:szCs w:val="24"/>
        </w:rPr>
        <w:t>установка (демонтаж) новогодних елей</w:t>
      </w:r>
      <w:r w:rsidR="00A92038" w:rsidRPr="00E56F1C">
        <w:rPr>
          <w:rFonts w:ascii="Arial" w:hAnsi="Arial" w:cs="Arial"/>
          <w:sz w:val="24"/>
          <w:szCs w:val="24"/>
        </w:rPr>
        <w:t xml:space="preserve"> – </w:t>
      </w:r>
      <w:r w:rsidRPr="00E56F1C">
        <w:rPr>
          <w:rFonts w:ascii="Arial" w:hAnsi="Arial" w:cs="Arial"/>
          <w:sz w:val="24"/>
          <w:szCs w:val="24"/>
        </w:rPr>
        <w:t>108,7</w:t>
      </w:r>
      <w:r w:rsidR="00A92038" w:rsidRPr="00E56F1C">
        <w:rPr>
          <w:rFonts w:ascii="Arial" w:hAnsi="Arial" w:cs="Arial"/>
          <w:sz w:val="24"/>
          <w:szCs w:val="24"/>
        </w:rPr>
        <w:t xml:space="preserve"> </w:t>
      </w:r>
      <w:proofErr w:type="spellStart"/>
      <w:r w:rsidR="00A92038" w:rsidRPr="00E56F1C">
        <w:rPr>
          <w:rFonts w:ascii="Arial" w:hAnsi="Arial" w:cs="Arial"/>
          <w:sz w:val="24"/>
          <w:szCs w:val="24"/>
        </w:rPr>
        <w:t>тыс</w:t>
      </w:r>
      <w:proofErr w:type="gramStart"/>
      <w:r w:rsidR="00A92038" w:rsidRPr="00E56F1C">
        <w:rPr>
          <w:rFonts w:ascii="Arial" w:hAnsi="Arial" w:cs="Arial"/>
          <w:sz w:val="24"/>
          <w:szCs w:val="24"/>
        </w:rPr>
        <w:t>.р</w:t>
      </w:r>
      <w:proofErr w:type="gramEnd"/>
      <w:r w:rsidR="00A92038" w:rsidRPr="00E56F1C">
        <w:rPr>
          <w:rFonts w:ascii="Arial" w:hAnsi="Arial" w:cs="Arial"/>
          <w:sz w:val="24"/>
          <w:szCs w:val="24"/>
        </w:rPr>
        <w:t>ублей</w:t>
      </w:r>
      <w:proofErr w:type="spellEnd"/>
      <w:r w:rsidR="00A92038" w:rsidRPr="00E56F1C">
        <w:rPr>
          <w:rFonts w:ascii="Arial" w:hAnsi="Arial" w:cs="Arial"/>
          <w:sz w:val="24"/>
          <w:szCs w:val="24"/>
        </w:rPr>
        <w:t>;</w:t>
      </w:r>
    </w:p>
    <w:p w:rsidR="00942039" w:rsidRPr="00E56F1C" w:rsidRDefault="00942039" w:rsidP="00942039">
      <w:pPr>
        <w:ind w:firstLine="1134"/>
        <w:rPr>
          <w:rFonts w:ascii="Arial" w:hAnsi="Arial" w:cs="Arial"/>
          <w:sz w:val="24"/>
          <w:szCs w:val="24"/>
        </w:rPr>
      </w:pPr>
      <w:r w:rsidRPr="00E56F1C">
        <w:rPr>
          <w:rFonts w:ascii="Arial" w:hAnsi="Arial" w:cs="Arial"/>
          <w:sz w:val="24"/>
          <w:szCs w:val="24"/>
        </w:rPr>
        <w:t xml:space="preserve">монтаж и демонтаж баннеров – </w:t>
      </w:r>
      <w:r w:rsidR="007D7692" w:rsidRPr="00E56F1C">
        <w:rPr>
          <w:rFonts w:ascii="Arial" w:hAnsi="Arial" w:cs="Arial"/>
          <w:sz w:val="24"/>
          <w:szCs w:val="24"/>
        </w:rPr>
        <w:t>43,6</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942039" w:rsidP="00A92038">
      <w:pPr>
        <w:ind w:firstLine="1134"/>
        <w:rPr>
          <w:rFonts w:ascii="Arial" w:hAnsi="Arial" w:cs="Arial"/>
          <w:sz w:val="24"/>
          <w:szCs w:val="24"/>
        </w:rPr>
      </w:pPr>
      <w:r w:rsidRPr="00E56F1C">
        <w:rPr>
          <w:rFonts w:ascii="Arial" w:hAnsi="Arial" w:cs="Arial"/>
          <w:sz w:val="24"/>
          <w:szCs w:val="24"/>
        </w:rPr>
        <w:t>техосмотр ТС</w:t>
      </w:r>
      <w:r w:rsidR="00A92038" w:rsidRPr="00E56F1C">
        <w:rPr>
          <w:rFonts w:ascii="Arial" w:hAnsi="Arial" w:cs="Arial"/>
          <w:sz w:val="24"/>
          <w:szCs w:val="24"/>
        </w:rPr>
        <w:t xml:space="preserve"> – </w:t>
      </w:r>
      <w:r w:rsidRPr="00E56F1C">
        <w:rPr>
          <w:rFonts w:ascii="Arial" w:hAnsi="Arial" w:cs="Arial"/>
          <w:sz w:val="24"/>
          <w:szCs w:val="24"/>
        </w:rPr>
        <w:t>3,3</w:t>
      </w:r>
      <w:r w:rsidR="00A92038" w:rsidRPr="00E56F1C">
        <w:rPr>
          <w:rFonts w:ascii="Arial" w:hAnsi="Arial" w:cs="Arial"/>
          <w:sz w:val="24"/>
          <w:szCs w:val="24"/>
        </w:rPr>
        <w:t xml:space="preserve"> </w:t>
      </w:r>
      <w:proofErr w:type="spellStart"/>
      <w:r w:rsidR="00A92038" w:rsidRPr="00E56F1C">
        <w:rPr>
          <w:rFonts w:ascii="Arial" w:hAnsi="Arial" w:cs="Arial"/>
          <w:sz w:val="24"/>
          <w:szCs w:val="24"/>
        </w:rPr>
        <w:t>тыс</w:t>
      </w:r>
      <w:proofErr w:type="gramStart"/>
      <w:r w:rsidR="00A92038" w:rsidRPr="00E56F1C">
        <w:rPr>
          <w:rFonts w:ascii="Arial" w:hAnsi="Arial" w:cs="Arial"/>
          <w:sz w:val="24"/>
          <w:szCs w:val="24"/>
        </w:rPr>
        <w:t>.р</w:t>
      </w:r>
      <w:proofErr w:type="gramEnd"/>
      <w:r w:rsidR="00A92038" w:rsidRPr="00E56F1C">
        <w:rPr>
          <w:rFonts w:ascii="Arial" w:hAnsi="Arial" w:cs="Arial"/>
          <w:sz w:val="24"/>
          <w:szCs w:val="24"/>
        </w:rPr>
        <w:t>ублей</w:t>
      </w:r>
      <w:proofErr w:type="spellEnd"/>
      <w:r w:rsidR="00A92038" w:rsidRPr="00E56F1C">
        <w:rPr>
          <w:rFonts w:ascii="Arial" w:hAnsi="Arial" w:cs="Arial"/>
          <w:sz w:val="24"/>
          <w:szCs w:val="24"/>
        </w:rPr>
        <w:t>;</w:t>
      </w:r>
    </w:p>
    <w:p w:rsidR="00A92038" w:rsidRPr="00E56F1C" w:rsidRDefault="00942039" w:rsidP="00A92038">
      <w:pPr>
        <w:ind w:firstLine="1134"/>
        <w:rPr>
          <w:rFonts w:ascii="Arial" w:hAnsi="Arial" w:cs="Arial"/>
          <w:sz w:val="24"/>
          <w:szCs w:val="24"/>
        </w:rPr>
      </w:pPr>
      <w:r w:rsidRPr="00E56F1C">
        <w:rPr>
          <w:rFonts w:ascii="Arial" w:hAnsi="Arial" w:cs="Arial"/>
          <w:sz w:val="24"/>
          <w:szCs w:val="24"/>
        </w:rPr>
        <w:t xml:space="preserve">отогрев слива канализации административного здания по </w:t>
      </w:r>
      <w:proofErr w:type="spellStart"/>
      <w:r w:rsidRPr="00E56F1C">
        <w:rPr>
          <w:rFonts w:ascii="Arial" w:hAnsi="Arial" w:cs="Arial"/>
          <w:sz w:val="24"/>
          <w:szCs w:val="24"/>
        </w:rPr>
        <w:t>ул</w:t>
      </w:r>
      <w:proofErr w:type="gramStart"/>
      <w:r w:rsidRPr="00E56F1C">
        <w:rPr>
          <w:rFonts w:ascii="Arial" w:hAnsi="Arial" w:cs="Arial"/>
          <w:sz w:val="24"/>
          <w:szCs w:val="24"/>
        </w:rPr>
        <w:t>.К</w:t>
      </w:r>
      <w:proofErr w:type="gramEnd"/>
      <w:r w:rsidRPr="00E56F1C">
        <w:rPr>
          <w:rFonts w:ascii="Arial" w:hAnsi="Arial" w:cs="Arial"/>
          <w:sz w:val="24"/>
          <w:szCs w:val="24"/>
        </w:rPr>
        <w:t>оммунистическая</w:t>
      </w:r>
      <w:proofErr w:type="spellEnd"/>
      <w:r w:rsidRPr="00E56F1C">
        <w:rPr>
          <w:rFonts w:ascii="Arial" w:hAnsi="Arial" w:cs="Arial"/>
          <w:sz w:val="24"/>
          <w:szCs w:val="24"/>
        </w:rPr>
        <w:t xml:space="preserve">, 14, </w:t>
      </w:r>
      <w:r w:rsidR="00A92038" w:rsidRPr="00E56F1C">
        <w:rPr>
          <w:rFonts w:ascii="Arial" w:hAnsi="Arial" w:cs="Arial"/>
          <w:sz w:val="24"/>
          <w:szCs w:val="24"/>
        </w:rPr>
        <w:t xml:space="preserve"> – </w:t>
      </w:r>
      <w:r w:rsidRPr="00E56F1C">
        <w:rPr>
          <w:rFonts w:ascii="Arial" w:hAnsi="Arial" w:cs="Arial"/>
          <w:sz w:val="24"/>
          <w:szCs w:val="24"/>
        </w:rPr>
        <w:t xml:space="preserve">9,0 </w:t>
      </w:r>
      <w:proofErr w:type="spellStart"/>
      <w:r w:rsidRPr="00E56F1C">
        <w:rPr>
          <w:rFonts w:ascii="Arial" w:hAnsi="Arial" w:cs="Arial"/>
          <w:sz w:val="24"/>
          <w:szCs w:val="24"/>
        </w:rPr>
        <w:t>тыс.рублей</w:t>
      </w:r>
      <w:proofErr w:type="spellEnd"/>
      <w:r w:rsidRPr="00E56F1C">
        <w:rPr>
          <w:rFonts w:ascii="Arial" w:hAnsi="Arial" w:cs="Arial"/>
          <w:sz w:val="24"/>
          <w:szCs w:val="24"/>
        </w:rPr>
        <w:t>;</w:t>
      </w:r>
    </w:p>
    <w:p w:rsidR="00942039" w:rsidRPr="00E56F1C" w:rsidRDefault="00942039" w:rsidP="00942039">
      <w:pPr>
        <w:ind w:firstLine="1134"/>
        <w:rPr>
          <w:rFonts w:ascii="Arial" w:hAnsi="Arial" w:cs="Arial"/>
          <w:sz w:val="24"/>
          <w:szCs w:val="24"/>
        </w:rPr>
      </w:pPr>
      <w:r w:rsidRPr="00E56F1C">
        <w:rPr>
          <w:rFonts w:ascii="Arial" w:hAnsi="Arial" w:cs="Arial"/>
          <w:sz w:val="24"/>
          <w:szCs w:val="24"/>
        </w:rPr>
        <w:t xml:space="preserve">поверка лазерной рулетки – 3,7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F8179D" w:rsidRPr="00E56F1C" w:rsidRDefault="00F8179D" w:rsidP="00942039">
      <w:pPr>
        <w:ind w:firstLine="1134"/>
        <w:rPr>
          <w:rFonts w:ascii="Arial" w:hAnsi="Arial" w:cs="Arial"/>
          <w:sz w:val="24"/>
          <w:szCs w:val="24"/>
        </w:rPr>
      </w:pPr>
      <w:r w:rsidRPr="00E56F1C">
        <w:rPr>
          <w:rFonts w:ascii="Arial" w:hAnsi="Arial" w:cs="Arial"/>
          <w:sz w:val="24"/>
          <w:szCs w:val="24"/>
        </w:rPr>
        <w:t>оплата исполнительных листов ООО «</w:t>
      </w:r>
      <w:proofErr w:type="spellStart"/>
      <w:r w:rsidRPr="00E56F1C">
        <w:rPr>
          <w:rFonts w:ascii="Arial" w:hAnsi="Arial" w:cs="Arial"/>
          <w:sz w:val="24"/>
          <w:szCs w:val="24"/>
        </w:rPr>
        <w:t>Вестлайн</w:t>
      </w:r>
      <w:proofErr w:type="spellEnd"/>
      <w:r w:rsidRPr="00E56F1C">
        <w:rPr>
          <w:rFonts w:ascii="Arial" w:hAnsi="Arial" w:cs="Arial"/>
          <w:sz w:val="24"/>
          <w:szCs w:val="24"/>
        </w:rPr>
        <w:t xml:space="preserve">» (работы по разработке ПСД Центра культурного развития) – 280,0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F8179D" w:rsidRPr="00E56F1C" w:rsidRDefault="00F8179D" w:rsidP="00F8179D">
      <w:pPr>
        <w:ind w:firstLine="1134"/>
        <w:rPr>
          <w:rFonts w:ascii="Arial" w:hAnsi="Arial" w:cs="Arial"/>
          <w:sz w:val="24"/>
          <w:szCs w:val="24"/>
        </w:rPr>
      </w:pPr>
      <w:r w:rsidRPr="00E56F1C">
        <w:rPr>
          <w:rFonts w:ascii="Arial" w:hAnsi="Arial" w:cs="Arial"/>
          <w:sz w:val="24"/>
          <w:szCs w:val="24"/>
        </w:rPr>
        <w:t xml:space="preserve"> оплата исполнительного листа ООО «СНиП» (услуги строительного контроля за объектом Центр культурного развития) – 347,4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 прочие расходы на сумму </w:t>
      </w:r>
      <w:r w:rsidR="000A13C7" w:rsidRPr="00E56F1C">
        <w:rPr>
          <w:rFonts w:ascii="Arial" w:hAnsi="Arial" w:cs="Arial"/>
          <w:sz w:val="24"/>
          <w:szCs w:val="24"/>
        </w:rPr>
        <w:t>1 469,1</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 в том числе:</w:t>
      </w:r>
    </w:p>
    <w:p w:rsidR="00A92038" w:rsidRPr="00E56F1C" w:rsidRDefault="00F8179D" w:rsidP="00A92038">
      <w:pPr>
        <w:ind w:firstLine="851"/>
        <w:rPr>
          <w:rFonts w:ascii="Arial" w:hAnsi="Arial" w:cs="Arial"/>
          <w:sz w:val="24"/>
          <w:szCs w:val="24"/>
        </w:rPr>
      </w:pPr>
      <w:r w:rsidRPr="00E56F1C">
        <w:rPr>
          <w:rFonts w:ascii="Arial" w:hAnsi="Arial" w:cs="Arial"/>
          <w:sz w:val="24"/>
          <w:szCs w:val="24"/>
        </w:rPr>
        <w:t>госпошлина</w:t>
      </w:r>
      <w:r w:rsidR="00A92038" w:rsidRPr="00E56F1C">
        <w:rPr>
          <w:rFonts w:ascii="Arial" w:hAnsi="Arial" w:cs="Arial"/>
          <w:sz w:val="24"/>
          <w:szCs w:val="24"/>
        </w:rPr>
        <w:t xml:space="preserve"> </w:t>
      </w:r>
      <w:r w:rsidRPr="00E56F1C">
        <w:rPr>
          <w:rFonts w:ascii="Arial" w:hAnsi="Arial" w:cs="Arial"/>
          <w:sz w:val="24"/>
          <w:szCs w:val="24"/>
        </w:rPr>
        <w:t>–</w:t>
      </w:r>
      <w:r w:rsidR="00A92038" w:rsidRPr="00E56F1C">
        <w:rPr>
          <w:rFonts w:ascii="Arial" w:hAnsi="Arial" w:cs="Arial"/>
          <w:sz w:val="24"/>
          <w:szCs w:val="24"/>
        </w:rPr>
        <w:t xml:space="preserve"> </w:t>
      </w:r>
      <w:r w:rsidRPr="00E56F1C">
        <w:rPr>
          <w:rFonts w:ascii="Arial" w:hAnsi="Arial" w:cs="Arial"/>
          <w:sz w:val="24"/>
          <w:szCs w:val="24"/>
        </w:rPr>
        <w:t xml:space="preserve">25,4 </w:t>
      </w:r>
      <w:proofErr w:type="spellStart"/>
      <w:r w:rsidR="00A92038" w:rsidRPr="00E56F1C">
        <w:rPr>
          <w:rFonts w:ascii="Arial" w:hAnsi="Arial" w:cs="Arial"/>
          <w:sz w:val="24"/>
          <w:szCs w:val="24"/>
        </w:rPr>
        <w:t>тыс</w:t>
      </w:r>
      <w:proofErr w:type="gramStart"/>
      <w:r w:rsidR="00A92038" w:rsidRPr="00E56F1C">
        <w:rPr>
          <w:rFonts w:ascii="Arial" w:hAnsi="Arial" w:cs="Arial"/>
          <w:sz w:val="24"/>
          <w:szCs w:val="24"/>
        </w:rPr>
        <w:t>.р</w:t>
      </w:r>
      <w:proofErr w:type="gramEnd"/>
      <w:r w:rsidR="00A92038" w:rsidRPr="00E56F1C">
        <w:rPr>
          <w:rFonts w:ascii="Arial" w:hAnsi="Arial" w:cs="Arial"/>
          <w:sz w:val="24"/>
          <w:szCs w:val="24"/>
        </w:rPr>
        <w:t>ублей</w:t>
      </w:r>
      <w:proofErr w:type="spellEnd"/>
      <w:r w:rsidR="00A92038" w:rsidRPr="00E56F1C">
        <w:rPr>
          <w:rFonts w:ascii="Arial" w:hAnsi="Arial" w:cs="Arial"/>
          <w:sz w:val="24"/>
          <w:szCs w:val="24"/>
        </w:rPr>
        <w:t>;</w:t>
      </w:r>
    </w:p>
    <w:p w:rsidR="00A92038" w:rsidRPr="00E56F1C" w:rsidRDefault="00F8179D" w:rsidP="00A92038">
      <w:pPr>
        <w:ind w:firstLine="851"/>
        <w:rPr>
          <w:rFonts w:ascii="Arial" w:hAnsi="Arial" w:cs="Arial"/>
          <w:sz w:val="24"/>
          <w:szCs w:val="24"/>
        </w:rPr>
      </w:pPr>
      <w:r w:rsidRPr="00E56F1C">
        <w:rPr>
          <w:rFonts w:ascii="Arial" w:hAnsi="Arial" w:cs="Arial"/>
          <w:sz w:val="24"/>
          <w:szCs w:val="24"/>
        </w:rPr>
        <w:lastRenderedPageBreak/>
        <w:t>транспортный налог</w:t>
      </w:r>
      <w:r w:rsidR="00A92038" w:rsidRPr="00E56F1C">
        <w:rPr>
          <w:rFonts w:ascii="Arial" w:hAnsi="Arial" w:cs="Arial"/>
          <w:sz w:val="24"/>
          <w:szCs w:val="24"/>
        </w:rPr>
        <w:t xml:space="preserve"> – </w:t>
      </w:r>
      <w:r w:rsidRPr="00E56F1C">
        <w:rPr>
          <w:rFonts w:ascii="Arial" w:hAnsi="Arial" w:cs="Arial"/>
          <w:sz w:val="24"/>
          <w:szCs w:val="24"/>
        </w:rPr>
        <w:t xml:space="preserve">151,8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F8179D" w:rsidRPr="00E56F1C" w:rsidRDefault="00E11030" w:rsidP="00A92038">
      <w:pPr>
        <w:ind w:firstLine="851"/>
        <w:rPr>
          <w:rFonts w:ascii="Arial" w:hAnsi="Arial" w:cs="Arial"/>
          <w:sz w:val="24"/>
          <w:szCs w:val="24"/>
        </w:rPr>
      </w:pPr>
      <w:r w:rsidRPr="00E56F1C">
        <w:rPr>
          <w:rFonts w:ascii="Arial" w:hAnsi="Arial" w:cs="Arial"/>
          <w:sz w:val="24"/>
          <w:szCs w:val="24"/>
        </w:rPr>
        <w:t xml:space="preserve">исполнительный лист по оплате задолженности по заработной плате работникам МП «Север» - 1 291,9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724E63" w:rsidRDefault="00724E63" w:rsidP="00A92038">
      <w:pPr>
        <w:ind w:firstLine="540"/>
        <w:rPr>
          <w:rFonts w:ascii="Arial" w:hAnsi="Arial" w:cs="Arial"/>
          <w:sz w:val="24"/>
          <w:szCs w:val="24"/>
        </w:rPr>
      </w:pP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увеличение стоимости основных средств на сумму </w:t>
      </w:r>
      <w:r w:rsidR="00E11030" w:rsidRPr="00E56F1C">
        <w:rPr>
          <w:rFonts w:ascii="Arial" w:hAnsi="Arial" w:cs="Arial"/>
          <w:sz w:val="24"/>
          <w:szCs w:val="24"/>
        </w:rPr>
        <w:t>53,6</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 в том числе:</w:t>
      </w:r>
    </w:p>
    <w:p w:rsidR="00E11030" w:rsidRPr="00E56F1C" w:rsidRDefault="00E11030" w:rsidP="00A92038">
      <w:pPr>
        <w:ind w:firstLine="851"/>
        <w:rPr>
          <w:rFonts w:ascii="Arial" w:hAnsi="Arial" w:cs="Arial"/>
          <w:sz w:val="24"/>
          <w:szCs w:val="24"/>
        </w:rPr>
      </w:pPr>
      <w:r w:rsidRPr="00E56F1C">
        <w:rPr>
          <w:rFonts w:ascii="Arial" w:hAnsi="Arial" w:cs="Arial"/>
          <w:sz w:val="24"/>
          <w:szCs w:val="24"/>
        </w:rPr>
        <w:t xml:space="preserve">приобретение бортового контроллера на муниципальное имущество – 36,0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E11030" w:rsidP="00A92038">
      <w:pPr>
        <w:ind w:firstLine="851"/>
        <w:rPr>
          <w:rFonts w:ascii="Arial" w:hAnsi="Arial" w:cs="Arial"/>
          <w:sz w:val="24"/>
          <w:szCs w:val="24"/>
        </w:rPr>
      </w:pPr>
      <w:r w:rsidRPr="00E56F1C">
        <w:rPr>
          <w:rFonts w:ascii="Arial" w:hAnsi="Arial" w:cs="Arial"/>
          <w:sz w:val="24"/>
          <w:szCs w:val="24"/>
        </w:rPr>
        <w:t xml:space="preserve">приобретение глубинного насоса для водонапорной башни </w:t>
      </w:r>
      <w:proofErr w:type="spellStart"/>
      <w:r w:rsidRPr="00E56F1C">
        <w:rPr>
          <w:rFonts w:ascii="Arial" w:hAnsi="Arial" w:cs="Arial"/>
          <w:sz w:val="24"/>
          <w:szCs w:val="24"/>
        </w:rPr>
        <w:t>мкр</w:t>
      </w:r>
      <w:proofErr w:type="gramStart"/>
      <w:r w:rsidRPr="00E56F1C">
        <w:rPr>
          <w:rFonts w:ascii="Arial" w:hAnsi="Arial" w:cs="Arial"/>
          <w:sz w:val="24"/>
          <w:szCs w:val="24"/>
        </w:rPr>
        <w:t>.Г</w:t>
      </w:r>
      <w:proofErr w:type="gramEnd"/>
      <w:r w:rsidRPr="00E56F1C">
        <w:rPr>
          <w:rFonts w:ascii="Arial" w:hAnsi="Arial" w:cs="Arial"/>
          <w:sz w:val="24"/>
          <w:szCs w:val="24"/>
        </w:rPr>
        <w:t>арь</w:t>
      </w:r>
      <w:proofErr w:type="spellEnd"/>
      <w:r w:rsidRPr="00E56F1C">
        <w:rPr>
          <w:rFonts w:ascii="Arial" w:hAnsi="Arial" w:cs="Arial"/>
          <w:sz w:val="24"/>
          <w:szCs w:val="24"/>
        </w:rPr>
        <w:t xml:space="preserve"> – 17,6 </w:t>
      </w:r>
      <w:proofErr w:type="spellStart"/>
      <w:r w:rsidRPr="00E56F1C">
        <w:rPr>
          <w:rFonts w:ascii="Arial" w:hAnsi="Arial" w:cs="Arial"/>
          <w:sz w:val="24"/>
          <w:szCs w:val="24"/>
        </w:rPr>
        <w:t>тыс.рублей</w:t>
      </w:r>
      <w:proofErr w:type="spellEnd"/>
      <w:r w:rsidRPr="00E56F1C">
        <w:rPr>
          <w:rFonts w:ascii="Arial" w:hAnsi="Arial" w:cs="Arial"/>
          <w:sz w:val="24"/>
          <w:szCs w:val="24"/>
        </w:rPr>
        <w:t xml:space="preserve">. </w:t>
      </w:r>
    </w:p>
    <w:p w:rsidR="00A92038" w:rsidRPr="00E56F1C" w:rsidRDefault="00A92038" w:rsidP="00A92038">
      <w:pPr>
        <w:ind w:firstLine="851"/>
        <w:rPr>
          <w:rFonts w:ascii="Arial" w:hAnsi="Arial" w:cs="Arial"/>
          <w:sz w:val="24"/>
          <w:szCs w:val="24"/>
        </w:rPr>
      </w:pP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увеличение стоимости материальных запасов на сумму </w:t>
      </w:r>
      <w:r w:rsidR="00AC289E" w:rsidRPr="00E56F1C">
        <w:rPr>
          <w:rFonts w:ascii="Arial" w:hAnsi="Arial" w:cs="Arial"/>
          <w:sz w:val="24"/>
          <w:szCs w:val="24"/>
        </w:rPr>
        <w:t>70,</w:t>
      </w:r>
      <w:r w:rsidR="004B2D80">
        <w:rPr>
          <w:rFonts w:ascii="Arial" w:hAnsi="Arial" w:cs="Arial"/>
          <w:sz w:val="24"/>
          <w:szCs w:val="24"/>
        </w:rPr>
        <w:t>1</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w:t>
      </w:r>
      <w:proofErr w:type="spellEnd"/>
      <w:r w:rsidRPr="00E56F1C">
        <w:rPr>
          <w:rFonts w:ascii="Arial" w:hAnsi="Arial" w:cs="Arial"/>
          <w:sz w:val="24"/>
          <w:szCs w:val="24"/>
        </w:rPr>
        <w:t>., в том числе:</w:t>
      </w:r>
    </w:p>
    <w:p w:rsidR="00A92038" w:rsidRPr="00E56F1C" w:rsidRDefault="00A92038" w:rsidP="00A92038">
      <w:pPr>
        <w:ind w:firstLine="851"/>
        <w:rPr>
          <w:rFonts w:ascii="Arial" w:hAnsi="Arial" w:cs="Arial"/>
          <w:sz w:val="24"/>
          <w:szCs w:val="24"/>
        </w:rPr>
      </w:pPr>
      <w:r w:rsidRPr="00E56F1C">
        <w:rPr>
          <w:rFonts w:ascii="Arial" w:hAnsi="Arial" w:cs="Arial"/>
          <w:sz w:val="24"/>
          <w:szCs w:val="24"/>
        </w:rPr>
        <w:t xml:space="preserve">хозяйственные товары  – </w:t>
      </w:r>
      <w:r w:rsidR="00AC289E" w:rsidRPr="00E56F1C">
        <w:rPr>
          <w:rFonts w:ascii="Arial" w:hAnsi="Arial" w:cs="Arial"/>
          <w:sz w:val="24"/>
          <w:szCs w:val="24"/>
        </w:rPr>
        <w:t>56,6</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E11030" w:rsidP="00A92038">
      <w:pPr>
        <w:ind w:firstLine="851"/>
        <w:rPr>
          <w:rFonts w:ascii="Arial" w:hAnsi="Arial" w:cs="Arial"/>
          <w:sz w:val="24"/>
          <w:szCs w:val="24"/>
        </w:rPr>
      </w:pPr>
      <w:r w:rsidRPr="00E56F1C">
        <w:rPr>
          <w:rFonts w:ascii="Arial" w:hAnsi="Arial" w:cs="Arial"/>
          <w:sz w:val="24"/>
          <w:szCs w:val="24"/>
        </w:rPr>
        <w:t>электроматериалы</w:t>
      </w:r>
      <w:r w:rsidR="00A92038" w:rsidRPr="00E56F1C">
        <w:rPr>
          <w:rFonts w:ascii="Arial" w:hAnsi="Arial" w:cs="Arial"/>
          <w:sz w:val="24"/>
          <w:szCs w:val="24"/>
        </w:rPr>
        <w:t xml:space="preserve"> – </w:t>
      </w:r>
      <w:r w:rsidRPr="00E56F1C">
        <w:rPr>
          <w:rFonts w:ascii="Arial" w:hAnsi="Arial" w:cs="Arial"/>
          <w:sz w:val="24"/>
          <w:szCs w:val="24"/>
        </w:rPr>
        <w:t>13</w:t>
      </w:r>
      <w:r w:rsidR="00A92038" w:rsidRPr="00E56F1C">
        <w:rPr>
          <w:rFonts w:ascii="Arial" w:hAnsi="Arial" w:cs="Arial"/>
          <w:sz w:val="24"/>
          <w:szCs w:val="24"/>
        </w:rPr>
        <w:t>,</w:t>
      </w:r>
      <w:r w:rsidRPr="00E56F1C">
        <w:rPr>
          <w:rFonts w:ascii="Arial" w:hAnsi="Arial" w:cs="Arial"/>
          <w:sz w:val="24"/>
          <w:szCs w:val="24"/>
        </w:rPr>
        <w:t>5</w:t>
      </w:r>
      <w:r w:rsidR="00A92038" w:rsidRPr="00E56F1C">
        <w:rPr>
          <w:rFonts w:ascii="Arial" w:hAnsi="Arial" w:cs="Arial"/>
          <w:sz w:val="24"/>
          <w:szCs w:val="24"/>
        </w:rPr>
        <w:t xml:space="preserve"> </w:t>
      </w:r>
      <w:proofErr w:type="spellStart"/>
      <w:r w:rsidR="00A92038" w:rsidRPr="00E56F1C">
        <w:rPr>
          <w:rFonts w:ascii="Arial" w:hAnsi="Arial" w:cs="Arial"/>
          <w:sz w:val="24"/>
          <w:szCs w:val="24"/>
        </w:rPr>
        <w:t>тыс</w:t>
      </w:r>
      <w:proofErr w:type="gramStart"/>
      <w:r w:rsidR="00A92038" w:rsidRPr="00E56F1C">
        <w:rPr>
          <w:rFonts w:ascii="Arial" w:hAnsi="Arial" w:cs="Arial"/>
          <w:sz w:val="24"/>
          <w:szCs w:val="24"/>
        </w:rPr>
        <w:t>.р</w:t>
      </w:r>
      <w:proofErr w:type="gramEnd"/>
      <w:r w:rsidR="00A92038" w:rsidRPr="00E56F1C">
        <w:rPr>
          <w:rFonts w:ascii="Arial" w:hAnsi="Arial" w:cs="Arial"/>
          <w:sz w:val="24"/>
          <w:szCs w:val="24"/>
        </w:rPr>
        <w:t>ублей</w:t>
      </w:r>
      <w:proofErr w:type="spellEnd"/>
      <w:r w:rsidR="00A92038" w:rsidRPr="00E56F1C">
        <w:rPr>
          <w:rFonts w:ascii="Arial" w:hAnsi="Arial" w:cs="Arial"/>
          <w:sz w:val="24"/>
          <w:szCs w:val="24"/>
        </w:rPr>
        <w:t>;</w:t>
      </w:r>
    </w:p>
    <w:p w:rsidR="00E11030" w:rsidRPr="00E56F1C" w:rsidRDefault="00E11030" w:rsidP="00E11030">
      <w:pPr>
        <w:ind w:firstLine="567"/>
        <w:rPr>
          <w:rFonts w:ascii="Arial" w:hAnsi="Arial" w:cs="Arial"/>
          <w:sz w:val="24"/>
          <w:szCs w:val="24"/>
        </w:rPr>
      </w:pPr>
      <w:r w:rsidRPr="00E56F1C">
        <w:rPr>
          <w:rFonts w:ascii="Arial" w:hAnsi="Arial" w:cs="Arial"/>
          <w:sz w:val="24"/>
          <w:szCs w:val="24"/>
        </w:rPr>
        <w:t xml:space="preserve">Подраздел </w:t>
      </w:r>
      <w:r w:rsidRPr="00724E63">
        <w:rPr>
          <w:rFonts w:ascii="Arial" w:hAnsi="Arial" w:cs="Arial"/>
          <w:b/>
          <w:sz w:val="24"/>
          <w:szCs w:val="24"/>
        </w:rPr>
        <w:t>0501</w:t>
      </w:r>
      <w:r w:rsidRPr="00E56F1C">
        <w:rPr>
          <w:rFonts w:ascii="Arial" w:hAnsi="Arial" w:cs="Arial"/>
          <w:sz w:val="24"/>
          <w:szCs w:val="24"/>
        </w:rPr>
        <w:t xml:space="preserve"> </w:t>
      </w:r>
      <w:r w:rsidR="006B4E4B" w:rsidRPr="00E56F1C">
        <w:rPr>
          <w:rFonts w:ascii="Arial" w:hAnsi="Arial" w:cs="Arial"/>
          <w:sz w:val="24"/>
          <w:szCs w:val="24"/>
        </w:rPr>
        <w:t>Жилищное хозяйство</w:t>
      </w:r>
      <w:r w:rsidRPr="00E56F1C">
        <w:rPr>
          <w:rFonts w:ascii="Arial" w:hAnsi="Arial" w:cs="Arial"/>
          <w:sz w:val="24"/>
          <w:szCs w:val="24"/>
        </w:rPr>
        <w:t xml:space="preserve"> </w:t>
      </w:r>
    </w:p>
    <w:p w:rsidR="00E11030" w:rsidRDefault="00E11030" w:rsidP="00724E63">
      <w:pPr>
        <w:ind w:firstLine="567"/>
        <w:rPr>
          <w:rFonts w:ascii="Arial" w:hAnsi="Arial" w:cs="Arial"/>
          <w:sz w:val="24"/>
          <w:szCs w:val="24"/>
        </w:rPr>
      </w:pPr>
      <w:r w:rsidRPr="00E56F1C">
        <w:rPr>
          <w:rFonts w:ascii="Arial" w:hAnsi="Arial" w:cs="Arial"/>
          <w:sz w:val="24"/>
          <w:szCs w:val="24"/>
        </w:rPr>
        <w:t>Средства направлены на</w:t>
      </w:r>
      <w:r w:rsidR="00724E63">
        <w:rPr>
          <w:rFonts w:ascii="Arial" w:hAnsi="Arial" w:cs="Arial"/>
          <w:sz w:val="24"/>
          <w:szCs w:val="24"/>
        </w:rPr>
        <w:t xml:space="preserve"> </w:t>
      </w:r>
      <w:r>
        <w:rPr>
          <w:rFonts w:ascii="Arial" w:hAnsi="Arial" w:cs="Arial"/>
          <w:sz w:val="24"/>
          <w:szCs w:val="24"/>
        </w:rPr>
        <w:t>оплат</w:t>
      </w:r>
      <w:r w:rsidR="00724E63">
        <w:rPr>
          <w:rFonts w:ascii="Arial" w:hAnsi="Arial" w:cs="Arial"/>
          <w:sz w:val="24"/>
          <w:szCs w:val="24"/>
        </w:rPr>
        <w:t>у</w:t>
      </w:r>
      <w:r>
        <w:rPr>
          <w:rFonts w:ascii="Arial" w:hAnsi="Arial" w:cs="Arial"/>
          <w:sz w:val="24"/>
          <w:szCs w:val="24"/>
        </w:rPr>
        <w:t xml:space="preserve"> взносов в Фонд капремонта</w:t>
      </w:r>
      <w:r w:rsidR="006B4E4B">
        <w:rPr>
          <w:rFonts w:ascii="Arial" w:hAnsi="Arial" w:cs="Arial"/>
          <w:sz w:val="24"/>
          <w:szCs w:val="24"/>
        </w:rPr>
        <w:t xml:space="preserve"> и ТСН</w:t>
      </w:r>
      <w:r w:rsidRPr="00A92038">
        <w:rPr>
          <w:rFonts w:ascii="Arial" w:hAnsi="Arial" w:cs="Arial"/>
          <w:sz w:val="24"/>
          <w:szCs w:val="24"/>
        </w:rPr>
        <w:t xml:space="preserve"> – </w:t>
      </w:r>
      <w:r w:rsidR="00B65145">
        <w:rPr>
          <w:rFonts w:ascii="Arial" w:hAnsi="Arial" w:cs="Arial"/>
          <w:sz w:val="24"/>
          <w:szCs w:val="24"/>
        </w:rPr>
        <w:t>295,4</w:t>
      </w:r>
      <w:r w:rsidR="006B4E4B">
        <w:rPr>
          <w:rFonts w:ascii="Arial" w:hAnsi="Arial" w:cs="Arial"/>
          <w:sz w:val="24"/>
          <w:szCs w:val="24"/>
        </w:rPr>
        <w:t xml:space="preserve"> </w:t>
      </w:r>
      <w:proofErr w:type="spellStart"/>
      <w:r w:rsidR="006B4E4B">
        <w:rPr>
          <w:rFonts w:ascii="Arial" w:hAnsi="Arial" w:cs="Arial"/>
          <w:sz w:val="24"/>
          <w:szCs w:val="24"/>
        </w:rPr>
        <w:t>тыс</w:t>
      </w:r>
      <w:proofErr w:type="gramStart"/>
      <w:r w:rsidR="006B4E4B">
        <w:rPr>
          <w:rFonts w:ascii="Arial" w:hAnsi="Arial" w:cs="Arial"/>
          <w:sz w:val="24"/>
          <w:szCs w:val="24"/>
        </w:rPr>
        <w:t>.р</w:t>
      </w:r>
      <w:proofErr w:type="gramEnd"/>
      <w:r w:rsidR="006B4E4B">
        <w:rPr>
          <w:rFonts w:ascii="Arial" w:hAnsi="Arial" w:cs="Arial"/>
          <w:sz w:val="24"/>
          <w:szCs w:val="24"/>
        </w:rPr>
        <w:t>ублей</w:t>
      </w:r>
      <w:proofErr w:type="spellEnd"/>
      <w:r w:rsidR="006B4E4B">
        <w:rPr>
          <w:rFonts w:ascii="Arial" w:hAnsi="Arial" w:cs="Arial"/>
          <w:sz w:val="24"/>
          <w:szCs w:val="24"/>
        </w:rPr>
        <w:t>.</w:t>
      </w:r>
    </w:p>
    <w:p w:rsidR="00A92038" w:rsidRPr="00A92038" w:rsidRDefault="00A92038" w:rsidP="00A92038">
      <w:pPr>
        <w:ind w:firstLine="540"/>
        <w:rPr>
          <w:rFonts w:ascii="Arial" w:hAnsi="Arial" w:cs="Arial"/>
          <w:sz w:val="24"/>
          <w:szCs w:val="24"/>
        </w:rPr>
      </w:pPr>
    </w:p>
    <w:p w:rsidR="00182025" w:rsidRPr="00E56F1C" w:rsidRDefault="00182025" w:rsidP="00182025">
      <w:pPr>
        <w:ind w:firstLine="540"/>
        <w:rPr>
          <w:rFonts w:ascii="Arial" w:hAnsi="Arial" w:cs="Arial"/>
          <w:b/>
          <w:i/>
          <w:sz w:val="24"/>
          <w:szCs w:val="24"/>
        </w:rPr>
      </w:pPr>
      <w:r w:rsidRPr="00E56F1C">
        <w:rPr>
          <w:rFonts w:ascii="Arial" w:hAnsi="Arial" w:cs="Arial"/>
          <w:b/>
          <w:i/>
          <w:sz w:val="24"/>
          <w:szCs w:val="24"/>
        </w:rPr>
        <w:t>МП "Обеспечение комплексных мер безопасности в Киренском муниципальном образовании» на 2019-2021 гг.". План на 20</w:t>
      </w:r>
      <w:r w:rsidR="00E56F1C">
        <w:rPr>
          <w:rFonts w:ascii="Arial" w:hAnsi="Arial" w:cs="Arial"/>
          <w:b/>
          <w:i/>
          <w:sz w:val="24"/>
          <w:szCs w:val="24"/>
        </w:rPr>
        <w:t>19</w:t>
      </w:r>
      <w:r w:rsidRPr="00E56F1C">
        <w:rPr>
          <w:rFonts w:ascii="Arial" w:hAnsi="Arial" w:cs="Arial"/>
          <w:b/>
          <w:i/>
          <w:sz w:val="24"/>
          <w:szCs w:val="24"/>
        </w:rPr>
        <w:t xml:space="preserve"> год утвержден в сумме 2</w:t>
      </w:r>
      <w:r w:rsidR="00B61B46">
        <w:rPr>
          <w:rFonts w:ascii="Arial" w:hAnsi="Arial" w:cs="Arial"/>
          <w:b/>
          <w:i/>
          <w:sz w:val="24"/>
          <w:szCs w:val="24"/>
        </w:rPr>
        <w:t> 117,1</w:t>
      </w:r>
      <w:r w:rsidRPr="00E56F1C">
        <w:rPr>
          <w:rFonts w:ascii="Arial" w:hAnsi="Arial" w:cs="Arial"/>
          <w:b/>
          <w:i/>
          <w:sz w:val="24"/>
          <w:szCs w:val="24"/>
        </w:rPr>
        <w:t xml:space="preserve"> </w:t>
      </w:r>
      <w:proofErr w:type="spellStart"/>
      <w:r w:rsidRPr="00E56F1C">
        <w:rPr>
          <w:rFonts w:ascii="Arial" w:hAnsi="Arial" w:cs="Arial"/>
          <w:b/>
          <w:i/>
          <w:sz w:val="24"/>
          <w:szCs w:val="24"/>
        </w:rPr>
        <w:t>тыс</w:t>
      </w:r>
      <w:proofErr w:type="gramStart"/>
      <w:r w:rsidRPr="00E56F1C">
        <w:rPr>
          <w:rFonts w:ascii="Arial" w:hAnsi="Arial" w:cs="Arial"/>
          <w:b/>
          <w:i/>
          <w:sz w:val="24"/>
          <w:szCs w:val="24"/>
        </w:rPr>
        <w:t>.р</w:t>
      </w:r>
      <w:proofErr w:type="gramEnd"/>
      <w:r w:rsidRPr="00E56F1C">
        <w:rPr>
          <w:rFonts w:ascii="Arial" w:hAnsi="Arial" w:cs="Arial"/>
          <w:b/>
          <w:i/>
          <w:sz w:val="24"/>
          <w:szCs w:val="24"/>
        </w:rPr>
        <w:t>уб</w:t>
      </w:r>
      <w:proofErr w:type="spellEnd"/>
      <w:r w:rsidRPr="00E56F1C">
        <w:rPr>
          <w:rFonts w:ascii="Arial" w:hAnsi="Arial" w:cs="Arial"/>
          <w:b/>
          <w:i/>
          <w:sz w:val="24"/>
          <w:szCs w:val="24"/>
        </w:rPr>
        <w:t xml:space="preserve">., исполнение составило </w:t>
      </w:r>
      <w:r w:rsidR="00B61B46">
        <w:rPr>
          <w:rFonts w:ascii="Arial" w:hAnsi="Arial" w:cs="Arial"/>
          <w:b/>
          <w:i/>
          <w:sz w:val="24"/>
          <w:szCs w:val="24"/>
        </w:rPr>
        <w:t>1 799,1</w:t>
      </w:r>
      <w:r w:rsidR="00115373" w:rsidRPr="00E56F1C">
        <w:rPr>
          <w:rFonts w:ascii="Arial" w:hAnsi="Arial" w:cs="Arial"/>
          <w:b/>
          <w:i/>
          <w:sz w:val="24"/>
          <w:szCs w:val="24"/>
        </w:rPr>
        <w:t xml:space="preserve"> </w:t>
      </w:r>
      <w:proofErr w:type="spellStart"/>
      <w:r w:rsidR="00115373" w:rsidRPr="00E56F1C">
        <w:rPr>
          <w:rFonts w:ascii="Arial" w:hAnsi="Arial" w:cs="Arial"/>
          <w:b/>
          <w:i/>
          <w:sz w:val="24"/>
          <w:szCs w:val="24"/>
        </w:rPr>
        <w:t>тыс.руб</w:t>
      </w:r>
      <w:proofErr w:type="spellEnd"/>
      <w:r w:rsidR="00115373" w:rsidRPr="00E56F1C">
        <w:rPr>
          <w:rFonts w:ascii="Arial" w:hAnsi="Arial" w:cs="Arial"/>
          <w:b/>
          <w:i/>
          <w:sz w:val="24"/>
          <w:szCs w:val="24"/>
        </w:rPr>
        <w:t xml:space="preserve">. </w:t>
      </w:r>
      <w:r w:rsidRPr="00E56F1C">
        <w:rPr>
          <w:rFonts w:ascii="Arial" w:hAnsi="Arial" w:cs="Arial"/>
          <w:b/>
          <w:i/>
          <w:sz w:val="24"/>
          <w:szCs w:val="24"/>
        </w:rPr>
        <w:t xml:space="preserve">или </w:t>
      </w:r>
      <w:r w:rsidR="00B61B46">
        <w:rPr>
          <w:rFonts w:ascii="Arial" w:hAnsi="Arial" w:cs="Arial"/>
          <w:b/>
          <w:i/>
          <w:sz w:val="24"/>
          <w:szCs w:val="24"/>
        </w:rPr>
        <w:t>85</w:t>
      </w:r>
      <w:r w:rsidR="00115373" w:rsidRPr="00E56F1C">
        <w:rPr>
          <w:rFonts w:ascii="Arial" w:hAnsi="Arial" w:cs="Arial"/>
          <w:b/>
          <w:i/>
          <w:sz w:val="24"/>
          <w:szCs w:val="24"/>
        </w:rPr>
        <w:t>,</w:t>
      </w:r>
      <w:r w:rsidR="00B61B46">
        <w:rPr>
          <w:rFonts w:ascii="Arial" w:hAnsi="Arial" w:cs="Arial"/>
          <w:b/>
          <w:i/>
          <w:sz w:val="24"/>
          <w:szCs w:val="24"/>
        </w:rPr>
        <w:t>0</w:t>
      </w:r>
      <w:r w:rsidRPr="00E56F1C">
        <w:rPr>
          <w:rFonts w:ascii="Arial" w:hAnsi="Arial" w:cs="Arial"/>
          <w:b/>
          <w:i/>
          <w:sz w:val="24"/>
          <w:szCs w:val="24"/>
        </w:rPr>
        <w:t xml:space="preserve"> % от уточненного плана. </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Подраздел  </w:t>
      </w:r>
      <w:r w:rsidRPr="00724E63">
        <w:rPr>
          <w:rFonts w:ascii="Arial" w:hAnsi="Arial" w:cs="Arial"/>
          <w:b/>
          <w:sz w:val="24"/>
          <w:szCs w:val="24"/>
        </w:rPr>
        <w:t>0309</w:t>
      </w:r>
      <w:r w:rsidRPr="00E56F1C">
        <w:rPr>
          <w:rFonts w:ascii="Arial" w:hAnsi="Arial" w:cs="Arial"/>
          <w:sz w:val="24"/>
          <w:szCs w:val="24"/>
        </w:rPr>
        <w:t xml:space="preserve"> Защита населения и территории от чрезвычайных ситуаций природного и техногенного характера, гражданская оборона план 201</w:t>
      </w:r>
      <w:r w:rsidR="00182025" w:rsidRPr="00E56F1C">
        <w:rPr>
          <w:rFonts w:ascii="Arial" w:hAnsi="Arial" w:cs="Arial"/>
          <w:sz w:val="24"/>
          <w:szCs w:val="24"/>
        </w:rPr>
        <w:t>9</w:t>
      </w:r>
      <w:r w:rsidRPr="00E56F1C">
        <w:rPr>
          <w:rFonts w:ascii="Arial" w:hAnsi="Arial" w:cs="Arial"/>
          <w:sz w:val="24"/>
          <w:szCs w:val="24"/>
        </w:rPr>
        <w:t xml:space="preserve"> года выполнен на </w:t>
      </w:r>
      <w:r w:rsidR="00115373" w:rsidRPr="00E56F1C">
        <w:rPr>
          <w:rFonts w:ascii="Arial" w:hAnsi="Arial" w:cs="Arial"/>
          <w:sz w:val="24"/>
          <w:szCs w:val="24"/>
        </w:rPr>
        <w:t xml:space="preserve">76,4 </w:t>
      </w:r>
      <w:r w:rsidRPr="00E56F1C">
        <w:rPr>
          <w:rFonts w:ascii="Arial" w:hAnsi="Arial" w:cs="Arial"/>
          <w:sz w:val="24"/>
          <w:szCs w:val="24"/>
        </w:rPr>
        <w:t xml:space="preserve">% (план – </w:t>
      </w:r>
      <w:r w:rsidR="00115373" w:rsidRPr="00E56F1C">
        <w:rPr>
          <w:rFonts w:ascii="Arial" w:hAnsi="Arial" w:cs="Arial"/>
          <w:sz w:val="24"/>
          <w:szCs w:val="24"/>
        </w:rPr>
        <w:t>1 345,6</w:t>
      </w:r>
      <w:r w:rsidRPr="00E56F1C">
        <w:rPr>
          <w:rFonts w:ascii="Arial" w:hAnsi="Arial" w:cs="Arial"/>
          <w:sz w:val="24"/>
          <w:szCs w:val="24"/>
        </w:rPr>
        <w:t xml:space="preserve"> тыс. рублей, исполнено – </w:t>
      </w:r>
      <w:r w:rsidR="00115373" w:rsidRPr="00E56F1C">
        <w:rPr>
          <w:rFonts w:ascii="Arial" w:hAnsi="Arial" w:cs="Arial"/>
          <w:sz w:val="24"/>
          <w:szCs w:val="24"/>
        </w:rPr>
        <w:t>1 027,6</w:t>
      </w:r>
      <w:r w:rsidRPr="00E56F1C">
        <w:rPr>
          <w:rFonts w:ascii="Arial" w:hAnsi="Arial" w:cs="Arial"/>
          <w:sz w:val="24"/>
          <w:szCs w:val="24"/>
        </w:rPr>
        <w:t xml:space="preserve"> тыс. рублей).</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Средства направлены на оплату:</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w:t>
      </w:r>
      <w:r w:rsidR="00492412" w:rsidRPr="00E56F1C">
        <w:rPr>
          <w:rFonts w:ascii="Arial" w:hAnsi="Arial" w:cs="Arial"/>
          <w:sz w:val="24"/>
          <w:szCs w:val="24"/>
        </w:rPr>
        <w:t xml:space="preserve"> автономные пожарные </w:t>
      </w:r>
      <w:proofErr w:type="spellStart"/>
      <w:r w:rsidR="00492412" w:rsidRPr="00E56F1C">
        <w:rPr>
          <w:rFonts w:ascii="Arial" w:hAnsi="Arial" w:cs="Arial"/>
          <w:sz w:val="24"/>
          <w:szCs w:val="24"/>
        </w:rPr>
        <w:t>извещатели</w:t>
      </w:r>
      <w:proofErr w:type="spellEnd"/>
      <w:r w:rsidR="00492412" w:rsidRPr="00E56F1C">
        <w:rPr>
          <w:rFonts w:ascii="Arial" w:hAnsi="Arial" w:cs="Arial"/>
          <w:sz w:val="24"/>
          <w:szCs w:val="24"/>
        </w:rPr>
        <w:t xml:space="preserve"> </w:t>
      </w:r>
      <w:r w:rsidRPr="00E56F1C">
        <w:rPr>
          <w:rFonts w:ascii="Arial" w:hAnsi="Arial" w:cs="Arial"/>
          <w:sz w:val="24"/>
          <w:szCs w:val="24"/>
        </w:rPr>
        <w:t xml:space="preserve"> – </w:t>
      </w:r>
      <w:r w:rsidR="00492412" w:rsidRPr="00E56F1C">
        <w:rPr>
          <w:rFonts w:ascii="Arial" w:hAnsi="Arial" w:cs="Arial"/>
          <w:sz w:val="24"/>
          <w:szCs w:val="24"/>
        </w:rPr>
        <w:t>68,7</w:t>
      </w:r>
      <w:r w:rsidRPr="00E56F1C">
        <w:rPr>
          <w:rFonts w:ascii="Arial" w:hAnsi="Arial" w:cs="Arial"/>
          <w:sz w:val="24"/>
          <w:szCs w:val="24"/>
        </w:rPr>
        <w:t xml:space="preserve"> тыс. рублей;</w:t>
      </w:r>
    </w:p>
    <w:p w:rsidR="00492412" w:rsidRPr="00E56F1C" w:rsidRDefault="00492412" w:rsidP="00A92038">
      <w:pPr>
        <w:ind w:firstLine="540"/>
        <w:rPr>
          <w:rFonts w:ascii="Arial" w:hAnsi="Arial" w:cs="Arial"/>
          <w:sz w:val="24"/>
          <w:szCs w:val="24"/>
        </w:rPr>
      </w:pPr>
      <w:r w:rsidRPr="00E56F1C">
        <w:rPr>
          <w:rFonts w:ascii="Arial" w:hAnsi="Arial" w:cs="Arial"/>
          <w:sz w:val="24"/>
          <w:szCs w:val="24"/>
        </w:rPr>
        <w:t xml:space="preserve">- противопожарная опашка – </w:t>
      </w:r>
      <w:r w:rsidR="009207DC" w:rsidRPr="00E56F1C">
        <w:rPr>
          <w:rFonts w:ascii="Arial" w:hAnsi="Arial" w:cs="Arial"/>
          <w:sz w:val="24"/>
          <w:szCs w:val="24"/>
        </w:rPr>
        <w:t>119,2</w:t>
      </w:r>
      <w:r w:rsidRPr="00E56F1C">
        <w:rPr>
          <w:rFonts w:ascii="Arial" w:hAnsi="Arial" w:cs="Arial"/>
          <w:sz w:val="24"/>
          <w:szCs w:val="24"/>
        </w:rPr>
        <w:t xml:space="preserve"> тыс. рублей;</w:t>
      </w:r>
    </w:p>
    <w:p w:rsidR="00492412" w:rsidRPr="00E56F1C" w:rsidRDefault="00492412" w:rsidP="00A92038">
      <w:pPr>
        <w:ind w:firstLine="540"/>
        <w:rPr>
          <w:rFonts w:ascii="Arial" w:hAnsi="Arial" w:cs="Arial"/>
          <w:sz w:val="24"/>
          <w:szCs w:val="24"/>
        </w:rPr>
      </w:pPr>
      <w:r w:rsidRPr="00E56F1C">
        <w:rPr>
          <w:rFonts w:ascii="Arial" w:hAnsi="Arial" w:cs="Arial"/>
          <w:sz w:val="24"/>
          <w:szCs w:val="24"/>
        </w:rPr>
        <w:t>- натягивание троса – 84,2 тыс. рублей;</w:t>
      </w:r>
    </w:p>
    <w:p w:rsidR="00492412" w:rsidRPr="00E56F1C" w:rsidRDefault="00492412" w:rsidP="00A92038">
      <w:pPr>
        <w:ind w:firstLine="540"/>
        <w:rPr>
          <w:rFonts w:ascii="Arial" w:hAnsi="Arial" w:cs="Arial"/>
          <w:sz w:val="24"/>
          <w:szCs w:val="24"/>
        </w:rPr>
      </w:pPr>
      <w:r w:rsidRPr="00E56F1C">
        <w:rPr>
          <w:rFonts w:ascii="Arial" w:hAnsi="Arial" w:cs="Arial"/>
          <w:sz w:val="24"/>
          <w:szCs w:val="24"/>
        </w:rPr>
        <w:t>- ремонт пожарной автомашины(</w:t>
      </w:r>
      <w:proofErr w:type="spellStart"/>
      <w:r w:rsidRPr="00E56F1C">
        <w:rPr>
          <w:rFonts w:ascii="Arial" w:hAnsi="Arial" w:cs="Arial"/>
          <w:sz w:val="24"/>
          <w:szCs w:val="24"/>
        </w:rPr>
        <w:t>мкр</w:t>
      </w:r>
      <w:proofErr w:type="gramStart"/>
      <w:r w:rsidRPr="00E56F1C">
        <w:rPr>
          <w:rFonts w:ascii="Arial" w:hAnsi="Arial" w:cs="Arial"/>
          <w:sz w:val="24"/>
          <w:szCs w:val="24"/>
        </w:rPr>
        <w:t>.Г</w:t>
      </w:r>
      <w:proofErr w:type="gramEnd"/>
      <w:r w:rsidRPr="00E56F1C">
        <w:rPr>
          <w:rFonts w:ascii="Arial" w:hAnsi="Arial" w:cs="Arial"/>
          <w:sz w:val="24"/>
          <w:szCs w:val="24"/>
        </w:rPr>
        <w:t>арь</w:t>
      </w:r>
      <w:proofErr w:type="spellEnd"/>
      <w:r w:rsidRPr="00E56F1C">
        <w:rPr>
          <w:rFonts w:ascii="Arial" w:hAnsi="Arial" w:cs="Arial"/>
          <w:sz w:val="24"/>
          <w:szCs w:val="24"/>
        </w:rPr>
        <w:t>) – 59,0 тыс. рублей;</w:t>
      </w:r>
    </w:p>
    <w:p w:rsidR="00492412" w:rsidRPr="00E56F1C" w:rsidRDefault="00492412" w:rsidP="00A92038">
      <w:pPr>
        <w:ind w:firstLine="540"/>
        <w:rPr>
          <w:rFonts w:ascii="Arial" w:hAnsi="Arial" w:cs="Arial"/>
          <w:sz w:val="24"/>
          <w:szCs w:val="24"/>
        </w:rPr>
      </w:pPr>
      <w:r w:rsidRPr="00E56F1C">
        <w:rPr>
          <w:rFonts w:ascii="Arial" w:hAnsi="Arial" w:cs="Arial"/>
          <w:sz w:val="24"/>
          <w:szCs w:val="24"/>
        </w:rPr>
        <w:t xml:space="preserve">- </w:t>
      </w:r>
      <w:proofErr w:type="spellStart"/>
      <w:r w:rsidRPr="00E56F1C">
        <w:rPr>
          <w:rFonts w:ascii="Arial" w:hAnsi="Arial" w:cs="Arial"/>
          <w:sz w:val="24"/>
          <w:szCs w:val="24"/>
        </w:rPr>
        <w:t>хозтовары</w:t>
      </w:r>
      <w:proofErr w:type="spellEnd"/>
      <w:r w:rsidRPr="00E56F1C">
        <w:rPr>
          <w:rFonts w:ascii="Arial" w:hAnsi="Arial" w:cs="Arial"/>
          <w:sz w:val="24"/>
          <w:szCs w:val="24"/>
        </w:rPr>
        <w:t xml:space="preserve">, ГСМ – </w:t>
      </w:r>
      <w:r w:rsidR="009207DC" w:rsidRPr="00E56F1C">
        <w:rPr>
          <w:rFonts w:ascii="Arial" w:hAnsi="Arial" w:cs="Arial"/>
          <w:sz w:val="24"/>
          <w:szCs w:val="24"/>
        </w:rPr>
        <w:t>19,8</w:t>
      </w:r>
      <w:r w:rsidRPr="00E56F1C">
        <w:rPr>
          <w:rFonts w:ascii="Arial" w:hAnsi="Arial" w:cs="Arial"/>
          <w:sz w:val="24"/>
          <w:szCs w:val="24"/>
        </w:rPr>
        <w:t xml:space="preserve"> тыс. рублей;</w:t>
      </w:r>
    </w:p>
    <w:p w:rsidR="00492412" w:rsidRPr="00E56F1C" w:rsidRDefault="00492412" w:rsidP="00A92038">
      <w:pPr>
        <w:ind w:firstLine="540"/>
        <w:rPr>
          <w:rFonts w:ascii="Arial" w:hAnsi="Arial" w:cs="Arial"/>
          <w:sz w:val="24"/>
          <w:szCs w:val="24"/>
        </w:rPr>
      </w:pPr>
      <w:r w:rsidRPr="00E56F1C">
        <w:rPr>
          <w:rFonts w:ascii="Arial" w:hAnsi="Arial" w:cs="Arial"/>
          <w:sz w:val="24"/>
          <w:szCs w:val="24"/>
        </w:rPr>
        <w:t xml:space="preserve">- памятки, </w:t>
      </w:r>
      <w:proofErr w:type="spellStart"/>
      <w:r w:rsidRPr="00E56F1C">
        <w:rPr>
          <w:rFonts w:ascii="Arial" w:hAnsi="Arial" w:cs="Arial"/>
          <w:sz w:val="24"/>
          <w:szCs w:val="24"/>
        </w:rPr>
        <w:t>ламинирование</w:t>
      </w:r>
      <w:proofErr w:type="spellEnd"/>
      <w:r w:rsidRPr="00E56F1C">
        <w:rPr>
          <w:rFonts w:ascii="Arial" w:hAnsi="Arial" w:cs="Arial"/>
          <w:sz w:val="24"/>
          <w:szCs w:val="24"/>
        </w:rPr>
        <w:t xml:space="preserve"> – 11,6 тыс. рублей;</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lastRenderedPageBreak/>
        <w:t xml:space="preserve">- </w:t>
      </w:r>
      <w:r w:rsidR="00492412" w:rsidRPr="00E56F1C">
        <w:rPr>
          <w:rFonts w:ascii="Arial" w:hAnsi="Arial" w:cs="Arial"/>
          <w:sz w:val="24"/>
          <w:szCs w:val="24"/>
        </w:rPr>
        <w:t>уничтожение конопли</w:t>
      </w:r>
      <w:r w:rsidRPr="00E56F1C">
        <w:rPr>
          <w:rFonts w:ascii="Arial" w:hAnsi="Arial" w:cs="Arial"/>
          <w:sz w:val="24"/>
          <w:szCs w:val="24"/>
        </w:rPr>
        <w:t xml:space="preserve"> – </w:t>
      </w:r>
      <w:r w:rsidR="00492412" w:rsidRPr="00E56F1C">
        <w:rPr>
          <w:rFonts w:ascii="Arial" w:hAnsi="Arial" w:cs="Arial"/>
          <w:sz w:val="24"/>
          <w:szCs w:val="24"/>
        </w:rPr>
        <w:t>376,9</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обеспечение безопасности в паводковый период (аварийно-спасательная служба Иркутской области) – </w:t>
      </w:r>
      <w:r w:rsidR="00492412" w:rsidRPr="00E56F1C">
        <w:rPr>
          <w:rFonts w:ascii="Arial" w:hAnsi="Arial" w:cs="Arial"/>
          <w:sz w:val="24"/>
          <w:szCs w:val="24"/>
        </w:rPr>
        <w:t>35,8</w:t>
      </w:r>
      <w:r w:rsidRPr="00E56F1C">
        <w:rPr>
          <w:rFonts w:ascii="Arial" w:hAnsi="Arial" w:cs="Arial"/>
          <w:sz w:val="24"/>
          <w:szCs w:val="24"/>
        </w:rPr>
        <w:t xml:space="preserve">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492412" w:rsidRPr="00E56F1C" w:rsidRDefault="00492412" w:rsidP="00492412">
      <w:pPr>
        <w:ind w:firstLine="540"/>
        <w:rPr>
          <w:rFonts w:ascii="Arial" w:hAnsi="Arial" w:cs="Arial"/>
          <w:sz w:val="24"/>
          <w:szCs w:val="24"/>
        </w:rPr>
      </w:pPr>
      <w:r w:rsidRPr="00E56F1C">
        <w:rPr>
          <w:rFonts w:ascii="Arial" w:hAnsi="Arial" w:cs="Arial"/>
          <w:sz w:val="24"/>
          <w:szCs w:val="24"/>
        </w:rPr>
        <w:t xml:space="preserve">- приобретение </w:t>
      </w:r>
      <w:proofErr w:type="spellStart"/>
      <w:r w:rsidRPr="00E56F1C">
        <w:rPr>
          <w:rFonts w:ascii="Arial" w:hAnsi="Arial" w:cs="Arial"/>
          <w:sz w:val="24"/>
          <w:szCs w:val="24"/>
        </w:rPr>
        <w:t>мотобура</w:t>
      </w:r>
      <w:proofErr w:type="spellEnd"/>
      <w:r w:rsidRPr="00E56F1C">
        <w:rPr>
          <w:rFonts w:ascii="Arial" w:hAnsi="Arial" w:cs="Arial"/>
          <w:sz w:val="24"/>
          <w:szCs w:val="24"/>
        </w:rPr>
        <w:t xml:space="preserve"> – 17,0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492412" w:rsidRPr="00E56F1C" w:rsidRDefault="00492412" w:rsidP="00492412">
      <w:pPr>
        <w:ind w:firstLine="540"/>
        <w:rPr>
          <w:rFonts w:ascii="Arial" w:hAnsi="Arial" w:cs="Arial"/>
          <w:sz w:val="24"/>
          <w:szCs w:val="24"/>
        </w:rPr>
      </w:pPr>
      <w:r w:rsidRPr="00E56F1C">
        <w:rPr>
          <w:rFonts w:ascii="Arial" w:hAnsi="Arial" w:cs="Arial"/>
          <w:sz w:val="24"/>
          <w:szCs w:val="24"/>
        </w:rPr>
        <w:t xml:space="preserve">- приобретение знаков «Купание запрещено» – 43,1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A92038" w:rsidRPr="00E56F1C" w:rsidRDefault="00A92038" w:rsidP="00A92038">
      <w:pPr>
        <w:ind w:firstLine="540"/>
        <w:rPr>
          <w:rFonts w:ascii="Arial" w:hAnsi="Arial" w:cs="Arial"/>
          <w:sz w:val="24"/>
          <w:szCs w:val="24"/>
        </w:rPr>
      </w:pPr>
      <w:r w:rsidRPr="00E56F1C">
        <w:rPr>
          <w:rFonts w:ascii="Arial" w:hAnsi="Arial" w:cs="Arial"/>
          <w:sz w:val="24"/>
          <w:szCs w:val="24"/>
        </w:rPr>
        <w:t xml:space="preserve">- </w:t>
      </w:r>
      <w:r w:rsidR="00492412" w:rsidRPr="00E56F1C">
        <w:rPr>
          <w:rFonts w:ascii="Arial" w:hAnsi="Arial" w:cs="Arial"/>
          <w:sz w:val="24"/>
          <w:szCs w:val="24"/>
        </w:rPr>
        <w:t xml:space="preserve">сирены оповещения населения </w:t>
      </w:r>
      <w:r w:rsidRPr="00E56F1C">
        <w:rPr>
          <w:rFonts w:ascii="Arial" w:hAnsi="Arial" w:cs="Arial"/>
          <w:sz w:val="24"/>
          <w:szCs w:val="24"/>
        </w:rPr>
        <w:t xml:space="preserve">– </w:t>
      </w:r>
      <w:r w:rsidR="00492412" w:rsidRPr="00E56F1C">
        <w:rPr>
          <w:rFonts w:ascii="Arial" w:hAnsi="Arial" w:cs="Arial"/>
          <w:sz w:val="24"/>
          <w:szCs w:val="24"/>
        </w:rPr>
        <w:t xml:space="preserve">77,8 </w:t>
      </w:r>
      <w:proofErr w:type="spellStart"/>
      <w:r w:rsidR="00492412" w:rsidRPr="00E56F1C">
        <w:rPr>
          <w:rFonts w:ascii="Arial" w:hAnsi="Arial" w:cs="Arial"/>
          <w:sz w:val="24"/>
          <w:szCs w:val="24"/>
        </w:rPr>
        <w:t>тыс</w:t>
      </w:r>
      <w:proofErr w:type="gramStart"/>
      <w:r w:rsidR="00492412" w:rsidRPr="00E56F1C">
        <w:rPr>
          <w:rFonts w:ascii="Arial" w:hAnsi="Arial" w:cs="Arial"/>
          <w:sz w:val="24"/>
          <w:szCs w:val="24"/>
        </w:rPr>
        <w:t>.р</w:t>
      </w:r>
      <w:proofErr w:type="gramEnd"/>
      <w:r w:rsidR="00492412" w:rsidRPr="00E56F1C">
        <w:rPr>
          <w:rFonts w:ascii="Arial" w:hAnsi="Arial" w:cs="Arial"/>
          <w:sz w:val="24"/>
          <w:szCs w:val="24"/>
        </w:rPr>
        <w:t>ублей</w:t>
      </w:r>
      <w:proofErr w:type="spellEnd"/>
      <w:r w:rsidR="00492412" w:rsidRPr="00E56F1C">
        <w:rPr>
          <w:rFonts w:ascii="Arial" w:hAnsi="Arial" w:cs="Arial"/>
          <w:sz w:val="24"/>
          <w:szCs w:val="24"/>
        </w:rPr>
        <w:t>;</w:t>
      </w:r>
    </w:p>
    <w:p w:rsidR="00492412" w:rsidRPr="00E56F1C" w:rsidRDefault="00492412" w:rsidP="00492412">
      <w:pPr>
        <w:ind w:firstLine="540"/>
        <w:rPr>
          <w:rFonts w:ascii="Arial" w:hAnsi="Arial" w:cs="Arial"/>
          <w:sz w:val="24"/>
          <w:szCs w:val="24"/>
        </w:rPr>
      </w:pPr>
      <w:r w:rsidRPr="00E56F1C">
        <w:rPr>
          <w:rFonts w:ascii="Arial" w:hAnsi="Arial" w:cs="Arial"/>
          <w:sz w:val="24"/>
          <w:szCs w:val="24"/>
        </w:rPr>
        <w:t>- страхование добровольной пожарной дружины  – 14,5</w:t>
      </w:r>
      <w:r w:rsidR="009207DC" w:rsidRPr="00E56F1C">
        <w:rPr>
          <w:rFonts w:ascii="Arial" w:hAnsi="Arial" w:cs="Arial"/>
          <w:sz w:val="24"/>
          <w:szCs w:val="24"/>
        </w:rPr>
        <w:t xml:space="preserve"> </w:t>
      </w:r>
      <w:proofErr w:type="spellStart"/>
      <w:r w:rsidR="009207DC" w:rsidRPr="00E56F1C">
        <w:rPr>
          <w:rFonts w:ascii="Arial" w:hAnsi="Arial" w:cs="Arial"/>
          <w:sz w:val="24"/>
          <w:szCs w:val="24"/>
        </w:rPr>
        <w:t>тыс</w:t>
      </w:r>
      <w:proofErr w:type="gramStart"/>
      <w:r w:rsidR="009207DC" w:rsidRPr="00E56F1C">
        <w:rPr>
          <w:rFonts w:ascii="Arial" w:hAnsi="Arial" w:cs="Arial"/>
          <w:sz w:val="24"/>
          <w:szCs w:val="24"/>
        </w:rPr>
        <w:t>.р</w:t>
      </w:r>
      <w:proofErr w:type="gramEnd"/>
      <w:r w:rsidR="009207DC" w:rsidRPr="00E56F1C">
        <w:rPr>
          <w:rFonts w:ascii="Arial" w:hAnsi="Arial" w:cs="Arial"/>
          <w:sz w:val="24"/>
          <w:szCs w:val="24"/>
        </w:rPr>
        <w:t>ублей</w:t>
      </w:r>
      <w:proofErr w:type="spellEnd"/>
      <w:r w:rsidR="009207DC" w:rsidRPr="00E56F1C">
        <w:rPr>
          <w:rFonts w:ascii="Arial" w:hAnsi="Arial" w:cs="Arial"/>
          <w:sz w:val="24"/>
          <w:szCs w:val="24"/>
        </w:rPr>
        <w:t>;</w:t>
      </w:r>
    </w:p>
    <w:p w:rsidR="009207DC" w:rsidRPr="00E56F1C" w:rsidRDefault="009207DC" w:rsidP="009207DC">
      <w:pPr>
        <w:ind w:firstLine="540"/>
        <w:rPr>
          <w:rFonts w:ascii="Arial" w:hAnsi="Arial" w:cs="Arial"/>
          <w:sz w:val="24"/>
          <w:szCs w:val="24"/>
        </w:rPr>
      </w:pPr>
      <w:r w:rsidRPr="00E56F1C">
        <w:rPr>
          <w:rFonts w:ascii="Arial" w:hAnsi="Arial" w:cs="Arial"/>
          <w:sz w:val="24"/>
          <w:szCs w:val="24"/>
        </w:rPr>
        <w:t xml:space="preserve">- оплата исполнительного листа (Министерству имущественных отношений)  – 100,0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w:t>
      </w:r>
    </w:p>
    <w:p w:rsidR="009207DC" w:rsidRPr="00E56F1C" w:rsidRDefault="009207DC" w:rsidP="009207DC">
      <w:pPr>
        <w:ind w:firstLine="540"/>
        <w:rPr>
          <w:rFonts w:ascii="Arial" w:hAnsi="Arial" w:cs="Arial"/>
          <w:sz w:val="24"/>
          <w:szCs w:val="24"/>
        </w:rPr>
      </w:pPr>
      <w:r w:rsidRPr="00E56F1C">
        <w:rPr>
          <w:rFonts w:ascii="Arial" w:hAnsi="Arial" w:cs="Arial"/>
          <w:sz w:val="24"/>
          <w:szCs w:val="24"/>
        </w:rPr>
        <w:t xml:space="preserve">Подраздел  </w:t>
      </w:r>
      <w:r w:rsidRPr="00724E63">
        <w:rPr>
          <w:rFonts w:ascii="Arial" w:hAnsi="Arial" w:cs="Arial"/>
          <w:b/>
          <w:sz w:val="24"/>
          <w:szCs w:val="24"/>
        </w:rPr>
        <w:t>0314</w:t>
      </w:r>
      <w:r w:rsidRPr="00E56F1C">
        <w:rPr>
          <w:rFonts w:ascii="Arial" w:hAnsi="Arial" w:cs="Arial"/>
          <w:sz w:val="24"/>
          <w:szCs w:val="24"/>
        </w:rPr>
        <w:t xml:space="preserve"> Другие вопросы в области национальной безопасности и правоохранительной деятельности </w:t>
      </w:r>
    </w:p>
    <w:p w:rsidR="009207DC" w:rsidRDefault="009207DC" w:rsidP="009207DC">
      <w:pPr>
        <w:ind w:firstLine="540"/>
        <w:rPr>
          <w:rFonts w:ascii="Arial" w:hAnsi="Arial" w:cs="Arial"/>
          <w:sz w:val="24"/>
          <w:szCs w:val="24"/>
        </w:rPr>
      </w:pPr>
      <w:r w:rsidRPr="00E56F1C">
        <w:rPr>
          <w:rFonts w:ascii="Arial" w:hAnsi="Arial" w:cs="Arial"/>
          <w:sz w:val="24"/>
          <w:szCs w:val="24"/>
        </w:rPr>
        <w:t xml:space="preserve">Средства в сумме 64,7 </w:t>
      </w:r>
      <w:proofErr w:type="spellStart"/>
      <w:r w:rsidRPr="00E56F1C">
        <w:rPr>
          <w:rFonts w:ascii="Arial" w:hAnsi="Arial" w:cs="Arial"/>
          <w:sz w:val="24"/>
          <w:szCs w:val="24"/>
        </w:rPr>
        <w:t>тыс</w:t>
      </w:r>
      <w:proofErr w:type="gramStart"/>
      <w:r w:rsidRPr="00E56F1C">
        <w:rPr>
          <w:rFonts w:ascii="Arial" w:hAnsi="Arial" w:cs="Arial"/>
          <w:sz w:val="24"/>
          <w:szCs w:val="24"/>
        </w:rPr>
        <w:t>.р</w:t>
      </w:r>
      <w:proofErr w:type="gramEnd"/>
      <w:r w:rsidRPr="00E56F1C">
        <w:rPr>
          <w:rFonts w:ascii="Arial" w:hAnsi="Arial" w:cs="Arial"/>
          <w:sz w:val="24"/>
          <w:szCs w:val="24"/>
        </w:rPr>
        <w:t>ублей</w:t>
      </w:r>
      <w:proofErr w:type="spellEnd"/>
      <w:r w:rsidRPr="00E56F1C">
        <w:rPr>
          <w:rFonts w:ascii="Arial" w:hAnsi="Arial" w:cs="Arial"/>
          <w:sz w:val="24"/>
          <w:szCs w:val="24"/>
        </w:rPr>
        <w:t xml:space="preserve"> направлены на оплату исполнительного листа ООО «Алексеевская РЭБ флота» за аренду помещений гаража для пожарных автомашин. </w:t>
      </w:r>
    </w:p>
    <w:p w:rsidR="00B61B46" w:rsidRPr="00B61B46" w:rsidRDefault="00B61B46" w:rsidP="00B61B46">
      <w:pPr>
        <w:ind w:firstLine="540"/>
        <w:rPr>
          <w:rFonts w:ascii="Arial" w:hAnsi="Arial" w:cs="Arial"/>
          <w:sz w:val="24"/>
          <w:szCs w:val="24"/>
        </w:rPr>
      </w:pPr>
      <w:r w:rsidRPr="00B61B46">
        <w:rPr>
          <w:rFonts w:ascii="Arial" w:hAnsi="Arial" w:cs="Arial"/>
          <w:sz w:val="24"/>
          <w:szCs w:val="24"/>
        </w:rPr>
        <w:t>По</w:t>
      </w:r>
      <w:r>
        <w:rPr>
          <w:rFonts w:ascii="Arial" w:hAnsi="Arial" w:cs="Arial"/>
          <w:sz w:val="24"/>
          <w:szCs w:val="24"/>
        </w:rPr>
        <w:t>драздел</w:t>
      </w:r>
      <w:r w:rsidRPr="00B61B46">
        <w:rPr>
          <w:rFonts w:ascii="Arial" w:hAnsi="Arial" w:cs="Arial"/>
          <w:sz w:val="24"/>
          <w:szCs w:val="24"/>
        </w:rPr>
        <w:t xml:space="preserve"> </w:t>
      </w:r>
      <w:r>
        <w:rPr>
          <w:rFonts w:ascii="Arial" w:hAnsi="Arial" w:cs="Arial"/>
          <w:sz w:val="24"/>
          <w:szCs w:val="24"/>
        </w:rPr>
        <w:t xml:space="preserve"> </w:t>
      </w:r>
      <w:r w:rsidRPr="00724E63">
        <w:rPr>
          <w:rFonts w:ascii="Arial" w:hAnsi="Arial" w:cs="Arial"/>
          <w:b/>
          <w:sz w:val="24"/>
          <w:szCs w:val="24"/>
        </w:rPr>
        <w:t>0406</w:t>
      </w:r>
      <w:r>
        <w:rPr>
          <w:rFonts w:ascii="Arial" w:hAnsi="Arial" w:cs="Arial"/>
          <w:sz w:val="24"/>
          <w:szCs w:val="24"/>
        </w:rPr>
        <w:t xml:space="preserve"> Водное хозяйство план 2019</w:t>
      </w:r>
      <w:r w:rsidRPr="00B61B46">
        <w:rPr>
          <w:rFonts w:ascii="Arial" w:hAnsi="Arial" w:cs="Arial"/>
          <w:sz w:val="24"/>
          <w:szCs w:val="24"/>
        </w:rPr>
        <w:t xml:space="preserve"> года выполнен на </w:t>
      </w:r>
      <w:r>
        <w:rPr>
          <w:rFonts w:ascii="Arial" w:hAnsi="Arial" w:cs="Arial"/>
          <w:sz w:val="24"/>
          <w:szCs w:val="24"/>
        </w:rPr>
        <w:t>100,0</w:t>
      </w:r>
      <w:r w:rsidRPr="00B61B46">
        <w:rPr>
          <w:rFonts w:ascii="Arial" w:hAnsi="Arial" w:cs="Arial"/>
          <w:sz w:val="24"/>
          <w:szCs w:val="24"/>
        </w:rPr>
        <w:t xml:space="preserve">% (план – </w:t>
      </w:r>
      <w:r>
        <w:rPr>
          <w:rFonts w:ascii="Arial" w:hAnsi="Arial" w:cs="Arial"/>
          <w:sz w:val="24"/>
          <w:szCs w:val="24"/>
        </w:rPr>
        <w:t>116,2</w:t>
      </w:r>
      <w:r w:rsidRPr="00B61B46">
        <w:rPr>
          <w:rFonts w:ascii="Arial" w:hAnsi="Arial" w:cs="Arial"/>
          <w:sz w:val="24"/>
          <w:szCs w:val="24"/>
        </w:rPr>
        <w:t xml:space="preserve"> тыс. рублей, исполнение 11</w:t>
      </w:r>
      <w:r>
        <w:rPr>
          <w:rFonts w:ascii="Arial" w:hAnsi="Arial" w:cs="Arial"/>
          <w:sz w:val="24"/>
          <w:szCs w:val="24"/>
        </w:rPr>
        <w:t>6,2</w:t>
      </w:r>
      <w:r w:rsidRPr="00B61B46">
        <w:rPr>
          <w:rFonts w:ascii="Arial" w:hAnsi="Arial" w:cs="Arial"/>
          <w:sz w:val="24"/>
          <w:szCs w:val="24"/>
        </w:rPr>
        <w:t xml:space="preserve"> </w:t>
      </w:r>
      <w:proofErr w:type="spellStart"/>
      <w:r w:rsidRPr="00B61B46">
        <w:rPr>
          <w:rFonts w:ascii="Arial" w:hAnsi="Arial" w:cs="Arial"/>
          <w:sz w:val="24"/>
          <w:szCs w:val="24"/>
        </w:rPr>
        <w:t>тыс</w:t>
      </w:r>
      <w:proofErr w:type="gramStart"/>
      <w:r w:rsidRPr="00B61B46">
        <w:rPr>
          <w:rFonts w:ascii="Arial" w:hAnsi="Arial" w:cs="Arial"/>
          <w:sz w:val="24"/>
          <w:szCs w:val="24"/>
        </w:rPr>
        <w:t>.р</w:t>
      </w:r>
      <w:proofErr w:type="gramEnd"/>
      <w:r w:rsidRPr="00B61B46">
        <w:rPr>
          <w:rFonts w:ascii="Arial" w:hAnsi="Arial" w:cs="Arial"/>
          <w:sz w:val="24"/>
          <w:szCs w:val="24"/>
        </w:rPr>
        <w:t>ублей</w:t>
      </w:r>
      <w:proofErr w:type="spellEnd"/>
      <w:r w:rsidRPr="00B61B46">
        <w:rPr>
          <w:rFonts w:ascii="Arial" w:hAnsi="Arial" w:cs="Arial"/>
          <w:sz w:val="24"/>
          <w:szCs w:val="24"/>
        </w:rPr>
        <w:t>).</w:t>
      </w:r>
    </w:p>
    <w:p w:rsidR="00B61B46" w:rsidRDefault="00B61B46" w:rsidP="00B61B46">
      <w:pPr>
        <w:ind w:firstLine="540"/>
        <w:rPr>
          <w:rFonts w:ascii="Arial" w:hAnsi="Arial" w:cs="Arial"/>
          <w:sz w:val="24"/>
          <w:szCs w:val="24"/>
        </w:rPr>
      </w:pPr>
      <w:r w:rsidRPr="00B61B46">
        <w:rPr>
          <w:rFonts w:ascii="Arial" w:hAnsi="Arial" w:cs="Arial"/>
          <w:sz w:val="24"/>
          <w:szCs w:val="24"/>
        </w:rPr>
        <w:t xml:space="preserve">По данному подразделу </w:t>
      </w:r>
      <w:r>
        <w:rPr>
          <w:rFonts w:ascii="Arial" w:hAnsi="Arial" w:cs="Arial"/>
          <w:sz w:val="24"/>
          <w:szCs w:val="24"/>
        </w:rPr>
        <w:t>оплачены услуги по разработке</w:t>
      </w:r>
      <w:r w:rsidRPr="00B61B46">
        <w:rPr>
          <w:rFonts w:ascii="Arial" w:hAnsi="Arial" w:cs="Arial"/>
          <w:sz w:val="24"/>
          <w:szCs w:val="24"/>
        </w:rPr>
        <w:t xml:space="preserve"> проекта планировки территории и проекта межевания территории для размещения объекта</w:t>
      </w:r>
      <w:r w:rsidR="00724E63">
        <w:rPr>
          <w:rFonts w:ascii="Arial" w:hAnsi="Arial" w:cs="Arial"/>
          <w:sz w:val="24"/>
          <w:szCs w:val="24"/>
        </w:rPr>
        <w:t xml:space="preserve"> </w:t>
      </w:r>
      <w:r w:rsidRPr="00B61B46">
        <w:rPr>
          <w:rFonts w:ascii="Arial" w:hAnsi="Arial" w:cs="Arial"/>
          <w:sz w:val="24"/>
          <w:szCs w:val="24"/>
        </w:rPr>
        <w:t xml:space="preserve">(защитная дамба </w:t>
      </w:r>
      <w:proofErr w:type="spellStart"/>
      <w:r w:rsidRPr="00B61B46">
        <w:rPr>
          <w:rFonts w:ascii="Arial" w:hAnsi="Arial" w:cs="Arial"/>
          <w:sz w:val="24"/>
          <w:szCs w:val="24"/>
        </w:rPr>
        <w:t>г</w:t>
      </w:r>
      <w:proofErr w:type="gramStart"/>
      <w:r w:rsidRPr="00B61B46">
        <w:rPr>
          <w:rFonts w:ascii="Arial" w:hAnsi="Arial" w:cs="Arial"/>
          <w:sz w:val="24"/>
          <w:szCs w:val="24"/>
        </w:rPr>
        <w:t>.К</w:t>
      </w:r>
      <w:proofErr w:type="gramEnd"/>
      <w:r w:rsidRPr="00B61B46">
        <w:rPr>
          <w:rFonts w:ascii="Arial" w:hAnsi="Arial" w:cs="Arial"/>
          <w:sz w:val="24"/>
          <w:szCs w:val="24"/>
        </w:rPr>
        <w:t>иренск</w:t>
      </w:r>
      <w:proofErr w:type="spellEnd"/>
      <w:r w:rsidRPr="00B61B46">
        <w:rPr>
          <w:rFonts w:ascii="Arial" w:hAnsi="Arial" w:cs="Arial"/>
          <w:sz w:val="24"/>
          <w:szCs w:val="24"/>
        </w:rPr>
        <w:t>).</w:t>
      </w:r>
    </w:p>
    <w:p w:rsidR="009207DC" w:rsidRPr="00A92038" w:rsidRDefault="009207DC" w:rsidP="00B61B46">
      <w:pPr>
        <w:ind w:firstLine="540"/>
        <w:rPr>
          <w:rFonts w:ascii="Arial" w:hAnsi="Arial" w:cs="Arial"/>
          <w:sz w:val="24"/>
          <w:szCs w:val="24"/>
        </w:rPr>
      </w:pPr>
      <w:r w:rsidRPr="00E56F1C">
        <w:rPr>
          <w:rFonts w:ascii="Arial" w:hAnsi="Arial" w:cs="Arial"/>
          <w:sz w:val="24"/>
          <w:szCs w:val="24"/>
        </w:rPr>
        <w:t xml:space="preserve">Подраздел </w:t>
      </w:r>
      <w:r w:rsidRPr="00724E63">
        <w:rPr>
          <w:rFonts w:ascii="Arial" w:hAnsi="Arial" w:cs="Arial"/>
          <w:b/>
          <w:sz w:val="24"/>
          <w:szCs w:val="24"/>
        </w:rPr>
        <w:t>1403</w:t>
      </w:r>
      <w:proofErr w:type="gramStart"/>
      <w:r w:rsidRPr="00E56F1C">
        <w:rPr>
          <w:rFonts w:ascii="Arial" w:hAnsi="Arial" w:cs="Arial"/>
          <w:sz w:val="24"/>
          <w:szCs w:val="24"/>
        </w:rPr>
        <w:t xml:space="preserve"> И</w:t>
      </w:r>
      <w:proofErr w:type="gramEnd"/>
      <w:r w:rsidRPr="00E56F1C">
        <w:rPr>
          <w:rFonts w:ascii="Arial" w:hAnsi="Arial" w:cs="Arial"/>
          <w:sz w:val="24"/>
          <w:szCs w:val="24"/>
        </w:rPr>
        <w:t>ные межбюджетные трансферты</w:t>
      </w:r>
      <w:r w:rsidRPr="00A92038">
        <w:rPr>
          <w:rFonts w:ascii="Arial" w:hAnsi="Arial" w:cs="Arial"/>
          <w:b/>
          <w:sz w:val="24"/>
          <w:szCs w:val="24"/>
        </w:rPr>
        <w:t xml:space="preserve">   </w:t>
      </w:r>
      <w:r w:rsidRPr="00A92038">
        <w:rPr>
          <w:rFonts w:ascii="Arial" w:hAnsi="Arial" w:cs="Arial"/>
          <w:sz w:val="24"/>
          <w:szCs w:val="24"/>
        </w:rPr>
        <w:t>план 201</w:t>
      </w:r>
      <w:r w:rsidR="00E56F1C">
        <w:rPr>
          <w:rFonts w:ascii="Arial" w:hAnsi="Arial" w:cs="Arial"/>
          <w:sz w:val="24"/>
          <w:szCs w:val="24"/>
        </w:rPr>
        <w:t>9</w:t>
      </w:r>
      <w:r w:rsidRPr="00A92038">
        <w:rPr>
          <w:rFonts w:ascii="Arial" w:hAnsi="Arial" w:cs="Arial"/>
          <w:sz w:val="24"/>
          <w:szCs w:val="24"/>
        </w:rPr>
        <w:t xml:space="preserve"> года исполнен на 100,0%.</w:t>
      </w:r>
    </w:p>
    <w:p w:rsidR="009207DC" w:rsidRPr="00A92038" w:rsidRDefault="009207DC" w:rsidP="00E56F1C">
      <w:pPr>
        <w:ind w:firstLine="540"/>
        <w:rPr>
          <w:rFonts w:ascii="Arial" w:hAnsi="Arial" w:cs="Arial"/>
          <w:sz w:val="24"/>
          <w:szCs w:val="24"/>
        </w:rPr>
      </w:pPr>
      <w:r w:rsidRPr="00A92038">
        <w:rPr>
          <w:rFonts w:ascii="Arial" w:hAnsi="Arial" w:cs="Arial"/>
          <w:sz w:val="24"/>
          <w:szCs w:val="24"/>
        </w:rPr>
        <w:t>Средства предусмотрены для исполнения переданных полномочий в Киренский муниципальный район</w:t>
      </w:r>
      <w:r w:rsidR="00E56F1C">
        <w:rPr>
          <w:rFonts w:ascii="Arial" w:hAnsi="Arial" w:cs="Arial"/>
          <w:sz w:val="24"/>
          <w:szCs w:val="24"/>
        </w:rPr>
        <w:t xml:space="preserve"> на</w:t>
      </w:r>
      <w:r w:rsidRPr="00A92038">
        <w:rPr>
          <w:rFonts w:ascii="Arial" w:hAnsi="Arial" w:cs="Arial"/>
          <w:sz w:val="24"/>
          <w:szCs w:val="24"/>
        </w:rPr>
        <w:t xml:space="preserve"> осуществление части полномочий в области гражданской обороны, защиты населения и территории поселения от чрезвычайных ситуаций природного и техногенного характера – 5</w:t>
      </w:r>
      <w:r w:rsidR="00E56F1C">
        <w:rPr>
          <w:rFonts w:ascii="Arial" w:hAnsi="Arial" w:cs="Arial"/>
          <w:sz w:val="24"/>
          <w:szCs w:val="24"/>
        </w:rPr>
        <w:t xml:space="preserve">90,6 </w:t>
      </w:r>
      <w:proofErr w:type="spellStart"/>
      <w:r w:rsidR="00E56F1C">
        <w:rPr>
          <w:rFonts w:ascii="Arial" w:hAnsi="Arial" w:cs="Arial"/>
          <w:sz w:val="24"/>
          <w:szCs w:val="24"/>
        </w:rPr>
        <w:t>тыс</w:t>
      </w:r>
      <w:proofErr w:type="gramStart"/>
      <w:r w:rsidR="00E56F1C">
        <w:rPr>
          <w:rFonts w:ascii="Arial" w:hAnsi="Arial" w:cs="Arial"/>
          <w:sz w:val="24"/>
          <w:szCs w:val="24"/>
        </w:rPr>
        <w:t>.р</w:t>
      </w:r>
      <w:proofErr w:type="gramEnd"/>
      <w:r w:rsidR="00E56F1C">
        <w:rPr>
          <w:rFonts w:ascii="Arial" w:hAnsi="Arial" w:cs="Arial"/>
          <w:sz w:val="24"/>
          <w:szCs w:val="24"/>
        </w:rPr>
        <w:t>ублей</w:t>
      </w:r>
      <w:proofErr w:type="spellEnd"/>
      <w:r w:rsidR="00E56F1C">
        <w:rPr>
          <w:rFonts w:ascii="Arial" w:hAnsi="Arial" w:cs="Arial"/>
          <w:sz w:val="24"/>
          <w:szCs w:val="24"/>
        </w:rPr>
        <w:t>.</w:t>
      </w:r>
    </w:p>
    <w:p w:rsidR="00492412" w:rsidRPr="00A92038" w:rsidRDefault="00492412" w:rsidP="00A92038">
      <w:pPr>
        <w:ind w:firstLine="540"/>
        <w:rPr>
          <w:rFonts w:ascii="Arial" w:hAnsi="Arial" w:cs="Arial"/>
          <w:sz w:val="24"/>
          <w:szCs w:val="24"/>
        </w:rPr>
      </w:pPr>
    </w:p>
    <w:p w:rsidR="00E56F1C" w:rsidRPr="00E56F1C" w:rsidRDefault="00E56F1C" w:rsidP="00E56F1C">
      <w:pPr>
        <w:ind w:firstLine="540"/>
        <w:rPr>
          <w:rFonts w:ascii="Arial" w:hAnsi="Arial" w:cs="Arial"/>
          <w:b/>
          <w:i/>
          <w:sz w:val="24"/>
          <w:szCs w:val="24"/>
        </w:rPr>
      </w:pPr>
      <w:r w:rsidRPr="00E56F1C">
        <w:rPr>
          <w:rFonts w:ascii="Arial" w:hAnsi="Arial" w:cs="Arial"/>
          <w:b/>
          <w:i/>
          <w:sz w:val="24"/>
          <w:szCs w:val="24"/>
        </w:rPr>
        <w:t xml:space="preserve">МП "Развитие дорожного хозяйства и транспортной инфраструктуры в Киренском муниципальном образовании на 2019-2021 гг.". План на 2019 год утвержден в сумме </w:t>
      </w:r>
      <w:r w:rsidR="00B61B46">
        <w:rPr>
          <w:rFonts w:ascii="Arial" w:hAnsi="Arial" w:cs="Arial"/>
          <w:b/>
          <w:i/>
          <w:sz w:val="24"/>
          <w:szCs w:val="24"/>
        </w:rPr>
        <w:t>85 790,2</w:t>
      </w:r>
      <w:r w:rsidRPr="00E56F1C">
        <w:rPr>
          <w:rFonts w:ascii="Arial" w:hAnsi="Arial" w:cs="Arial"/>
          <w:b/>
          <w:i/>
          <w:sz w:val="24"/>
          <w:szCs w:val="24"/>
        </w:rPr>
        <w:t xml:space="preserve"> </w:t>
      </w:r>
      <w:proofErr w:type="spellStart"/>
      <w:r w:rsidRPr="00E56F1C">
        <w:rPr>
          <w:rFonts w:ascii="Arial" w:hAnsi="Arial" w:cs="Arial"/>
          <w:b/>
          <w:i/>
          <w:sz w:val="24"/>
          <w:szCs w:val="24"/>
        </w:rPr>
        <w:t>тыс</w:t>
      </w:r>
      <w:proofErr w:type="gramStart"/>
      <w:r w:rsidRPr="00E56F1C">
        <w:rPr>
          <w:rFonts w:ascii="Arial" w:hAnsi="Arial" w:cs="Arial"/>
          <w:b/>
          <w:i/>
          <w:sz w:val="24"/>
          <w:szCs w:val="24"/>
        </w:rPr>
        <w:t>.р</w:t>
      </w:r>
      <w:proofErr w:type="gramEnd"/>
      <w:r w:rsidRPr="00E56F1C">
        <w:rPr>
          <w:rFonts w:ascii="Arial" w:hAnsi="Arial" w:cs="Arial"/>
          <w:b/>
          <w:i/>
          <w:sz w:val="24"/>
          <w:szCs w:val="24"/>
        </w:rPr>
        <w:t>уб</w:t>
      </w:r>
      <w:proofErr w:type="spellEnd"/>
      <w:r w:rsidRPr="00E56F1C">
        <w:rPr>
          <w:rFonts w:ascii="Arial" w:hAnsi="Arial" w:cs="Arial"/>
          <w:b/>
          <w:i/>
          <w:sz w:val="24"/>
          <w:szCs w:val="24"/>
        </w:rPr>
        <w:t xml:space="preserve">., исполнение составило </w:t>
      </w:r>
      <w:r w:rsidR="00B61B46">
        <w:rPr>
          <w:rFonts w:ascii="Arial" w:hAnsi="Arial" w:cs="Arial"/>
          <w:b/>
          <w:i/>
          <w:sz w:val="24"/>
          <w:szCs w:val="24"/>
        </w:rPr>
        <w:t>83 952,9</w:t>
      </w:r>
      <w:r w:rsidRPr="00E56F1C">
        <w:rPr>
          <w:rFonts w:ascii="Arial" w:hAnsi="Arial" w:cs="Arial"/>
          <w:b/>
          <w:i/>
          <w:sz w:val="24"/>
          <w:szCs w:val="24"/>
        </w:rPr>
        <w:t xml:space="preserve"> </w:t>
      </w:r>
      <w:proofErr w:type="spellStart"/>
      <w:r w:rsidRPr="00E56F1C">
        <w:rPr>
          <w:rFonts w:ascii="Arial" w:hAnsi="Arial" w:cs="Arial"/>
          <w:b/>
          <w:i/>
          <w:sz w:val="24"/>
          <w:szCs w:val="24"/>
        </w:rPr>
        <w:t>тыс.руб</w:t>
      </w:r>
      <w:proofErr w:type="spellEnd"/>
      <w:r w:rsidRPr="00E56F1C">
        <w:rPr>
          <w:rFonts w:ascii="Arial" w:hAnsi="Arial" w:cs="Arial"/>
          <w:b/>
          <w:i/>
          <w:sz w:val="24"/>
          <w:szCs w:val="24"/>
        </w:rPr>
        <w:t xml:space="preserve">. или </w:t>
      </w:r>
      <w:r w:rsidR="00B61B46">
        <w:rPr>
          <w:rFonts w:ascii="Arial" w:hAnsi="Arial" w:cs="Arial"/>
          <w:b/>
          <w:i/>
          <w:sz w:val="24"/>
          <w:szCs w:val="24"/>
        </w:rPr>
        <w:t>97,9</w:t>
      </w:r>
      <w:r w:rsidRPr="00E56F1C">
        <w:rPr>
          <w:rFonts w:ascii="Arial" w:hAnsi="Arial" w:cs="Arial"/>
          <w:b/>
          <w:i/>
          <w:sz w:val="24"/>
          <w:szCs w:val="24"/>
        </w:rPr>
        <w:t xml:space="preserve"> % от уточненного плана. </w:t>
      </w:r>
    </w:p>
    <w:p w:rsidR="00A92038" w:rsidRPr="00A92038" w:rsidRDefault="00A92038" w:rsidP="00A92038">
      <w:pPr>
        <w:ind w:firstLine="540"/>
        <w:rPr>
          <w:rFonts w:ascii="Arial" w:hAnsi="Arial" w:cs="Arial"/>
          <w:b/>
          <w:sz w:val="24"/>
          <w:szCs w:val="24"/>
        </w:rPr>
      </w:pPr>
      <w:r w:rsidRPr="00F43AE9">
        <w:rPr>
          <w:rFonts w:ascii="Arial" w:hAnsi="Arial" w:cs="Arial"/>
          <w:sz w:val="24"/>
          <w:szCs w:val="24"/>
        </w:rPr>
        <w:t xml:space="preserve">Подраздел  </w:t>
      </w:r>
      <w:r w:rsidRPr="00724E63">
        <w:rPr>
          <w:rFonts w:ascii="Arial" w:hAnsi="Arial" w:cs="Arial"/>
          <w:b/>
          <w:sz w:val="24"/>
          <w:szCs w:val="24"/>
        </w:rPr>
        <w:t>0408</w:t>
      </w:r>
      <w:r w:rsidRPr="00F43AE9">
        <w:rPr>
          <w:rFonts w:ascii="Arial" w:hAnsi="Arial" w:cs="Arial"/>
          <w:sz w:val="24"/>
          <w:szCs w:val="24"/>
        </w:rPr>
        <w:t xml:space="preserve"> Транспорт план 201</w:t>
      </w:r>
      <w:r w:rsidR="00B61B46" w:rsidRPr="00F43AE9">
        <w:rPr>
          <w:rFonts w:ascii="Arial" w:hAnsi="Arial" w:cs="Arial"/>
          <w:sz w:val="24"/>
          <w:szCs w:val="24"/>
        </w:rPr>
        <w:t>9</w:t>
      </w:r>
      <w:r w:rsidRPr="00F43AE9">
        <w:rPr>
          <w:rFonts w:ascii="Arial" w:hAnsi="Arial" w:cs="Arial"/>
          <w:sz w:val="24"/>
          <w:szCs w:val="24"/>
        </w:rPr>
        <w:t xml:space="preserve"> года выполнен на </w:t>
      </w:r>
      <w:r w:rsidR="00B61B46" w:rsidRPr="00F43AE9">
        <w:rPr>
          <w:rFonts w:ascii="Arial" w:hAnsi="Arial" w:cs="Arial"/>
          <w:sz w:val="24"/>
          <w:szCs w:val="24"/>
        </w:rPr>
        <w:t>75,8</w:t>
      </w:r>
      <w:r w:rsidRPr="00F43AE9">
        <w:rPr>
          <w:rFonts w:ascii="Arial" w:hAnsi="Arial" w:cs="Arial"/>
          <w:sz w:val="24"/>
          <w:szCs w:val="24"/>
        </w:rPr>
        <w:t xml:space="preserve"> % (план – </w:t>
      </w:r>
      <w:r w:rsidR="00B61B46" w:rsidRPr="00F43AE9">
        <w:rPr>
          <w:rFonts w:ascii="Arial" w:hAnsi="Arial" w:cs="Arial"/>
          <w:sz w:val="24"/>
          <w:szCs w:val="24"/>
        </w:rPr>
        <w:t>5 010,4</w:t>
      </w:r>
      <w:r w:rsidRPr="00F43AE9">
        <w:rPr>
          <w:rFonts w:ascii="Arial" w:hAnsi="Arial" w:cs="Arial"/>
          <w:sz w:val="24"/>
          <w:szCs w:val="24"/>
        </w:rPr>
        <w:t xml:space="preserve"> тыс. рублей</w:t>
      </w:r>
      <w:r w:rsidR="00B61B46" w:rsidRPr="00F43AE9">
        <w:rPr>
          <w:rFonts w:ascii="Arial" w:hAnsi="Arial" w:cs="Arial"/>
          <w:sz w:val="24"/>
          <w:szCs w:val="24"/>
        </w:rPr>
        <w:t>,</w:t>
      </w:r>
      <w:r w:rsidRPr="00F43AE9">
        <w:rPr>
          <w:rFonts w:ascii="Arial" w:hAnsi="Arial" w:cs="Arial"/>
          <w:sz w:val="24"/>
          <w:szCs w:val="24"/>
        </w:rPr>
        <w:t xml:space="preserve"> исполнено </w:t>
      </w:r>
      <w:r w:rsidR="00B61B46" w:rsidRPr="00F43AE9">
        <w:rPr>
          <w:rFonts w:ascii="Arial" w:hAnsi="Arial" w:cs="Arial"/>
          <w:sz w:val="24"/>
          <w:szCs w:val="24"/>
        </w:rPr>
        <w:t>3 798,3</w:t>
      </w:r>
      <w:r w:rsidRPr="00F43AE9">
        <w:rPr>
          <w:rFonts w:ascii="Arial" w:hAnsi="Arial" w:cs="Arial"/>
          <w:sz w:val="24"/>
          <w:szCs w:val="24"/>
        </w:rPr>
        <w:t xml:space="preserve"> </w:t>
      </w:r>
      <w:proofErr w:type="spellStart"/>
      <w:r w:rsidRPr="00F43AE9">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t>Средства направлены:</w:t>
      </w:r>
    </w:p>
    <w:p w:rsidR="00A92038" w:rsidRDefault="00A92038" w:rsidP="00A92038">
      <w:pPr>
        <w:ind w:firstLine="540"/>
        <w:rPr>
          <w:rFonts w:ascii="Arial" w:hAnsi="Arial" w:cs="Arial"/>
          <w:sz w:val="24"/>
          <w:szCs w:val="24"/>
        </w:rPr>
      </w:pPr>
      <w:r w:rsidRPr="00A92038">
        <w:rPr>
          <w:rFonts w:ascii="Arial" w:hAnsi="Arial" w:cs="Arial"/>
          <w:sz w:val="24"/>
          <w:szCs w:val="24"/>
        </w:rPr>
        <w:t>на предоставление субсидии в связи с оказанием услуг по перевозке пассажиров и багажа автобусным транспортом на территории город</w:t>
      </w:r>
      <w:proofErr w:type="gramStart"/>
      <w:r w:rsidRPr="00A92038">
        <w:rPr>
          <w:rFonts w:ascii="Arial" w:hAnsi="Arial" w:cs="Arial"/>
          <w:sz w:val="24"/>
          <w:szCs w:val="24"/>
        </w:rPr>
        <w:t>а(</w:t>
      </w:r>
      <w:proofErr w:type="gramEnd"/>
      <w:r w:rsidRPr="00A92038">
        <w:rPr>
          <w:rFonts w:ascii="Arial" w:hAnsi="Arial" w:cs="Arial"/>
          <w:sz w:val="24"/>
          <w:szCs w:val="24"/>
        </w:rPr>
        <w:t xml:space="preserve">кредиторская задолженность 2017г.) в размере – </w:t>
      </w:r>
      <w:r w:rsidR="009043A6">
        <w:rPr>
          <w:rFonts w:ascii="Arial" w:hAnsi="Arial" w:cs="Arial"/>
          <w:sz w:val="24"/>
          <w:szCs w:val="24"/>
        </w:rPr>
        <w:t>51,1</w:t>
      </w:r>
      <w:r w:rsidRPr="00A92038">
        <w:rPr>
          <w:rFonts w:ascii="Arial" w:hAnsi="Arial" w:cs="Arial"/>
          <w:sz w:val="24"/>
          <w:szCs w:val="24"/>
        </w:rPr>
        <w:t xml:space="preserve"> </w:t>
      </w:r>
      <w:proofErr w:type="spellStart"/>
      <w:r w:rsidRPr="00A92038">
        <w:rPr>
          <w:rFonts w:ascii="Arial" w:hAnsi="Arial" w:cs="Arial"/>
          <w:sz w:val="24"/>
          <w:szCs w:val="24"/>
        </w:rPr>
        <w:t>тыс.рублей</w:t>
      </w:r>
      <w:proofErr w:type="spellEnd"/>
      <w:r w:rsidRPr="00A92038">
        <w:rPr>
          <w:rFonts w:ascii="Arial" w:hAnsi="Arial" w:cs="Arial"/>
          <w:sz w:val="24"/>
          <w:szCs w:val="24"/>
        </w:rPr>
        <w:t>;</w:t>
      </w:r>
    </w:p>
    <w:p w:rsidR="00786FA1" w:rsidRPr="00A92038" w:rsidRDefault="00786FA1" w:rsidP="00A92038">
      <w:pPr>
        <w:ind w:firstLine="540"/>
        <w:rPr>
          <w:rFonts w:ascii="Arial" w:hAnsi="Arial" w:cs="Arial"/>
          <w:sz w:val="24"/>
          <w:szCs w:val="24"/>
        </w:rPr>
      </w:pPr>
      <w:r>
        <w:rPr>
          <w:rFonts w:ascii="Arial" w:hAnsi="Arial" w:cs="Arial"/>
          <w:sz w:val="24"/>
          <w:szCs w:val="24"/>
        </w:rPr>
        <w:lastRenderedPageBreak/>
        <w:t xml:space="preserve">капитальный ремонт муниципального имущества (микроавтобуса) – 140,0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ублей</w:t>
      </w:r>
      <w:proofErr w:type="spellEnd"/>
      <w:r>
        <w:rPr>
          <w:rFonts w:ascii="Arial" w:hAnsi="Arial" w:cs="Arial"/>
          <w:sz w:val="24"/>
          <w:szCs w:val="24"/>
        </w:rPr>
        <w:t>;</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t>устройство временных пешеходных мостков – 1</w:t>
      </w:r>
      <w:r w:rsidR="009043A6">
        <w:rPr>
          <w:rFonts w:ascii="Arial" w:hAnsi="Arial" w:cs="Arial"/>
          <w:sz w:val="24"/>
          <w:szCs w:val="24"/>
        </w:rPr>
        <w:t> 355,1</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t xml:space="preserve">устройство временных настилов в осенний период – </w:t>
      </w:r>
      <w:r w:rsidR="009043A6">
        <w:rPr>
          <w:rFonts w:ascii="Arial" w:hAnsi="Arial" w:cs="Arial"/>
          <w:sz w:val="24"/>
          <w:szCs w:val="24"/>
        </w:rPr>
        <w:t>107,2</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t xml:space="preserve">устройство пешеходного перехода на льду – </w:t>
      </w:r>
      <w:r w:rsidR="009043A6">
        <w:rPr>
          <w:rFonts w:ascii="Arial" w:hAnsi="Arial" w:cs="Arial"/>
          <w:sz w:val="24"/>
          <w:szCs w:val="24"/>
        </w:rPr>
        <w:t>22,8</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9043A6" w:rsidRDefault="00A92038" w:rsidP="00A92038">
      <w:pPr>
        <w:ind w:firstLine="567"/>
        <w:rPr>
          <w:rFonts w:ascii="Arial" w:hAnsi="Arial" w:cs="Arial"/>
          <w:sz w:val="24"/>
          <w:szCs w:val="24"/>
        </w:rPr>
      </w:pPr>
      <w:r w:rsidRPr="00A92038">
        <w:rPr>
          <w:rFonts w:ascii="Arial" w:hAnsi="Arial" w:cs="Arial"/>
          <w:sz w:val="24"/>
          <w:szCs w:val="24"/>
        </w:rPr>
        <w:t xml:space="preserve">содержание ледовых переправ – </w:t>
      </w:r>
      <w:r w:rsidR="009043A6">
        <w:rPr>
          <w:rFonts w:ascii="Arial" w:hAnsi="Arial" w:cs="Arial"/>
          <w:sz w:val="24"/>
          <w:szCs w:val="24"/>
        </w:rPr>
        <w:t>347,8</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w:t>
      </w:r>
      <w:r w:rsidR="009043A6">
        <w:rPr>
          <w:rFonts w:ascii="Arial" w:hAnsi="Arial" w:cs="Arial"/>
          <w:sz w:val="24"/>
          <w:szCs w:val="24"/>
        </w:rPr>
        <w:t>ей</w:t>
      </w:r>
      <w:proofErr w:type="spellEnd"/>
      <w:r w:rsidR="009043A6">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зимнее содержание дорог – </w:t>
      </w:r>
      <w:r w:rsidR="009043A6">
        <w:rPr>
          <w:rFonts w:ascii="Arial" w:hAnsi="Arial" w:cs="Arial"/>
          <w:sz w:val="24"/>
          <w:szCs w:val="24"/>
        </w:rPr>
        <w:t>270,6</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приобретение дорожных знаков</w:t>
      </w:r>
      <w:r w:rsidR="009043A6">
        <w:rPr>
          <w:rFonts w:ascii="Arial" w:hAnsi="Arial" w:cs="Arial"/>
          <w:sz w:val="24"/>
          <w:szCs w:val="24"/>
        </w:rPr>
        <w:t xml:space="preserve"> для ледовых переправ</w:t>
      </w:r>
      <w:r w:rsidRPr="00A92038">
        <w:rPr>
          <w:rFonts w:ascii="Arial" w:hAnsi="Arial" w:cs="Arial"/>
          <w:sz w:val="24"/>
          <w:szCs w:val="24"/>
        </w:rPr>
        <w:t xml:space="preserve"> – </w:t>
      </w:r>
      <w:r w:rsidR="009043A6">
        <w:rPr>
          <w:rFonts w:ascii="Arial" w:hAnsi="Arial" w:cs="Arial"/>
          <w:sz w:val="24"/>
          <w:szCs w:val="24"/>
        </w:rPr>
        <w:t>72,3</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ремонт дорожных знаков – </w:t>
      </w:r>
      <w:r w:rsidR="009043A6">
        <w:rPr>
          <w:rFonts w:ascii="Arial" w:hAnsi="Arial" w:cs="Arial"/>
          <w:sz w:val="24"/>
          <w:szCs w:val="24"/>
        </w:rPr>
        <w:t>226,0</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дорожная разметка (пешеходные переходы</w:t>
      </w:r>
      <w:r w:rsidR="009043A6">
        <w:rPr>
          <w:rFonts w:ascii="Arial" w:hAnsi="Arial" w:cs="Arial"/>
          <w:sz w:val="24"/>
          <w:szCs w:val="24"/>
        </w:rPr>
        <w:t>, осевая линии автобусного маршрута</w:t>
      </w:r>
      <w:r w:rsidRPr="00A92038">
        <w:rPr>
          <w:rFonts w:ascii="Arial" w:hAnsi="Arial" w:cs="Arial"/>
          <w:sz w:val="24"/>
          <w:szCs w:val="24"/>
        </w:rPr>
        <w:t xml:space="preserve">) – </w:t>
      </w:r>
      <w:r w:rsidR="009043A6">
        <w:rPr>
          <w:rFonts w:ascii="Arial" w:hAnsi="Arial" w:cs="Arial"/>
          <w:sz w:val="24"/>
          <w:szCs w:val="24"/>
        </w:rPr>
        <w:t>329,</w:t>
      </w:r>
      <w:r w:rsidR="00786FA1">
        <w:rPr>
          <w:rFonts w:ascii="Arial" w:hAnsi="Arial" w:cs="Arial"/>
          <w:sz w:val="24"/>
          <w:szCs w:val="24"/>
        </w:rPr>
        <w:t>6</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Default="009043A6" w:rsidP="00A92038">
      <w:pPr>
        <w:ind w:firstLine="540"/>
        <w:rPr>
          <w:rFonts w:ascii="Arial" w:hAnsi="Arial" w:cs="Arial"/>
          <w:sz w:val="24"/>
          <w:szCs w:val="24"/>
        </w:rPr>
      </w:pPr>
      <w:r>
        <w:rPr>
          <w:rFonts w:ascii="Arial" w:hAnsi="Arial" w:cs="Arial"/>
          <w:sz w:val="24"/>
          <w:szCs w:val="24"/>
        </w:rPr>
        <w:t>летнее содержание дорог</w:t>
      </w:r>
      <w:r w:rsidR="00A92038" w:rsidRPr="00A92038">
        <w:rPr>
          <w:rFonts w:ascii="Arial" w:hAnsi="Arial" w:cs="Arial"/>
          <w:sz w:val="24"/>
          <w:szCs w:val="24"/>
        </w:rPr>
        <w:t xml:space="preserve"> – </w:t>
      </w:r>
      <w:r>
        <w:rPr>
          <w:rFonts w:ascii="Arial" w:hAnsi="Arial" w:cs="Arial"/>
          <w:sz w:val="24"/>
          <w:szCs w:val="24"/>
        </w:rPr>
        <w:t xml:space="preserve">250,0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ублей</w:t>
      </w:r>
      <w:proofErr w:type="spellEnd"/>
      <w:r>
        <w:rPr>
          <w:rFonts w:ascii="Arial" w:hAnsi="Arial" w:cs="Arial"/>
          <w:sz w:val="24"/>
          <w:szCs w:val="24"/>
        </w:rPr>
        <w:t>;</w:t>
      </w:r>
    </w:p>
    <w:p w:rsidR="00786FA1" w:rsidRPr="00A92038" w:rsidRDefault="009043A6" w:rsidP="00A92038">
      <w:pPr>
        <w:ind w:firstLine="540"/>
        <w:rPr>
          <w:rFonts w:ascii="Arial" w:hAnsi="Arial" w:cs="Arial"/>
          <w:sz w:val="24"/>
          <w:szCs w:val="24"/>
        </w:rPr>
      </w:pPr>
      <w:r>
        <w:rPr>
          <w:rFonts w:ascii="Arial" w:hAnsi="Arial" w:cs="Arial"/>
          <w:sz w:val="24"/>
          <w:szCs w:val="24"/>
        </w:rPr>
        <w:t>исполнительные листы по поставке дорожных знаков (2017-2018гг.) -  625,8</w:t>
      </w:r>
      <w:r w:rsidR="00786FA1">
        <w:rPr>
          <w:rFonts w:ascii="Arial" w:hAnsi="Arial" w:cs="Arial"/>
          <w:sz w:val="24"/>
          <w:szCs w:val="24"/>
        </w:rPr>
        <w:t xml:space="preserve"> </w:t>
      </w:r>
      <w:proofErr w:type="spellStart"/>
      <w:r w:rsidR="00786FA1">
        <w:rPr>
          <w:rFonts w:ascii="Arial" w:hAnsi="Arial" w:cs="Arial"/>
          <w:sz w:val="24"/>
          <w:szCs w:val="24"/>
        </w:rPr>
        <w:t>тыс</w:t>
      </w:r>
      <w:proofErr w:type="gramStart"/>
      <w:r w:rsidR="00786FA1">
        <w:rPr>
          <w:rFonts w:ascii="Arial" w:hAnsi="Arial" w:cs="Arial"/>
          <w:sz w:val="24"/>
          <w:szCs w:val="24"/>
        </w:rPr>
        <w:t>.р</w:t>
      </w:r>
      <w:proofErr w:type="gramEnd"/>
      <w:r w:rsidR="00786FA1">
        <w:rPr>
          <w:rFonts w:ascii="Arial" w:hAnsi="Arial" w:cs="Arial"/>
          <w:sz w:val="24"/>
          <w:szCs w:val="24"/>
        </w:rPr>
        <w:t>ублей</w:t>
      </w:r>
      <w:proofErr w:type="spellEnd"/>
      <w:r w:rsidR="00786FA1">
        <w:rPr>
          <w:rFonts w:ascii="Arial" w:hAnsi="Arial" w:cs="Arial"/>
          <w:sz w:val="24"/>
          <w:szCs w:val="24"/>
        </w:rPr>
        <w:t>.</w:t>
      </w:r>
    </w:p>
    <w:p w:rsidR="00A92038" w:rsidRPr="00A92038" w:rsidRDefault="00A92038" w:rsidP="00A92038">
      <w:pPr>
        <w:ind w:firstLine="540"/>
        <w:rPr>
          <w:rFonts w:ascii="Arial" w:hAnsi="Arial" w:cs="Arial"/>
          <w:b/>
          <w:sz w:val="24"/>
          <w:szCs w:val="24"/>
        </w:rPr>
      </w:pPr>
      <w:r w:rsidRPr="00511E11">
        <w:rPr>
          <w:rFonts w:ascii="Arial" w:hAnsi="Arial" w:cs="Arial"/>
          <w:sz w:val="24"/>
          <w:szCs w:val="24"/>
        </w:rPr>
        <w:t xml:space="preserve">Подраздел  </w:t>
      </w:r>
      <w:r w:rsidRPr="00724E63">
        <w:rPr>
          <w:rFonts w:ascii="Arial" w:hAnsi="Arial" w:cs="Arial"/>
          <w:b/>
          <w:sz w:val="24"/>
          <w:szCs w:val="24"/>
        </w:rPr>
        <w:t>0409</w:t>
      </w:r>
      <w:r w:rsidRPr="00511E11">
        <w:rPr>
          <w:rFonts w:ascii="Arial" w:hAnsi="Arial" w:cs="Arial"/>
          <w:sz w:val="24"/>
          <w:szCs w:val="24"/>
        </w:rPr>
        <w:t xml:space="preserve"> Дорожное хозяйство (дорожные фонды) план</w:t>
      </w:r>
      <w:r w:rsidRPr="00A92038">
        <w:rPr>
          <w:rFonts w:ascii="Arial" w:hAnsi="Arial" w:cs="Arial"/>
          <w:b/>
          <w:sz w:val="24"/>
          <w:szCs w:val="24"/>
        </w:rPr>
        <w:t xml:space="preserve"> </w:t>
      </w:r>
      <w:r w:rsidRPr="00A92038">
        <w:rPr>
          <w:rFonts w:ascii="Arial" w:hAnsi="Arial" w:cs="Arial"/>
          <w:sz w:val="24"/>
          <w:szCs w:val="24"/>
        </w:rPr>
        <w:t>201</w:t>
      </w:r>
      <w:r w:rsidR="00786FA1">
        <w:rPr>
          <w:rFonts w:ascii="Arial" w:hAnsi="Arial" w:cs="Arial"/>
          <w:sz w:val="24"/>
          <w:szCs w:val="24"/>
        </w:rPr>
        <w:t>9</w:t>
      </w:r>
      <w:r w:rsidRPr="00A92038">
        <w:rPr>
          <w:rFonts w:ascii="Arial" w:hAnsi="Arial" w:cs="Arial"/>
          <w:sz w:val="24"/>
          <w:szCs w:val="24"/>
        </w:rPr>
        <w:t xml:space="preserve"> года выполнен на 9</w:t>
      </w:r>
      <w:r w:rsidR="00511E11">
        <w:rPr>
          <w:rFonts w:ascii="Arial" w:hAnsi="Arial" w:cs="Arial"/>
          <w:sz w:val="24"/>
          <w:szCs w:val="24"/>
        </w:rPr>
        <w:t>9,2</w:t>
      </w:r>
      <w:r w:rsidRPr="00A92038">
        <w:rPr>
          <w:rFonts w:ascii="Arial" w:hAnsi="Arial" w:cs="Arial"/>
          <w:sz w:val="24"/>
          <w:szCs w:val="24"/>
        </w:rPr>
        <w:t xml:space="preserve"> % (план – </w:t>
      </w:r>
      <w:r w:rsidR="00511E11">
        <w:rPr>
          <w:rFonts w:ascii="Arial" w:hAnsi="Arial" w:cs="Arial"/>
          <w:sz w:val="24"/>
          <w:szCs w:val="24"/>
        </w:rPr>
        <w:t>80 779,8</w:t>
      </w:r>
      <w:r w:rsidRPr="00A92038">
        <w:rPr>
          <w:rFonts w:ascii="Arial" w:hAnsi="Arial" w:cs="Arial"/>
          <w:sz w:val="24"/>
          <w:szCs w:val="24"/>
        </w:rPr>
        <w:t xml:space="preserve"> тыс. рублей, исполнено – </w:t>
      </w:r>
      <w:r w:rsidR="00511E11">
        <w:rPr>
          <w:rFonts w:ascii="Arial" w:hAnsi="Arial" w:cs="Arial"/>
          <w:sz w:val="24"/>
          <w:szCs w:val="24"/>
        </w:rPr>
        <w:t>80 154,6</w:t>
      </w:r>
      <w:r w:rsidRPr="00A92038">
        <w:rPr>
          <w:rFonts w:ascii="Arial" w:hAnsi="Arial" w:cs="Arial"/>
          <w:sz w:val="24"/>
          <w:szCs w:val="24"/>
        </w:rPr>
        <w:t xml:space="preserve"> тыс. рублей).</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t xml:space="preserve">Средства направлены </w:t>
      </w:r>
      <w:proofErr w:type="gramStart"/>
      <w:r w:rsidRPr="00A92038">
        <w:rPr>
          <w:rFonts w:ascii="Arial" w:hAnsi="Arial" w:cs="Arial"/>
          <w:sz w:val="24"/>
          <w:szCs w:val="24"/>
        </w:rPr>
        <w:t>на</w:t>
      </w:r>
      <w:proofErr w:type="gramEnd"/>
      <w:r w:rsidRPr="00A92038">
        <w:rPr>
          <w:rFonts w:ascii="Arial" w:hAnsi="Arial" w:cs="Arial"/>
          <w:sz w:val="24"/>
          <w:szCs w:val="24"/>
        </w:rPr>
        <w:t>:</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t xml:space="preserve"> выполнение мероприятий по ремонту асфальтобетонного покрытия в городском поселении на сумму </w:t>
      </w:r>
      <w:r w:rsidR="004F4662">
        <w:rPr>
          <w:rFonts w:ascii="Arial" w:hAnsi="Arial" w:cs="Arial"/>
          <w:sz w:val="24"/>
          <w:szCs w:val="24"/>
        </w:rPr>
        <w:t>49 979,3</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 были отремонтированы следующие улицы:</w:t>
      </w:r>
    </w:p>
    <w:p w:rsidR="00E15EAE" w:rsidRPr="00A92038" w:rsidRDefault="00E15EAE" w:rsidP="00E15EAE">
      <w:pPr>
        <w:ind w:firstLine="540"/>
        <w:rPr>
          <w:rFonts w:ascii="Arial" w:hAnsi="Arial" w:cs="Arial"/>
          <w:sz w:val="24"/>
          <w:szCs w:val="24"/>
        </w:rPr>
      </w:pPr>
      <w:r>
        <w:rPr>
          <w:rFonts w:ascii="Arial" w:hAnsi="Arial" w:cs="Arial"/>
          <w:sz w:val="24"/>
          <w:szCs w:val="24"/>
        </w:rPr>
        <w:t xml:space="preserve">- ремонт </w:t>
      </w:r>
      <w:proofErr w:type="spellStart"/>
      <w:r>
        <w:rPr>
          <w:rFonts w:ascii="Arial" w:hAnsi="Arial" w:cs="Arial"/>
          <w:sz w:val="24"/>
          <w:szCs w:val="24"/>
        </w:rPr>
        <w:t>ул</w:t>
      </w:r>
      <w:proofErr w:type="gramStart"/>
      <w:r>
        <w:rPr>
          <w:rFonts w:ascii="Arial" w:hAnsi="Arial" w:cs="Arial"/>
          <w:sz w:val="24"/>
          <w:szCs w:val="24"/>
        </w:rPr>
        <w:t>.К</w:t>
      </w:r>
      <w:proofErr w:type="gramEnd"/>
      <w:r>
        <w:rPr>
          <w:rFonts w:ascii="Arial" w:hAnsi="Arial" w:cs="Arial"/>
          <w:sz w:val="24"/>
          <w:szCs w:val="24"/>
        </w:rPr>
        <w:t>оммунистической</w:t>
      </w:r>
      <w:proofErr w:type="spellEnd"/>
      <w:r w:rsidRPr="00A92038">
        <w:rPr>
          <w:rFonts w:ascii="Arial" w:hAnsi="Arial" w:cs="Arial"/>
          <w:sz w:val="24"/>
          <w:szCs w:val="24"/>
        </w:rPr>
        <w:t xml:space="preserve"> на сумму </w:t>
      </w:r>
      <w:r>
        <w:rPr>
          <w:rFonts w:ascii="Arial" w:hAnsi="Arial" w:cs="Arial"/>
          <w:sz w:val="24"/>
          <w:szCs w:val="24"/>
        </w:rPr>
        <w:t>4 937,3</w:t>
      </w:r>
      <w:r w:rsidRPr="00A92038">
        <w:rPr>
          <w:rFonts w:ascii="Arial" w:hAnsi="Arial" w:cs="Arial"/>
          <w:sz w:val="24"/>
          <w:szCs w:val="24"/>
        </w:rPr>
        <w:t xml:space="preserve"> </w:t>
      </w:r>
      <w:proofErr w:type="spellStart"/>
      <w:r w:rsidRPr="00A92038">
        <w:rPr>
          <w:rFonts w:ascii="Arial" w:hAnsi="Arial" w:cs="Arial"/>
          <w:sz w:val="24"/>
          <w:szCs w:val="24"/>
        </w:rPr>
        <w:t>тыс.рублей</w:t>
      </w:r>
      <w:proofErr w:type="spellEnd"/>
      <w:r w:rsidRPr="00A92038">
        <w:rPr>
          <w:rFonts w:ascii="Arial" w:hAnsi="Arial" w:cs="Arial"/>
          <w:sz w:val="24"/>
          <w:szCs w:val="24"/>
        </w:rPr>
        <w:t>;</w:t>
      </w:r>
    </w:p>
    <w:p w:rsidR="00A92038" w:rsidRPr="00A92038" w:rsidRDefault="00E15EAE" w:rsidP="00A92038">
      <w:pPr>
        <w:ind w:firstLine="540"/>
        <w:rPr>
          <w:rFonts w:ascii="Arial" w:hAnsi="Arial" w:cs="Arial"/>
          <w:sz w:val="24"/>
          <w:szCs w:val="24"/>
        </w:rPr>
      </w:pPr>
      <w:r>
        <w:rPr>
          <w:rFonts w:ascii="Arial" w:hAnsi="Arial" w:cs="Arial"/>
          <w:sz w:val="24"/>
          <w:szCs w:val="24"/>
        </w:rPr>
        <w:t xml:space="preserve">- </w:t>
      </w:r>
      <w:r w:rsidR="00A92038" w:rsidRPr="00A92038">
        <w:rPr>
          <w:rFonts w:ascii="Arial" w:hAnsi="Arial" w:cs="Arial"/>
          <w:sz w:val="24"/>
          <w:szCs w:val="24"/>
        </w:rPr>
        <w:t>автобусный маршру</w:t>
      </w:r>
      <w:proofErr w:type="gramStart"/>
      <w:r w:rsidR="00A92038" w:rsidRPr="00A92038">
        <w:rPr>
          <w:rFonts w:ascii="Arial" w:hAnsi="Arial" w:cs="Arial"/>
          <w:sz w:val="24"/>
          <w:szCs w:val="24"/>
        </w:rPr>
        <w:t>т</w:t>
      </w:r>
      <w:r w:rsidR="00472F56">
        <w:rPr>
          <w:rFonts w:ascii="Arial" w:hAnsi="Arial" w:cs="Arial"/>
          <w:sz w:val="24"/>
          <w:szCs w:val="24"/>
        </w:rPr>
        <w:t>(</w:t>
      </w:r>
      <w:proofErr w:type="gramEnd"/>
      <w:r w:rsidR="00A92038" w:rsidRPr="00A92038">
        <w:rPr>
          <w:rFonts w:ascii="Arial" w:hAnsi="Arial" w:cs="Arial"/>
          <w:sz w:val="24"/>
          <w:szCs w:val="24"/>
        </w:rPr>
        <w:t xml:space="preserve"> за счет </w:t>
      </w:r>
      <w:r w:rsidR="00472F56">
        <w:rPr>
          <w:rFonts w:ascii="Arial" w:hAnsi="Arial" w:cs="Arial"/>
          <w:sz w:val="24"/>
          <w:szCs w:val="24"/>
        </w:rPr>
        <w:t>средств «народных инициатив»)</w:t>
      </w:r>
      <w:r w:rsidR="00A92038" w:rsidRPr="00A92038">
        <w:rPr>
          <w:rFonts w:ascii="Arial" w:hAnsi="Arial" w:cs="Arial"/>
          <w:sz w:val="24"/>
          <w:szCs w:val="24"/>
        </w:rPr>
        <w:t xml:space="preserve"> на сумму </w:t>
      </w:r>
      <w:r w:rsidR="00472F56">
        <w:rPr>
          <w:rFonts w:ascii="Arial" w:hAnsi="Arial" w:cs="Arial"/>
          <w:sz w:val="24"/>
          <w:szCs w:val="24"/>
        </w:rPr>
        <w:t>1 000,0</w:t>
      </w:r>
      <w:r w:rsidR="00A92038" w:rsidRPr="00A92038">
        <w:rPr>
          <w:rFonts w:ascii="Arial" w:hAnsi="Arial" w:cs="Arial"/>
          <w:sz w:val="24"/>
          <w:szCs w:val="24"/>
        </w:rPr>
        <w:t xml:space="preserve"> </w:t>
      </w:r>
      <w:proofErr w:type="spellStart"/>
      <w:r w:rsidR="00A92038" w:rsidRPr="00A92038">
        <w:rPr>
          <w:rFonts w:ascii="Arial" w:hAnsi="Arial" w:cs="Arial"/>
          <w:sz w:val="24"/>
          <w:szCs w:val="24"/>
        </w:rPr>
        <w:t>тыс.рублей</w:t>
      </w:r>
      <w:proofErr w:type="spellEnd"/>
      <w:r w:rsidR="00A92038" w:rsidRPr="00A92038">
        <w:rPr>
          <w:rFonts w:ascii="Arial" w:hAnsi="Arial" w:cs="Arial"/>
          <w:sz w:val="24"/>
          <w:szCs w:val="24"/>
        </w:rPr>
        <w:t>;</w:t>
      </w:r>
    </w:p>
    <w:p w:rsidR="00472F56" w:rsidRDefault="00E15EAE" w:rsidP="00472F56">
      <w:pPr>
        <w:ind w:firstLine="540"/>
        <w:rPr>
          <w:rFonts w:ascii="Arial" w:hAnsi="Arial" w:cs="Arial"/>
          <w:sz w:val="24"/>
          <w:szCs w:val="24"/>
        </w:rPr>
      </w:pPr>
      <w:r>
        <w:rPr>
          <w:rFonts w:ascii="Arial" w:hAnsi="Arial" w:cs="Arial"/>
          <w:sz w:val="24"/>
          <w:szCs w:val="24"/>
        </w:rPr>
        <w:t xml:space="preserve">- </w:t>
      </w:r>
      <w:r w:rsidR="00472F56">
        <w:rPr>
          <w:rFonts w:ascii="Arial" w:hAnsi="Arial" w:cs="Arial"/>
          <w:sz w:val="24"/>
          <w:szCs w:val="24"/>
        </w:rPr>
        <w:t xml:space="preserve">ул. </w:t>
      </w:r>
      <w:proofErr w:type="spellStart"/>
      <w:r w:rsidR="00472F56">
        <w:rPr>
          <w:rFonts w:ascii="Arial" w:hAnsi="Arial" w:cs="Arial"/>
          <w:sz w:val="24"/>
          <w:szCs w:val="24"/>
        </w:rPr>
        <w:t>Каландарашвил</w:t>
      </w:r>
      <w:proofErr w:type="gramStart"/>
      <w:r w:rsidR="00472F56">
        <w:rPr>
          <w:rFonts w:ascii="Arial" w:hAnsi="Arial" w:cs="Arial"/>
          <w:sz w:val="24"/>
          <w:szCs w:val="24"/>
        </w:rPr>
        <w:t>и</w:t>
      </w:r>
      <w:proofErr w:type="spellEnd"/>
      <w:r w:rsidR="00472F56">
        <w:rPr>
          <w:rFonts w:ascii="Arial" w:hAnsi="Arial" w:cs="Arial"/>
          <w:sz w:val="24"/>
          <w:szCs w:val="24"/>
        </w:rPr>
        <w:t>(</w:t>
      </w:r>
      <w:proofErr w:type="gramEnd"/>
      <w:r w:rsidR="00472F56" w:rsidRPr="00A92038">
        <w:rPr>
          <w:rFonts w:ascii="Arial" w:hAnsi="Arial" w:cs="Arial"/>
          <w:sz w:val="24"/>
          <w:szCs w:val="24"/>
        </w:rPr>
        <w:t xml:space="preserve"> за счет </w:t>
      </w:r>
      <w:r w:rsidR="00472F56">
        <w:rPr>
          <w:rFonts w:ascii="Arial" w:hAnsi="Arial" w:cs="Arial"/>
          <w:sz w:val="24"/>
          <w:szCs w:val="24"/>
        </w:rPr>
        <w:t>средств «народных инициатив»)</w:t>
      </w:r>
      <w:r w:rsidR="00472F56" w:rsidRPr="00A92038">
        <w:rPr>
          <w:rFonts w:ascii="Arial" w:hAnsi="Arial" w:cs="Arial"/>
          <w:sz w:val="24"/>
          <w:szCs w:val="24"/>
        </w:rPr>
        <w:t xml:space="preserve"> на сумму </w:t>
      </w:r>
      <w:r w:rsidR="00472F56">
        <w:rPr>
          <w:rFonts w:ascii="Arial" w:hAnsi="Arial" w:cs="Arial"/>
          <w:sz w:val="24"/>
          <w:szCs w:val="24"/>
        </w:rPr>
        <w:t>983,5</w:t>
      </w:r>
      <w:r w:rsidR="00472F56" w:rsidRPr="00A92038">
        <w:rPr>
          <w:rFonts w:ascii="Arial" w:hAnsi="Arial" w:cs="Arial"/>
          <w:sz w:val="24"/>
          <w:szCs w:val="24"/>
        </w:rPr>
        <w:t xml:space="preserve"> </w:t>
      </w:r>
      <w:proofErr w:type="spellStart"/>
      <w:r w:rsidR="00472F56" w:rsidRPr="00A92038">
        <w:rPr>
          <w:rFonts w:ascii="Arial" w:hAnsi="Arial" w:cs="Arial"/>
          <w:sz w:val="24"/>
          <w:szCs w:val="24"/>
        </w:rPr>
        <w:t>тыс.рублей</w:t>
      </w:r>
      <w:proofErr w:type="spellEnd"/>
      <w:r w:rsidR="00472F56" w:rsidRPr="00A92038">
        <w:rPr>
          <w:rFonts w:ascii="Arial" w:hAnsi="Arial" w:cs="Arial"/>
          <w:sz w:val="24"/>
          <w:szCs w:val="24"/>
        </w:rPr>
        <w:t>;</w:t>
      </w:r>
    </w:p>
    <w:p w:rsidR="00E15EAE" w:rsidRPr="00A92038" w:rsidRDefault="00E15EAE" w:rsidP="00E15EAE">
      <w:pPr>
        <w:ind w:firstLine="567"/>
        <w:rPr>
          <w:rFonts w:ascii="Arial" w:hAnsi="Arial" w:cs="Arial"/>
          <w:sz w:val="24"/>
          <w:szCs w:val="24"/>
        </w:rPr>
      </w:pPr>
      <w:r>
        <w:rPr>
          <w:rFonts w:ascii="Arial" w:hAnsi="Arial" w:cs="Arial"/>
          <w:sz w:val="24"/>
          <w:szCs w:val="24"/>
        </w:rPr>
        <w:t xml:space="preserve">- </w:t>
      </w:r>
      <w:r w:rsidRPr="00A92038">
        <w:rPr>
          <w:rFonts w:ascii="Arial" w:hAnsi="Arial" w:cs="Arial"/>
          <w:sz w:val="24"/>
          <w:szCs w:val="24"/>
        </w:rPr>
        <w:t xml:space="preserve">капитальный ремонт участка дороги </w:t>
      </w:r>
      <w:proofErr w:type="spellStart"/>
      <w:r w:rsidRPr="00A92038">
        <w:rPr>
          <w:rFonts w:ascii="Arial" w:hAnsi="Arial" w:cs="Arial"/>
          <w:sz w:val="24"/>
          <w:szCs w:val="24"/>
        </w:rPr>
        <w:t>ул</w:t>
      </w:r>
      <w:proofErr w:type="gramStart"/>
      <w:r w:rsidRPr="00A92038">
        <w:rPr>
          <w:rFonts w:ascii="Arial" w:hAnsi="Arial" w:cs="Arial"/>
          <w:sz w:val="24"/>
          <w:szCs w:val="24"/>
        </w:rPr>
        <w:t>.К</w:t>
      </w:r>
      <w:proofErr w:type="gramEnd"/>
      <w:r w:rsidRPr="00A92038">
        <w:rPr>
          <w:rFonts w:ascii="Arial" w:hAnsi="Arial" w:cs="Arial"/>
          <w:sz w:val="24"/>
          <w:szCs w:val="24"/>
        </w:rPr>
        <w:t>омарова</w:t>
      </w:r>
      <w:proofErr w:type="spellEnd"/>
      <w:r w:rsidR="004F4662">
        <w:rPr>
          <w:rFonts w:ascii="Arial" w:hAnsi="Arial" w:cs="Arial"/>
          <w:sz w:val="24"/>
          <w:szCs w:val="24"/>
        </w:rPr>
        <w:t xml:space="preserve">( за счет </w:t>
      </w:r>
      <w:proofErr w:type="spellStart"/>
      <w:r w:rsidR="004F4662">
        <w:rPr>
          <w:rFonts w:ascii="Arial" w:hAnsi="Arial" w:cs="Arial"/>
          <w:sz w:val="24"/>
          <w:szCs w:val="24"/>
        </w:rPr>
        <w:t>софинансирования</w:t>
      </w:r>
      <w:proofErr w:type="spellEnd"/>
      <w:r w:rsidR="004F4662">
        <w:rPr>
          <w:rFonts w:ascii="Arial" w:hAnsi="Arial" w:cs="Arial"/>
          <w:sz w:val="24"/>
          <w:szCs w:val="24"/>
        </w:rPr>
        <w:t xml:space="preserve"> субсидии из областного и местного бюджетов)</w:t>
      </w:r>
      <w:r w:rsidRPr="00A92038">
        <w:rPr>
          <w:rFonts w:ascii="Arial" w:hAnsi="Arial" w:cs="Arial"/>
          <w:sz w:val="24"/>
          <w:szCs w:val="24"/>
        </w:rPr>
        <w:t xml:space="preserve"> на сумма </w:t>
      </w:r>
      <w:r>
        <w:rPr>
          <w:rFonts w:ascii="Arial" w:hAnsi="Arial" w:cs="Arial"/>
          <w:sz w:val="24"/>
          <w:szCs w:val="24"/>
        </w:rPr>
        <w:t xml:space="preserve">37 958,8 </w:t>
      </w:r>
      <w:proofErr w:type="spellStart"/>
      <w:r>
        <w:rPr>
          <w:rFonts w:ascii="Arial" w:hAnsi="Arial" w:cs="Arial"/>
          <w:sz w:val="24"/>
          <w:szCs w:val="24"/>
        </w:rPr>
        <w:t>тыс.рублей</w:t>
      </w:r>
      <w:proofErr w:type="spellEnd"/>
      <w:r>
        <w:rPr>
          <w:rFonts w:ascii="Arial" w:hAnsi="Arial" w:cs="Arial"/>
          <w:sz w:val="24"/>
          <w:szCs w:val="24"/>
        </w:rPr>
        <w:t>;</w:t>
      </w:r>
    </w:p>
    <w:p w:rsidR="00472F56" w:rsidRDefault="00E15EAE" w:rsidP="00472F56">
      <w:pPr>
        <w:ind w:firstLine="540"/>
        <w:rPr>
          <w:rFonts w:ascii="Arial" w:hAnsi="Arial" w:cs="Arial"/>
          <w:sz w:val="24"/>
          <w:szCs w:val="24"/>
        </w:rPr>
      </w:pPr>
      <w:proofErr w:type="gramStart"/>
      <w:r>
        <w:rPr>
          <w:rFonts w:ascii="Arial" w:hAnsi="Arial" w:cs="Arial"/>
          <w:sz w:val="24"/>
          <w:szCs w:val="24"/>
        </w:rPr>
        <w:t xml:space="preserve">- исполнительный лист ООО «ВСЭС» </w:t>
      </w:r>
      <w:r w:rsidR="00472F56">
        <w:rPr>
          <w:rFonts w:ascii="Arial" w:hAnsi="Arial" w:cs="Arial"/>
          <w:sz w:val="24"/>
          <w:szCs w:val="24"/>
        </w:rPr>
        <w:t>(</w:t>
      </w:r>
      <w:r w:rsidRPr="00E15EAE">
        <w:rPr>
          <w:rFonts w:ascii="Arial" w:hAnsi="Arial" w:cs="Arial"/>
          <w:sz w:val="24"/>
          <w:szCs w:val="24"/>
        </w:rPr>
        <w:t xml:space="preserve">выполнение работ по ремонту асфальтобетонного покрытия автомобильных дорог ул. Алексеева, </w:t>
      </w:r>
      <w:proofErr w:type="spellStart"/>
      <w:r w:rsidRPr="00E15EAE">
        <w:rPr>
          <w:rFonts w:ascii="Arial" w:hAnsi="Arial" w:cs="Arial"/>
          <w:sz w:val="24"/>
          <w:szCs w:val="24"/>
        </w:rPr>
        <w:t>мкр</w:t>
      </w:r>
      <w:proofErr w:type="spellEnd"/>
      <w:r w:rsidRPr="00E15EAE">
        <w:rPr>
          <w:rFonts w:ascii="Arial" w:hAnsi="Arial" w:cs="Arial"/>
          <w:sz w:val="24"/>
          <w:szCs w:val="24"/>
        </w:rPr>
        <w:t>.</w:t>
      </w:r>
      <w:proofErr w:type="gramEnd"/>
      <w:r w:rsidRPr="00E15EAE">
        <w:rPr>
          <w:rFonts w:ascii="Arial" w:hAnsi="Arial" w:cs="Arial"/>
          <w:sz w:val="24"/>
          <w:szCs w:val="24"/>
        </w:rPr>
        <w:t xml:space="preserve"> Центральный, ул. Б. Хмельницкого, ул. </w:t>
      </w:r>
      <w:proofErr w:type="spellStart"/>
      <w:r w:rsidRPr="00E15EAE">
        <w:rPr>
          <w:rFonts w:ascii="Arial" w:hAnsi="Arial" w:cs="Arial"/>
          <w:sz w:val="24"/>
          <w:szCs w:val="24"/>
        </w:rPr>
        <w:t>Полойская</w:t>
      </w:r>
      <w:proofErr w:type="spellEnd"/>
      <w:r w:rsidR="00472F56">
        <w:rPr>
          <w:rFonts w:ascii="Arial" w:hAnsi="Arial" w:cs="Arial"/>
          <w:sz w:val="24"/>
          <w:szCs w:val="24"/>
        </w:rPr>
        <w:t>)</w:t>
      </w:r>
      <w:r w:rsidR="00472F56" w:rsidRPr="00A92038">
        <w:rPr>
          <w:rFonts w:ascii="Arial" w:hAnsi="Arial" w:cs="Arial"/>
          <w:sz w:val="24"/>
          <w:szCs w:val="24"/>
        </w:rPr>
        <w:t xml:space="preserve"> на сумму </w:t>
      </w:r>
      <w:r>
        <w:rPr>
          <w:rFonts w:ascii="Arial" w:hAnsi="Arial" w:cs="Arial"/>
          <w:sz w:val="24"/>
          <w:szCs w:val="24"/>
        </w:rPr>
        <w:t>2 537,3</w:t>
      </w:r>
      <w:r w:rsidR="00472F56" w:rsidRPr="00A92038">
        <w:rPr>
          <w:rFonts w:ascii="Arial" w:hAnsi="Arial" w:cs="Arial"/>
          <w:sz w:val="24"/>
          <w:szCs w:val="24"/>
        </w:rPr>
        <w:t xml:space="preserve"> </w:t>
      </w:r>
      <w:proofErr w:type="spellStart"/>
      <w:r w:rsidR="00472F56" w:rsidRPr="00A92038">
        <w:rPr>
          <w:rFonts w:ascii="Arial" w:hAnsi="Arial" w:cs="Arial"/>
          <w:sz w:val="24"/>
          <w:szCs w:val="24"/>
        </w:rPr>
        <w:t>тыс</w:t>
      </w:r>
      <w:proofErr w:type="gramStart"/>
      <w:r w:rsidR="00472F56" w:rsidRPr="00A92038">
        <w:rPr>
          <w:rFonts w:ascii="Arial" w:hAnsi="Arial" w:cs="Arial"/>
          <w:sz w:val="24"/>
          <w:szCs w:val="24"/>
        </w:rPr>
        <w:t>.р</w:t>
      </w:r>
      <w:proofErr w:type="gramEnd"/>
      <w:r w:rsidR="00472F56" w:rsidRPr="00A92038">
        <w:rPr>
          <w:rFonts w:ascii="Arial" w:hAnsi="Arial" w:cs="Arial"/>
          <w:sz w:val="24"/>
          <w:szCs w:val="24"/>
        </w:rPr>
        <w:t>ублей</w:t>
      </w:r>
      <w:proofErr w:type="spellEnd"/>
      <w:r w:rsidR="00472F56" w:rsidRPr="00A92038">
        <w:rPr>
          <w:rFonts w:ascii="Arial" w:hAnsi="Arial" w:cs="Arial"/>
          <w:sz w:val="24"/>
          <w:szCs w:val="24"/>
        </w:rPr>
        <w:t>;</w:t>
      </w:r>
    </w:p>
    <w:p w:rsidR="00E15EAE" w:rsidRPr="00A92038" w:rsidRDefault="00E15EAE" w:rsidP="00E15EAE">
      <w:pPr>
        <w:ind w:firstLine="540"/>
        <w:rPr>
          <w:rFonts w:ascii="Arial" w:hAnsi="Arial" w:cs="Arial"/>
          <w:sz w:val="24"/>
          <w:szCs w:val="24"/>
        </w:rPr>
      </w:pPr>
      <w:r>
        <w:rPr>
          <w:rFonts w:ascii="Arial" w:hAnsi="Arial" w:cs="Arial"/>
          <w:sz w:val="24"/>
          <w:szCs w:val="24"/>
        </w:rPr>
        <w:t>- исполнительный лист ООО «ВСЭС» (</w:t>
      </w:r>
      <w:r w:rsidRPr="00E15EAE">
        <w:rPr>
          <w:rFonts w:ascii="Arial" w:hAnsi="Arial" w:cs="Arial"/>
          <w:sz w:val="24"/>
          <w:szCs w:val="24"/>
        </w:rPr>
        <w:t>выполнение работ по ремонту асфальт</w:t>
      </w:r>
      <w:r>
        <w:rPr>
          <w:rFonts w:ascii="Arial" w:hAnsi="Arial" w:cs="Arial"/>
          <w:sz w:val="24"/>
          <w:szCs w:val="24"/>
        </w:rPr>
        <w:t xml:space="preserve">обетонного покрытия </w:t>
      </w:r>
      <w:proofErr w:type="spellStart"/>
      <w:r w:rsidRPr="00E15EAE">
        <w:rPr>
          <w:rFonts w:ascii="Arial" w:hAnsi="Arial" w:cs="Arial"/>
          <w:sz w:val="24"/>
          <w:szCs w:val="24"/>
        </w:rPr>
        <w:t>ул</w:t>
      </w:r>
      <w:proofErr w:type="gramStart"/>
      <w:r w:rsidRPr="00E15EAE">
        <w:rPr>
          <w:rFonts w:ascii="Arial" w:hAnsi="Arial" w:cs="Arial"/>
          <w:sz w:val="24"/>
          <w:szCs w:val="24"/>
        </w:rPr>
        <w:t>.</w:t>
      </w:r>
      <w:r>
        <w:rPr>
          <w:rFonts w:ascii="Arial" w:hAnsi="Arial" w:cs="Arial"/>
          <w:sz w:val="24"/>
          <w:szCs w:val="24"/>
        </w:rPr>
        <w:t>С</w:t>
      </w:r>
      <w:proofErr w:type="gramEnd"/>
      <w:r>
        <w:rPr>
          <w:rFonts w:ascii="Arial" w:hAnsi="Arial" w:cs="Arial"/>
          <w:sz w:val="24"/>
          <w:szCs w:val="24"/>
        </w:rPr>
        <w:t>оветская</w:t>
      </w:r>
      <w:proofErr w:type="spellEnd"/>
      <w:r>
        <w:rPr>
          <w:rFonts w:ascii="Arial" w:hAnsi="Arial" w:cs="Arial"/>
          <w:sz w:val="24"/>
          <w:szCs w:val="24"/>
        </w:rPr>
        <w:t>)</w:t>
      </w:r>
      <w:r w:rsidRPr="00A92038">
        <w:rPr>
          <w:rFonts w:ascii="Arial" w:hAnsi="Arial" w:cs="Arial"/>
          <w:sz w:val="24"/>
          <w:szCs w:val="24"/>
        </w:rPr>
        <w:t xml:space="preserve"> на сумму </w:t>
      </w:r>
      <w:r>
        <w:rPr>
          <w:rFonts w:ascii="Arial" w:hAnsi="Arial" w:cs="Arial"/>
          <w:sz w:val="24"/>
          <w:szCs w:val="24"/>
        </w:rPr>
        <w:t>2 562,4</w:t>
      </w:r>
      <w:r w:rsidRPr="00A92038">
        <w:rPr>
          <w:rFonts w:ascii="Arial" w:hAnsi="Arial" w:cs="Arial"/>
          <w:sz w:val="24"/>
          <w:szCs w:val="24"/>
        </w:rPr>
        <w:t xml:space="preserve"> </w:t>
      </w:r>
      <w:proofErr w:type="spellStart"/>
      <w:r w:rsidRPr="00A92038">
        <w:rPr>
          <w:rFonts w:ascii="Arial" w:hAnsi="Arial" w:cs="Arial"/>
          <w:sz w:val="24"/>
          <w:szCs w:val="24"/>
        </w:rPr>
        <w:t>тыс.рублей</w:t>
      </w:r>
      <w:proofErr w:type="spellEnd"/>
      <w:r>
        <w:rPr>
          <w:rFonts w:ascii="Arial" w:hAnsi="Arial" w:cs="Arial"/>
          <w:sz w:val="24"/>
          <w:szCs w:val="24"/>
        </w:rPr>
        <w:t>.</w:t>
      </w:r>
    </w:p>
    <w:p w:rsidR="00E15EAE" w:rsidRDefault="00E15EAE" w:rsidP="00472F56">
      <w:pPr>
        <w:ind w:firstLine="540"/>
        <w:rPr>
          <w:rFonts w:ascii="Arial" w:hAnsi="Arial" w:cs="Arial"/>
          <w:sz w:val="24"/>
          <w:szCs w:val="24"/>
        </w:rPr>
      </w:pPr>
      <w:r>
        <w:rPr>
          <w:rFonts w:ascii="Arial" w:hAnsi="Arial" w:cs="Arial"/>
          <w:sz w:val="24"/>
          <w:szCs w:val="24"/>
        </w:rPr>
        <w:t>другие мероприятия в части содержания автомобильных дорог муниципального образования:</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lastRenderedPageBreak/>
        <w:t xml:space="preserve"> </w:t>
      </w:r>
      <w:r w:rsidR="00E15EAE">
        <w:rPr>
          <w:rFonts w:ascii="Arial" w:hAnsi="Arial" w:cs="Arial"/>
          <w:sz w:val="24"/>
          <w:szCs w:val="24"/>
        </w:rPr>
        <w:t xml:space="preserve">- </w:t>
      </w:r>
      <w:proofErr w:type="spellStart"/>
      <w:r w:rsidRPr="00A92038">
        <w:rPr>
          <w:rFonts w:ascii="Arial" w:hAnsi="Arial" w:cs="Arial"/>
          <w:sz w:val="24"/>
          <w:szCs w:val="24"/>
        </w:rPr>
        <w:t>грейдирование</w:t>
      </w:r>
      <w:proofErr w:type="spellEnd"/>
      <w:r w:rsidRPr="00A92038">
        <w:rPr>
          <w:rFonts w:ascii="Arial" w:hAnsi="Arial" w:cs="Arial"/>
          <w:sz w:val="24"/>
          <w:szCs w:val="24"/>
        </w:rPr>
        <w:t xml:space="preserve"> дорог общего пользования в городском поселении на сумму </w:t>
      </w:r>
      <w:r w:rsidR="00BC7BD7">
        <w:rPr>
          <w:rFonts w:ascii="Arial" w:hAnsi="Arial" w:cs="Arial"/>
          <w:sz w:val="24"/>
          <w:szCs w:val="24"/>
        </w:rPr>
        <w:t>933,0</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 разработка ПСД по реконструкции улично-дорожной сети автобусного маршрута от </w:t>
      </w:r>
      <w:proofErr w:type="spellStart"/>
      <w:r w:rsidRPr="00A92038">
        <w:rPr>
          <w:rFonts w:ascii="Arial" w:hAnsi="Arial" w:cs="Arial"/>
          <w:sz w:val="24"/>
          <w:szCs w:val="24"/>
        </w:rPr>
        <w:t>ул</w:t>
      </w:r>
      <w:proofErr w:type="gramStart"/>
      <w:r w:rsidRPr="00A92038">
        <w:rPr>
          <w:rFonts w:ascii="Arial" w:hAnsi="Arial" w:cs="Arial"/>
          <w:sz w:val="24"/>
          <w:szCs w:val="24"/>
        </w:rPr>
        <w:t>.Ш</w:t>
      </w:r>
      <w:proofErr w:type="gramEnd"/>
      <w:r w:rsidRPr="00A92038">
        <w:rPr>
          <w:rFonts w:ascii="Arial" w:hAnsi="Arial" w:cs="Arial"/>
          <w:sz w:val="24"/>
          <w:szCs w:val="24"/>
        </w:rPr>
        <w:t>укшиной</w:t>
      </w:r>
      <w:proofErr w:type="spellEnd"/>
      <w:r w:rsidRPr="00A92038">
        <w:rPr>
          <w:rFonts w:ascii="Arial" w:hAnsi="Arial" w:cs="Arial"/>
          <w:sz w:val="24"/>
          <w:szCs w:val="24"/>
        </w:rPr>
        <w:t xml:space="preserve"> до паромной переправы «Город - м-н Пролетарский», актуализация ПСД и экспертиза </w:t>
      </w:r>
      <w:proofErr w:type="spellStart"/>
      <w:r w:rsidRPr="00A92038">
        <w:rPr>
          <w:rFonts w:ascii="Arial" w:hAnsi="Arial" w:cs="Arial"/>
          <w:sz w:val="24"/>
          <w:szCs w:val="24"/>
        </w:rPr>
        <w:t>ул.</w:t>
      </w:r>
      <w:r w:rsidR="00E15EAE">
        <w:rPr>
          <w:rFonts w:ascii="Arial" w:hAnsi="Arial" w:cs="Arial"/>
          <w:sz w:val="24"/>
          <w:szCs w:val="24"/>
        </w:rPr>
        <w:t>Косыгина</w:t>
      </w:r>
      <w:proofErr w:type="spellEnd"/>
      <w:r w:rsidRPr="00A92038">
        <w:rPr>
          <w:rFonts w:ascii="Arial" w:hAnsi="Arial" w:cs="Arial"/>
          <w:sz w:val="24"/>
          <w:szCs w:val="24"/>
        </w:rPr>
        <w:t xml:space="preserve"> на сумму </w:t>
      </w:r>
      <w:r w:rsidR="004F4662">
        <w:rPr>
          <w:rFonts w:ascii="Arial" w:hAnsi="Arial" w:cs="Arial"/>
          <w:sz w:val="24"/>
          <w:szCs w:val="24"/>
        </w:rPr>
        <w:t>2 325,3</w:t>
      </w:r>
      <w:r w:rsidRPr="00A92038">
        <w:rPr>
          <w:rFonts w:ascii="Arial" w:hAnsi="Arial" w:cs="Arial"/>
          <w:sz w:val="24"/>
          <w:szCs w:val="24"/>
        </w:rPr>
        <w:t xml:space="preserve"> </w:t>
      </w:r>
      <w:proofErr w:type="spellStart"/>
      <w:r w:rsidRPr="00A92038">
        <w:rPr>
          <w:rFonts w:ascii="Arial" w:hAnsi="Arial" w:cs="Arial"/>
          <w:sz w:val="24"/>
          <w:szCs w:val="24"/>
        </w:rPr>
        <w:t>тыс.рублей</w:t>
      </w:r>
      <w:proofErr w:type="spell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 </w:t>
      </w:r>
      <w:r w:rsidR="004F4662">
        <w:rPr>
          <w:rFonts w:ascii="Arial" w:hAnsi="Arial" w:cs="Arial"/>
          <w:sz w:val="24"/>
          <w:szCs w:val="24"/>
        </w:rPr>
        <w:t>подготовительные работы по р</w:t>
      </w:r>
      <w:r w:rsidR="004F4662" w:rsidRPr="004F4662">
        <w:rPr>
          <w:rFonts w:ascii="Arial" w:hAnsi="Arial" w:cs="Arial"/>
          <w:sz w:val="24"/>
          <w:szCs w:val="24"/>
        </w:rPr>
        <w:t>азработк</w:t>
      </w:r>
      <w:r w:rsidR="004F4662">
        <w:rPr>
          <w:rFonts w:ascii="Arial" w:hAnsi="Arial" w:cs="Arial"/>
          <w:sz w:val="24"/>
          <w:szCs w:val="24"/>
        </w:rPr>
        <w:t>е</w:t>
      </w:r>
      <w:r w:rsidR="004F4662" w:rsidRPr="004F4662">
        <w:rPr>
          <w:rFonts w:ascii="Arial" w:hAnsi="Arial" w:cs="Arial"/>
          <w:sz w:val="24"/>
          <w:szCs w:val="24"/>
        </w:rPr>
        <w:t xml:space="preserve"> ПСД пешеходного перехода ч/з реку </w:t>
      </w:r>
      <w:proofErr w:type="spellStart"/>
      <w:r w:rsidR="004F4662" w:rsidRPr="004F4662">
        <w:rPr>
          <w:rFonts w:ascii="Arial" w:hAnsi="Arial" w:cs="Arial"/>
          <w:sz w:val="24"/>
          <w:szCs w:val="24"/>
        </w:rPr>
        <w:t>Киренга</w:t>
      </w:r>
      <w:proofErr w:type="spellEnd"/>
      <w:r w:rsidRPr="00A92038">
        <w:rPr>
          <w:rFonts w:ascii="Arial" w:hAnsi="Arial" w:cs="Arial"/>
          <w:sz w:val="24"/>
          <w:szCs w:val="24"/>
        </w:rPr>
        <w:t xml:space="preserve"> на сумму </w:t>
      </w:r>
      <w:r w:rsidR="004F4662">
        <w:rPr>
          <w:rFonts w:ascii="Arial" w:hAnsi="Arial" w:cs="Arial"/>
          <w:sz w:val="24"/>
          <w:szCs w:val="24"/>
        </w:rPr>
        <w:t>196,8</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Default="00A92038" w:rsidP="00A92038">
      <w:pPr>
        <w:ind w:firstLine="567"/>
        <w:rPr>
          <w:rFonts w:ascii="Arial" w:hAnsi="Arial" w:cs="Arial"/>
          <w:sz w:val="24"/>
          <w:szCs w:val="24"/>
        </w:rPr>
      </w:pPr>
      <w:r w:rsidRPr="00A92038">
        <w:rPr>
          <w:rFonts w:ascii="Arial" w:hAnsi="Arial" w:cs="Arial"/>
          <w:sz w:val="24"/>
          <w:szCs w:val="24"/>
        </w:rPr>
        <w:t xml:space="preserve">- </w:t>
      </w:r>
      <w:r w:rsidR="004F4662">
        <w:rPr>
          <w:rFonts w:ascii="Arial" w:hAnsi="Arial" w:cs="Arial"/>
          <w:sz w:val="24"/>
          <w:szCs w:val="24"/>
        </w:rPr>
        <w:t>т</w:t>
      </w:r>
      <w:r w:rsidR="004F4662" w:rsidRPr="004F4662">
        <w:rPr>
          <w:rFonts w:ascii="Arial" w:hAnsi="Arial" w:cs="Arial"/>
          <w:sz w:val="24"/>
          <w:szCs w:val="24"/>
        </w:rPr>
        <w:t xml:space="preserve">екущий ремонт </w:t>
      </w:r>
      <w:proofErr w:type="spellStart"/>
      <w:r w:rsidR="004F4662" w:rsidRPr="004F4662">
        <w:rPr>
          <w:rFonts w:ascii="Arial" w:hAnsi="Arial" w:cs="Arial"/>
          <w:sz w:val="24"/>
          <w:szCs w:val="24"/>
        </w:rPr>
        <w:t>ул</w:t>
      </w:r>
      <w:proofErr w:type="gramStart"/>
      <w:r w:rsidR="004F4662" w:rsidRPr="004F4662">
        <w:rPr>
          <w:rFonts w:ascii="Arial" w:hAnsi="Arial" w:cs="Arial"/>
          <w:sz w:val="24"/>
          <w:szCs w:val="24"/>
        </w:rPr>
        <w:t>.Л</w:t>
      </w:r>
      <w:proofErr w:type="gramEnd"/>
      <w:r w:rsidR="004F4662" w:rsidRPr="004F4662">
        <w:rPr>
          <w:rFonts w:ascii="Arial" w:hAnsi="Arial" w:cs="Arial"/>
          <w:sz w:val="24"/>
          <w:szCs w:val="24"/>
        </w:rPr>
        <w:t>есной</w:t>
      </w:r>
      <w:proofErr w:type="spellEnd"/>
      <w:r w:rsidR="004F4662" w:rsidRPr="004F4662">
        <w:rPr>
          <w:rFonts w:ascii="Arial" w:hAnsi="Arial" w:cs="Arial"/>
          <w:sz w:val="24"/>
          <w:szCs w:val="24"/>
        </w:rPr>
        <w:t xml:space="preserve">, </w:t>
      </w:r>
      <w:proofErr w:type="spellStart"/>
      <w:r w:rsidR="004F4662" w:rsidRPr="004F4662">
        <w:rPr>
          <w:rFonts w:ascii="Arial" w:hAnsi="Arial" w:cs="Arial"/>
          <w:sz w:val="24"/>
          <w:szCs w:val="24"/>
        </w:rPr>
        <w:t>ул.Молодежной</w:t>
      </w:r>
      <w:proofErr w:type="spellEnd"/>
      <w:r w:rsidR="004F4662" w:rsidRPr="004F4662">
        <w:rPr>
          <w:rFonts w:ascii="Arial" w:hAnsi="Arial" w:cs="Arial"/>
          <w:sz w:val="24"/>
          <w:szCs w:val="24"/>
        </w:rPr>
        <w:t xml:space="preserve">, </w:t>
      </w:r>
      <w:proofErr w:type="spellStart"/>
      <w:r w:rsidR="004F4662" w:rsidRPr="004F4662">
        <w:rPr>
          <w:rFonts w:ascii="Arial" w:hAnsi="Arial" w:cs="Arial"/>
          <w:sz w:val="24"/>
          <w:szCs w:val="24"/>
        </w:rPr>
        <w:t>ул.Новой</w:t>
      </w:r>
      <w:proofErr w:type="spellEnd"/>
      <w:r w:rsidR="004F4662" w:rsidRPr="004F4662">
        <w:rPr>
          <w:rFonts w:ascii="Arial" w:hAnsi="Arial" w:cs="Arial"/>
          <w:sz w:val="24"/>
          <w:szCs w:val="24"/>
        </w:rPr>
        <w:t xml:space="preserve">  </w:t>
      </w:r>
      <w:proofErr w:type="spellStart"/>
      <w:r w:rsidR="004F4662" w:rsidRPr="004F4662">
        <w:rPr>
          <w:rFonts w:ascii="Arial" w:hAnsi="Arial" w:cs="Arial"/>
          <w:sz w:val="24"/>
          <w:szCs w:val="24"/>
        </w:rPr>
        <w:t>мкр.Пролетарский</w:t>
      </w:r>
      <w:proofErr w:type="spellEnd"/>
      <w:r w:rsidR="004F4662" w:rsidRPr="004F4662">
        <w:rPr>
          <w:rFonts w:ascii="Arial" w:hAnsi="Arial" w:cs="Arial"/>
          <w:sz w:val="24"/>
          <w:szCs w:val="24"/>
        </w:rPr>
        <w:t xml:space="preserve"> ( за счет средств народных инициатив)</w:t>
      </w:r>
      <w:r w:rsidRPr="00A92038">
        <w:rPr>
          <w:rFonts w:ascii="Arial" w:hAnsi="Arial" w:cs="Arial"/>
          <w:sz w:val="24"/>
          <w:szCs w:val="24"/>
        </w:rPr>
        <w:t xml:space="preserve"> на сумма </w:t>
      </w:r>
      <w:r w:rsidR="004F4662">
        <w:rPr>
          <w:rFonts w:ascii="Arial" w:hAnsi="Arial" w:cs="Arial"/>
          <w:sz w:val="24"/>
          <w:szCs w:val="24"/>
        </w:rPr>
        <w:t xml:space="preserve">1 188,9 </w:t>
      </w:r>
      <w:proofErr w:type="spellStart"/>
      <w:r w:rsidR="004F4662">
        <w:rPr>
          <w:rFonts w:ascii="Arial" w:hAnsi="Arial" w:cs="Arial"/>
          <w:sz w:val="24"/>
          <w:szCs w:val="24"/>
        </w:rPr>
        <w:t>тыс.рублей</w:t>
      </w:r>
      <w:proofErr w:type="spellEnd"/>
      <w:r w:rsidR="004F4662">
        <w:rPr>
          <w:rFonts w:ascii="Arial" w:hAnsi="Arial" w:cs="Arial"/>
          <w:sz w:val="24"/>
          <w:szCs w:val="24"/>
        </w:rPr>
        <w:t>;</w:t>
      </w:r>
    </w:p>
    <w:p w:rsidR="004F4662" w:rsidRDefault="004F4662" w:rsidP="004F4662">
      <w:pPr>
        <w:ind w:firstLine="540"/>
        <w:rPr>
          <w:rFonts w:ascii="Arial" w:hAnsi="Arial" w:cs="Arial"/>
          <w:sz w:val="24"/>
          <w:szCs w:val="24"/>
        </w:rPr>
      </w:pPr>
      <w:r>
        <w:rPr>
          <w:rFonts w:ascii="Arial" w:hAnsi="Arial" w:cs="Arial"/>
          <w:sz w:val="24"/>
          <w:szCs w:val="24"/>
        </w:rPr>
        <w:t>- исполнительный лист ООО «</w:t>
      </w:r>
      <w:proofErr w:type="spellStart"/>
      <w:r>
        <w:rPr>
          <w:rFonts w:ascii="Arial" w:hAnsi="Arial" w:cs="Arial"/>
          <w:sz w:val="24"/>
          <w:szCs w:val="24"/>
        </w:rPr>
        <w:t>Тепловодоканал</w:t>
      </w:r>
      <w:proofErr w:type="spellEnd"/>
      <w:r>
        <w:rPr>
          <w:rFonts w:ascii="Arial" w:hAnsi="Arial" w:cs="Arial"/>
          <w:sz w:val="24"/>
          <w:szCs w:val="24"/>
        </w:rPr>
        <w:t>» (</w:t>
      </w:r>
      <w:r w:rsidRPr="00E15EAE">
        <w:rPr>
          <w:rFonts w:ascii="Arial" w:hAnsi="Arial" w:cs="Arial"/>
          <w:sz w:val="24"/>
          <w:szCs w:val="24"/>
        </w:rPr>
        <w:t xml:space="preserve">выполнение работ по </w:t>
      </w:r>
      <w:proofErr w:type="spellStart"/>
      <w:r>
        <w:rPr>
          <w:rFonts w:ascii="Arial" w:hAnsi="Arial" w:cs="Arial"/>
          <w:sz w:val="24"/>
          <w:szCs w:val="24"/>
        </w:rPr>
        <w:t>грейдированию</w:t>
      </w:r>
      <w:proofErr w:type="spellEnd"/>
      <w:r>
        <w:rPr>
          <w:rFonts w:ascii="Arial" w:hAnsi="Arial" w:cs="Arial"/>
          <w:sz w:val="24"/>
          <w:szCs w:val="24"/>
        </w:rPr>
        <w:t xml:space="preserve"> автомобильных дорог)</w:t>
      </w:r>
      <w:r w:rsidRPr="00A92038">
        <w:rPr>
          <w:rFonts w:ascii="Arial" w:hAnsi="Arial" w:cs="Arial"/>
          <w:sz w:val="24"/>
          <w:szCs w:val="24"/>
        </w:rPr>
        <w:t xml:space="preserve"> на сумму </w:t>
      </w:r>
      <w:r>
        <w:rPr>
          <w:rFonts w:ascii="Arial" w:hAnsi="Arial" w:cs="Arial"/>
          <w:sz w:val="24"/>
          <w:szCs w:val="24"/>
        </w:rPr>
        <w:t>1 066,8</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Pr>
          <w:rFonts w:ascii="Arial" w:hAnsi="Arial" w:cs="Arial"/>
          <w:sz w:val="24"/>
          <w:szCs w:val="24"/>
        </w:rPr>
        <w:t>;</w:t>
      </w:r>
    </w:p>
    <w:p w:rsidR="004F4662" w:rsidRPr="00A92038" w:rsidRDefault="004F4662" w:rsidP="004F4662">
      <w:pPr>
        <w:ind w:firstLine="540"/>
        <w:rPr>
          <w:rFonts w:ascii="Arial" w:hAnsi="Arial" w:cs="Arial"/>
          <w:sz w:val="24"/>
          <w:szCs w:val="24"/>
        </w:rPr>
      </w:pPr>
      <w:r>
        <w:rPr>
          <w:rFonts w:ascii="Arial" w:hAnsi="Arial" w:cs="Arial"/>
          <w:sz w:val="24"/>
          <w:szCs w:val="24"/>
        </w:rPr>
        <w:t xml:space="preserve">- </w:t>
      </w:r>
      <w:r w:rsidRPr="004F4662">
        <w:rPr>
          <w:rFonts w:ascii="Arial" w:hAnsi="Arial" w:cs="Arial"/>
          <w:sz w:val="24"/>
          <w:szCs w:val="24"/>
        </w:rPr>
        <w:t>перевозка пассажиров речным транспортом</w:t>
      </w:r>
      <w:r>
        <w:rPr>
          <w:rFonts w:ascii="Arial" w:hAnsi="Arial" w:cs="Arial"/>
          <w:sz w:val="24"/>
          <w:szCs w:val="24"/>
        </w:rPr>
        <w:t xml:space="preserve"> (паромное сообщение м-у микрорайонами) – 24 464,5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ублей</w:t>
      </w:r>
      <w:proofErr w:type="spellEnd"/>
      <w:r>
        <w:rPr>
          <w:rFonts w:ascii="Arial" w:hAnsi="Arial" w:cs="Arial"/>
          <w:sz w:val="24"/>
          <w:szCs w:val="24"/>
        </w:rPr>
        <w:t xml:space="preserve">. </w:t>
      </w:r>
    </w:p>
    <w:p w:rsidR="00A92038" w:rsidRDefault="00A92038" w:rsidP="00A92038">
      <w:pPr>
        <w:ind w:firstLine="567"/>
        <w:rPr>
          <w:rFonts w:ascii="Arial" w:hAnsi="Arial" w:cs="Arial"/>
          <w:sz w:val="24"/>
          <w:szCs w:val="24"/>
        </w:rPr>
      </w:pPr>
    </w:p>
    <w:p w:rsidR="009D1421" w:rsidRPr="00E56F1C" w:rsidRDefault="00BC7BD7" w:rsidP="009D1421">
      <w:pPr>
        <w:ind w:firstLine="540"/>
        <w:rPr>
          <w:rFonts w:ascii="Arial" w:hAnsi="Arial" w:cs="Arial"/>
          <w:b/>
          <w:i/>
          <w:sz w:val="24"/>
          <w:szCs w:val="24"/>
        </w:rPr>
      </w:pPr>
      <w:r w:rsidRPr="00BC7BD7">
        <w:rPr>
          <w:rFonts w:ascii="Arial" w:hAnsi="Arial" w:cs="Arial"/>
          <w:b/>
          <w:i/>
          <w:sz w:val="24"/>
          <w:szCs w:val="24"/>
        </w:rPr>
        <w:t>МП "Поддержка и развитие субъектов малого и среднего предпринимательства в Киренском муниципальном образовании»  на 2019-2021 гг."</w:t>
      </w:r>
      <w:r w:rsidR="009D1421">
        <w:rPr>
          <w:rFonts w:ascii="Arial" w:hAnsi="Arial" w:cs="Arial"/>
          <w:b/>
          <w:i/>
          <w:sz w:val="24"/>
          <w:szCs w:val="24"/>
        </w:rPr>
        <w:t xml:space="preserve"> </w:t>
      </w:r>
      <w:r w:rsidR="009D1421" w:rsidRPr="00E56F1C">
        <w:rPr>
          <w:rFonts w:ascii="Arial" w:hAnsi="Arial" w:cs="Arial"/>
          <w:b/>
          <w:i/>
          <w:sz w:val="24"/>
          <w:szCs w:val="24"/>
        </w:rPr>
        <w:t xml:space="preserve">План на 2019 год утвержден в сумме </w:t>
      </w:r>
      <w:r w:rsidR="009D1421">
        <w:rPr>
          <w:rFonts w:ascii="Arial" w:hAnsi="Arial" w:cs="Arial"/>
          <w:b/>
          <w:i/>
          <w:sz w:val="24"/>
          <w:szCs w:val="24"/>
        </w:rPr>
        <w:t>50,0</w:t>
      </w:r>
      <w:r w:rsidR="009D1421" w:rsidRPr="00E56F1C">
        <w:rPr>
          <w:rFonts w:ascii="Arial" w:hAnsi="Arial" w:cs="Arial"/>
          <w:b/>
          <w:i/>
          <w:sz w:val="24"/>
          <w:szCs w:val="24"/>
        </w:rPr>
        <w:t xml:space="preserve"> </w:t>
      </w:r>
      <w:proofErr w:type="spellStart"/>
      <w:r w:rsidR="009D1421" w:rsidRPr="00E56F1C">
        <w:rPr>
          <w:rFonts w:ascii="Arial" w:hAnsi="Arial" w:cs="Arial"/>
          <w:b/>
          <w:i/>
          <w:sz w:val="24"/>
          <w:szCs w:val="24"/>
        </w:rPr>
        <w:t>тыс</w:t>
      </w:r>
      <w:proofErr w:type="gramStart"/>
      <w:r w:rsidR="009D1421" w:rsidRPr="00E56F1C">
        <w:rPr>
          <w:rFonts w:ascii="Arial" w:hAnsi="Arial" w:cs="Arial"/>
          <w:b/>
          <w:i/>
          <w:sz w:val="24"/>
          <w:szCs w:val="24"/>
        </w:rPr>
        <w:t>.р</w:t>
      </w:r>
      <w:proofErr w:type="gramEnd"/>
      <w:r w:rsidR="009D1421" w:rsidRPr="00E56F1C">
        <w:rPr>
          <w:rFonts w:ascii="Arial" w:hAnsi="Arial" w:cs="Arial"/>
          <w:b/>
          <w:i/>
          <w:sz w:val="24"/>
          <w:szCs w:val="24"/>
        </w:rPr>
        <w:t>уб</w:t>
      </w:r>
      <w:proofErr w:type="spellEnd"/>
      <w:r w:rsidR="009D1421" w:rsidRPr="00E56F1C">
        <w:rPr>
          <w:rFonts w:ascii="Arial" w:hAnsi="Arial" w:cs="Arial"/>
          <w:b/>
          <w:i/>
          <w:sz w:val="24"/>
          <w:szCs w:val="24"/>
        </w:rPr>
        <w:t xml:space="preserve">., исполнение составило </w:t>
      </w:r>
      <w:r w:rsidR="009D1421">
        <w:rPr>
          <w:rFonts w:ascii="Arial" w:hAnsi="Arial" w:cs="Arial"/>
          <w:b/>
          <w:i/>
          <w:sz w:val="24"/>
          <w:szCs w:val="24"/>
        </w:rPr>
        <w:t>47,2</w:t>
      </w:r>
      <w:r w:rsidR="009D1421" w:rsidRPr="00E56F1C">
        <w:rPr>
          <w:rFonts w:ascii="Arial" w:hAnsi="Arial" w:cs="Arial"/>
          <w:b/>
          <w:i/>
          <w:sz w:val="24"/>
          <w:szCs w:val="24"/>
        </w:rPr>
        <w:t xml:space="preserve"> </w:t>
      </w:r>
      <w:proofErr w:type="spellStart"/>
      <w:r w:rsidR="009D1421" w:rsidRPr="00E56F1C">
        <w:rPr>
          <w:rFonts w:ascii="Arial" w:hAnsi="Arial" w:cs="Arial"/>
          <w:b/>
          <w:i/>
          <w:sz w:val="24"/>
          <w:szCs w:val="24"/>
        </w:rPr>
        <w:t>тыс.руб</w:t>
      </w:r>
      <w:proofErr w:type="spellEnd"/>
      <w:r w:rsidR="009D1421" w:rsidRPr="00E56F1C">
        <w:rPr>
          <w:rFonts w:ascii="Arial" w:hAnsi="Arial" w:cs="Arial"/>
          <w:b/>
          <w:i/>
          <w:sz w:val="24"/>
          <w:szCs w:val="24"/>
        </w:rPr>
        <w:t xml:space="preserve">. или </w:t>
      </w:r>
      <w:r w:rsidR="009D1421">
        <w:rPr>
          <w:rFonts w:ascii="Arial" w:hAnsi="Arial" w:cs="Arial"/>
          <w:b/>
          <w:i/>
          <w:sz w:val="24"/>
          <w:szCs w:val="24"/>
        </w:rPr>
        <w:t>94,5</w:t>
      </w:r>
      <w:r w:rsidR="009D1421" w:rsidRPr="00E56F1C">
        <w:rPr>
          <w:rFonts w:ascii="Arial" w:hAnsi="Arial" w:cs="Arial"/>
          <w:b/>
          <w:i/>
          <w:sz w:val="24"/>
          <w:szCs w:val="24"/>
        </w:rPr>
        <w:t xml:space="preserve"> % от уточненного плана. </w:t>
      </w:r>
    </w:p>
    <w:p w:rsidR="009D1421" w:rsidRDefault="009D1421" w:rsidP="009D1421">
      <w:pPr>
        <w:ind w:firstLine="540"/>
        <w:rPr>
          <w:rFonts w:ascii="Arial" w:hAnsi="Arial" w:cs="Arial"/>
          <w:sz w:val="24"/>
          <w:szCs w:val="24"/>
        </w:rPr>
      </w:pPr>
      <w:r w:rsidRPr="009D1421">
        <w:rPr>
          <w:rFonts w:ascii="Arial" w:hAnsi="Arial" w:cs="Arial"/>
          <w:sz w:val="24"/>
          <w:szCs w:val="24"/>
        </w:rPr>
        <w:t xml:space="preserve">Подраздел  </w:t>
      </w:r>
      <w:r w:rsidRPr="00C614E4">
        <w:rPr>
          <w:rFonts w:ascii="Arial" w:hAnsi="Arial" w:cs="Arial"/>
          <w:b/>
          <w:sz w:val="24"/>
          <w:szCs w:val="24"/>
        </w:rPr>
        <w:t>0412</w:t>
      </w:r>
      <w:r w:rsidRPr="009D1421">
        <w:rPr>
          <w:rFonts w:ascii="Arial" w:hAnsi="Arial" w:cs="Arial"/>
          <w:sz w:val="24"/>
          <w:szCs w:val="24"/>
        </w:rPr>
        <w:t xml:space="preserve"> Другие вопросы в области национальной экономики</w:t>
      </w:r>
      <w:r w:rsidRPr="00A92038">
        <w:rPr>
          <w:rFonts w:ascii="Arial" w:hAnsi="Arial" w:cs="Arial"/>
          <w:sz w:val="24"/>
          <w:szCs w:val="24"/>
        </w:rPr>
        <w:t xml:space="preserve">. </w:t>
      </w:r>
    </w:p>
    <w:p w:rsidR="009D1421" w:rsidRPr="00A92038" w:rsidRDefault="009D1421" w:rsidP="009D1421">
      <w:pPr>
        <w:ind w:firstLine="540"/>
        <w:rPr>
          <w:rFonts w:ascii="Arial" w:hAnsi="Arial" w:cs="Arial"/>
          <w:sz w:val="24"/>
          <w:szCs w:val="24"/>
        </w:rPr>
      </w:pPr>
      <w:r w:rsidRPr="00A92038">
        <w:rPr>
          <w:rFonts w:ascii="Arial" w:hAnsi="Arial" w:cs="Arial"/>
          <w:sz w:val="24"/>
          <w:szCs w:val="24"/>
        </w:rPr>
        <w:t xml:space="preserve">Средства были </w:t>
      </w:r>
      <w:r>
        <w:rPr>
          <w:rFonts w:ascii="Arial" w:hAnsi="Arial" w:cs="Arial"/>
          <w:sz w:val="24"/>
          <w:szCs w:val="24"/>
        </w:rPr>
        <w:t>предоставлены</w:t>
      </w:r>
      <w:r w:rsidRPr="00A92038">
        <w:rPr>
          <w:rFonts w:ascii="Arial" w:hAnsi="Arial" w:cs="Arial"/>
          <w:sz w:val="24"/>
          <w:szCs w:val="24"/>
        </w:rPr>
        <w:t xml:space="preserve"> </w:t>
      </w:r>
      <w:r>
        <w:rPr>
          <w:rFonts w:ascii="Arial" w:hAnsi="Arial" w:cs="Arial"/>
          <w:sz w:val="24"/>
          <w:szCs w:val="24"/>
        </w:rPr>
        <w:t>в форме субсидии в качестве поддержки начинающему предпринимателю в сфере сельского хозяйства</w:t>
      </w:r>
      <w:r w:rsidR="004F6D10">
        <w:rPr>
          <w:rFonts w:ascii="Arial" w:hAnsi="Arial" w:cs="Arial"/>
          <w:sz w:val="24"/>
          <w:szCs w:val="24"/>
        </w:rPr>
        <w:t>.</w:t>
      </w:r>
    </w:p>
    <w:p w:rsidR="00BC7BD7" w:rsidRPr="00BC7BD7" w:rsidRDefault="00BC7BD7" w:rsidP="00A92038">
      <w:pPr>
        <w:ind w:firstLine="567"/>
        <w:rPr>
          <w:rFonts w:ascii="Arial" w:hAnsi="Arial" w:cs="Arial"/>
          <w:b/>
          <w:i/>
          <w:sz w:val="24"/>
          <w:szCs w:val="24"/>
        </w:rPr>
      </w:pPr>
    </w:p>
    <w:p w:rsidR="004F6D10" w:rsidRPr="00E56F1C" w:rsidRDefault="004F6D10" w:rsidP="004F6D10">
      <w:pPr>
        <w:ind w:firstLine="540"/>
        <w:rPr>
          <w:rFonts w:ascii="Arial" w:hAnsi="Arial" w:cs="Arial"/>
          <w:b/>
          <w:i/>
          <w:sz w:val="24"/>
          <w:szCs w:val="24"/>
        </w:rPr>
      </w:pPr>
      <w:r w:rsidRPr="004F6D10">
        <w:rPr>
          <w:rFonts w:ascii="Arial" w:hAnsi="Arial" w:cs="Arial"/>
          <w:b/>
          <w:i/>
          <w:sz w:val="24"/>
          <w:szCs w:val="24"/>
        </w:rPr>
        <w:t>МП "Переселение граждан из аварийного жилищного фонда Киренского муниципального образования на 2019-2021 гг."</w:t>
      </w:r>
      <w:r>
        <w:rPr>
          <w:rFonts w:ascii="Arial" w:hAnsi="Arial" w:cs="Arial"/>
          <w:b/>
          <w:i/>
          <w:sz w:val="24"/>
          <w:szCs w:val="24"/>
        </w:rPr>
        <w:t xml:space="preserve">. </w:t>
      </w:r>
      <w:r w:rsidRPr="00E56F1C">
        <w:rPr>
          <w:rFonts w:ascii="Arial" w:hAnsi="Arial" w:cs="Arial"/>
          <w:b/>
          <w:i/>
          <w:sz w:val="24"/>
          <w:szCs w:val="24"/>
        </w:rPr>
        <w:t xml:space="preserve">План на 2019 год утвержден в сумме </w:t>
      </w:r>
      <w:r>
        <w:rPr>
          <w:rFonts w:ascii="Arial" w:hAnsi="Arial" w:cs="Arial"/>
          <w:b/>
          <w:i/>
          <w:sz w:val="24"/>
          <w:szCs w:val="24"/>
        </w:rPr>
        <w:t>104 233,7</w:t>
      </w:r>
      <w:r w:rsidRPr="00E56F1C">
        <w:rPr>
          <w:rFonts w:ascii="Arial" w:hAnsi="Arial" w:cs="Arial"/>
          <w:b/>
          <w:i/>
          <w:sz w:val="24"/>
          <w:szCs w:val="24"/>
        </w:rPr>
        <w:t xml:space="preserve"> </w:t>
      </w:r>
      <w:proofErr w:type="spellStart"/>
      <w:r w:rsidRPr="00E56F1C">
        <w:rPr>
          <w:rFonts w:ascii="Arial" w:hAnsi="Arial" w:cs="Arial"/>
          <w:b/>
          <w:i/>
          <w:sz w:val="24"/>
          <w:szCs w:val="24"/>
        </w:rPr>
        <w:t>тыс</w:t>
      </w:r>
      <w:proofErr w:type="gramStart"/>
      <w:r w:rsidRPr="00E56F1C">
        <w:rPr>
          <w:rFonts w:ascii="Arial" w:hAnsi="Arial" w:cs="Arial"/>
          <w:b/>
          <w:i/>
          <w:sz w:val="24"/>
          <w:szCs w:val="24"/>
        </w:rPr>
        <w:t>.р</w:t>
      </w:r>
      <w:proofErr w:type="gramEnd"/>
      <w:r w:rsidRPr="00E56F1C">
        <w:rPr>
          <w:rFonts w:ascii="Arial" w:hAnsi="Arial" w:cs="Arial"/>
          <w:b/>
          <w:i/>
          <w:sz w:val="24"/>
          <w:szCs w:val="24"/>
        </w:rPr>
        <w:t>уб</w:t>
      </w:r>
      <w:proofErr w:type="spellEnd"/>
      <w:r w:rsidRPr="00E56F1C">
        <w:rPr>
          <w:rFonts w:ascii="Arial" w:hAnsi="Arial" w:cs="Arial"/>
          <w:b/>
          <w:i/>
          <w:sz w:val="24"/>
          <w:szCs w:val="24"/>
        </w:rPr>
        <w:t xml:space="preserve">., исполнение составило </w:t>
      </w:r>
      <w:r w:rsidR="004066AF">
        <w:rPr>
          <w:rFonts w:ascii="Arial" w:hAnsi="Arial" w:cs="Arial"/>
          <w:b/>
          <w:i/>
          <w:sz w:val="24"/>
          <w:szCs w:val="24"/>
        </w:rPr>
        <w:t>101 830,2</w:t>
      </w:r>
      <w:r w:rsidRPr="00E56F1C">
        <w:rPr>
          <w:rFonts w:ascii="Arial" w:hAnsi="Arial" w:cs="Arial"/>
          <w:b/>
          <w:i/>
          <w:sz w:val="24"/>
          <w:szCs w:val="24"/>
        </w:rPr>
        <w:t xml:space="preserve"> </w:t>
      </w:r>
      <w:proofErr w:type="spellStart"/>
      <w:r w:rsidRPr="00E56F1C">
        <w:rPr>
          <w:rFonts w:ascii="Arial" w:hAnsi="Arial" w:cs="Arial"/>
          <w:b/>
          <w:i/>
          <w:sz w:val="24"/>
          <w:szCs w:val="24"/>
        </w:rPr>
        <w:t>тыс.руб</w:t>
      </w:r>
      <w:proofErr w:type="spellEnd"/>
      <w:r w:rsidRPr="00E56F1C">
        <w:rPr>
          <w:rFonts w:ascii="Arial" w:hAnsi="Arial" w:cs="Arial"/>
          <w:b/>
          <w:i/>
          <w:sz w:val="24"/>
          <w:szCs w:val="24"/>
        </w:rPr>
        <w:t xml:space="preserve">. или </w:t>
      </w:r>
      <w:r>
        <w:rPr>
          <w:rFonts w:ascii="Arial" w:hAnsi="Arial" w:cs="Arial"/>
          <w:b/>
          <w:i/>
          <w:sz w:val="24"/>
          <w:szCs w:val="24"/>
        </w:rPr>
        <w:t>97,7</w:t>
      </w:r>
      <w:r w:rsidRPr="00E56F1C">
        <w:rPr>
          <w:rFonts w:ascii="Arial" w:hAnsi="Arial" w:cs="Arial"/>
          <w:b/>
          <w:i/>
          <w:sz w:val="24"/>
          <w:szCs w:val="24"/>
        </w:rPr>
        <w:t xml:space="preserve"> % от уточненного плана. </w:t>
      </w:r>
    </w:p>
    <w:p w:rsidR="00A92038" w:rsidRPr="00A92038" w:rsidRDefault="00A92038" w:rsidP="00A92038">
      <w:pPr>
        <w:rPr>
          <w:rFonts w:ascii="Arial" w:hAnsi="Arial" w:cs="Arial"/>
          <w:sz w:val="24"/>
          <w:szCs w:val="24"/>
        </w:rPr>
      </w:pPr>
      <w:r w:rsidRPr="00A92038">
        <w:rPr>
          <w:rFonts w:ascii="Arial" w:hAnsi="Arial" w:cs="Arial"/>
          <w:b/>
          <w:sz w:val="24"/>
          <w:szCs w:val="24"/>
        </w:rPr>
        <w:t xml:space="preserve">        </w:t>
      </w:r>
      <w:r w:rsidRPr="004F6D10">
        <w:rPr>
          <w:rFonts w:ascii="Arial" w:hAnsi="Arial" w:cs="Arial"/>
          <w:sz w:val="24"/>
          <w:szCs w:val="24"/>
        </w:rPr>
        <w:t xml:space="preserve">Подраздел  </w:t>
      </w:r>
      <w:r w:rsidRPr="00C614E4">
        <w:rPr>
          <w:rFonts w:ascii="Arial" w:hAnsi="Arial" w:cs="Arial"/>
          <w:b/>
          <w:sz w:val="24"/>
          <w:szCs w:val="24"/>
        </w:rPr>
        <w:t>0501</w:t>
      </w:r>
      <w:r w:rsidRPr="004F6D10">
        <w:rPr>
          <w:rFonts w:ascii="Arial" w:hAnsi="Arial" w:cs="Arial"/>
          <w:sz w:val="24"/>
          <w:szCs w:val="24"/>
        </w:rPr>
        <w:t xml:space="preserve">  Жилищное хозяйство</w:t>
      </w:r>
      <w:r w:rsidRPr="00A92038">
        <w:rPr>
          <w:rFonts w:ascii="Arial" w:hAnsi="Arial" w:cs="Arial"/>
          <w:sz w:val="24"/>
          <w:szCs w:val="24"/>
        </w:rPr>
        <w:t xml:space="preserve"> </w:t>
      </w:r>
    </w:p>
    <w:p w:rsidR="00A92038" w:rsidRDefault="00A92038" w:rsidP="00A92038">
      <w:pPr>
        <w:rPr>
          <w:rFonts w:ascii="Arial" w:hAnsi="Arial" w:cs="Arial"/>
          <w:sz w:val="24"/>
          <w:szCs w:val="24"/>
        </w:rPr>
      </w:pPr>
      <w:r w:rsidRPr="00A92038">
        <w:rPr>
          <w:rFonts w:ascii="Arial" w:hAnsi="Arial" w:cs="Arial"/>
          <w:sz w:val="24"/>
          <w:szCs w:val="24"/>
        </w:rPr>
        <w:t xml:space="preserve">              Средства направлены </w:t>
      </w:r>
      <w:proofErr w:type="gramStart"/>
      <w:r w:rsidRPr="00A92038">
        <w:rPr>
          <w:rFonts w:ascii="Arial" w:hAnsi="Arial" w:cs="Arial"/>
          <w:sz w:val="24"/>
          <w:szCs w:val="24"/>
        </w:rPr>
        <w:t>на</w:t>
      </w:r>
      <w:proofErr w:type="gramEnd"/>
      <w:r w:rsidRPr="00A92038">
        <w:rPr>
          <w:rFonts w:ascii="Arial" w:hAnsi="Arial" w:cs="Arial"/>
          <w:sz w:val="24"/>
          <w:szCs w:val="24"/>
        </w:rPr>
        <w:t>:</w:t>
      </w:r>
    </w:p>
    <w:p w:rsidR="00A92038" w:rsidRPr="00A92038" w:rsidRDefault="00A92038" w:rsidP="00B65145">
      <w:pPr>
        <w:ind w:firstLine="567"/>
        <w:rPr>
          <w:rFonts w:ascii="Arial" w:hAnsi="Arial" w:cs="Arial"/>
          <w:sz w:val="24"/>
          <w:szCs w:val="24"/>
        </w:rPr>
      </w:pPr>
      <w:r w:rsidRPr="00A92038">
        <w:rPr>
          <w:rFonts w:ascii="Arial" w:hAnsi="Arial" w:cs="Arial"/>
          <w:sz w:val="24"/>
          <w:szCs w:val="24"/>
        </w:rPr>
        <w:t xml:space="preserve">- </w:t>
      </w:r>
      <w:r w:rsidR="009D4F19">
        <w:rPr>
          <w:rFonts w:ascii="Arial" w:hAnsi="Arial" w:cs="Arial"/>
          <w:sz w:val="24"/>
          <w:szCs w:val="24"/>
        </w:rPr>
        <w:t>оплату услуг по оценке жилых помещений собственников</w:t>
      </w:r>
      <w:r w:rsidR="00AA5D11">
        <w:rPr>
          <w:rFonts w:ascii="Arial" w:hAnsi="Arial" w:cs="Arial"/>
          <w:sz w:val="24"/>
          <w:szCs w:val="24"/>
        </w:rPr>
        <w:t xml:space="preserve"> аварийного жилищного фонда</w:t>
      </w:r>
      <w:r w:rsidR="009D4F19">
        <w:rPr>
          <w:rFonts w:ascii="Arial" w:hAnsi="Arial" w:cs="Arial"/>
          <w:sz w:val="24"/>
          <w:szCs w:val="24"/>
        </w:rPr>
        <w:t xml:space="preserve">, которым предоставлялись денежные средства </w:t>
      </w:r>
      <w:r w:rsidR="006D0718">
        <w:rPr>
          <w:rFonts w:ascii="Arial" w:hAnsi="Arial" w:cs="Arial"/>
          <w:sz w:val="24"/>
          <w:szCs w:val="24"/>
        </w:rPr>
        <w:t>по варианту</w:t>
      </w:r>
      <w:r w:rsidR="009D4F19">
        <w:rPr>
          <w:rFonts w:ascii="Arial" w:hAnsi="Arial" w:cs="Arial"/>
          <w:sz w:val="24"/>
          <w:szCs w:val="24"/>
        </w:rPr>
        <w:t xml:space="preserve"> возмещения – 177,6 </w:t>
      </w:r>
      <w:proofErr w:type="spellStart"/>
      <w:r w:rsidR="009D4F19">
        <w:rPr>
          <w:rFonts w:ascii="Arial" w:hAnsi="Arial" w:cs="Arial"/>
          <w:sz w:val="24"/>
          <w:szCs w:val="24"/>
        </w:rPr>
        <w:t>тыс</w:t>
      </w:r>
      <w:proofErr w:type="gramStart"/>
      <w:r w:rsidR="009D4F19">
        <w:rPr>
          <w:rFonts w:ascii="Arial" w:hAnsi="Arial" w:cs="Arial"/>
          <w:sz w:val="24"/>
          <w:szCs w:val="24"/>
        </w:rPr>
        <w:t>.р</w:t>
      </w:r>
      <w:proofErr w:type="gramEnd"/>
      <w:r w:rsidR="009D4F19">
        <w:rPr>
          <w:rFonts w:ascii="Arial" w:hAnsi="Arial" w:cs="Arial"/>
          <w:sz w:val="24"/>
          <w:szCs w:val="24"/>
        </w:rPr>
        <w:t>ублей</w:t>
      </w:r>
      <w:proofErr w:type="spellEnd"/>
      <w:r w:rsidR="009D4F19">
        <w:rPr>
          <w:rFonts w:ascii="Arial" w:hAnsi="Arial" w:cs="Arial"/>
          <w:sz w:val="24"/>
          <w:szCs w:val="24"/>
        </w:rPr>
        <w:t>;</w:t>
      </w:r>
    </w:p>
    <w:p w:rsidR="006D0718" w:rsidRDefault="00A92038" w:rsidP="00B65145">
      <w:pPr>
        <w:pStyle w:val="p3"/>
        <w:shd w:val="clear" w:color="auto" w:fill="FFFFFF"/>
        <w:spacing w:before="0" w:beforeAutospacing="0" w:after="0" w:afterAutospacing="0"/>
        <w:ind w:firstLine="567"/>
        <w:jc w:val="both"/>
        <w:rPr>
          <w:rStyle w:val="s2"/>
          <w:rFonts w:ascii="Arial" w:hAnsi="Arial" w:cs="Arial"/>
        </w:rPr>
      </w:pPr>
      <w:r w:rsidRPr="00A92038">
        <w:rPr>
          <w:rFonts w:ascii="Arial" w:hAnsi="Arial" w:cs="Arial"/>
          <w:b/>
        </w:rPr>
        <w:t xml:space="preserve"> </w:t>
      </w:r>
      <w:r w:rsidR="006D0718">
        <w:rPr>
          <w:rFonts w:ascii="Arial" w:hAnsi="Arial" w:cs="Arial"/>
          <w:b/>
        </w:rPr>
        <w:t>-</w:t>
      </w:r>
      <w:r w:rsidR="006D0718" w:rsidRPr="006D0718">
        <w:rPr>
          <w:rFonts w:ascii="Arial" w:hAnsi="Arial" w:cs="Arial"/>
        </w:rPr>
        <w:t xml:space="preserve"> </w:t>
      </w:r>
      <w:r w:rsidR="00B65145">
        <w:rPr>
          <w:rFonts w:ascii="Arial" w:hAnsi="Arial" w:cs="Arial"/>
        </w:rPr>
        <w:t>в</w:t>
      </w:r>
      <w:r w:rsidR="006D0718" w:rsidRPr="00F55A2E">
        <w:rPr>
          <w:rStyle w:val="s2"/>
          <w:rFonts w:ascii="Arial" w:hAnsi="Arial" w:cs="Arial"/>
        </w:rPr>
        <w:t xml:space="preserve"> целях реализации Региональной адресной программы Иркутской области про</w:t>
      </w:r>
      <w:r w:rsidR="00B65145">
        <w:rPr>
          <w:rStyle w:val="s2"/>
          <w:rFonts w:ascii="Arial" w:hAnsi="Arial" w:cs="Arial"/>
        </w:rPr>
        <w:t>ведены</w:t>
      </w:r>
      <w:r w:rsidR="006D0718" w:rsidRPr="00F55A2E">
        <w:rPr>
          <w:rStyle w:val="s2"/>
          <w:rFonts w:ascii="Arial" w:hAnsi="Arial" w:cs="Arial"/>
        </w:rPr>
        <w:t xml:space="preserve"> мероприятия по переселени</w:t>
      </w:r>
      <w:r w:rsidR="006D0718">
        <w:rPr>
          <w:rStyle w:val="s2"/>
          <w:rFonts w:ascii="Arial" w:hAnsi="Arial" w:cs="Arial"/>
        </w:rPr>
        <w:t>ю</w:t>
      </w:r>
      <w:r w:rsidR="006D0718" w:rsidRPr="00F55A2E">
        <w:rPr>
          <w:rStyle w:val="s2"/>
          <w:rFonts w:ascii="Arial" w:hAnsi="Arial" w:cs="Arial"/>
        </w:rPr>
        <w:t xml:space="preserve"> граждан из следующего аварийного жилищного фонда:</w:t>
      </w:r>
    </w:p>
    <w:p w:rsidR="006D0718" w:rsidRDefault="006D0718" w:rsidP="00B65145">
      <w:pPr>
        <w:pStyle w:val="p3"/>
        <w:shd w:val="clear" w:color="auto" w:fill="FFFFFF"/>
        <w:spacing w:before="0" w:beforeAutospacing="0" w:after="0" w:afterAutospacing="0"/>
        <w:ind w:firstLine="567"/>
        <w:jc w:val="both"/>
        <w:rPr>
          <w:rStyle w:val="s2"/>
          <w:rFonts w:ascii="Arial" w:hAnsi="Arial" w:cs="Arial"/>
        </w:rPr>
      </w:pPr>
      <w:r>
        <w:rPr>
          <w:rStyle w:val="s2"/>
          <w:rFonts w:ascii="Arial" w:hAnsi="Arial" w:cs="Arial"/>
        </w:rPr>
        <w:t>-</w:t>
      </w:r>
      <w:r w:rsidRPr="00F55A2E">
        <w:rPr>
          <w:rStyle w:val="s2"/>
          <w:rFonts w:ascii="Arial" w:hAnsi="Arial" w:cs="Arial"/>
        </w:rPr>
        <w:t xml:space="preserve"> ул. Комарова, д. 6; </w:t>
      </w:r>
    </w:p>
    <w:p w:rsidR="006D0718" w:rsidRDefault="006D0718" w:rsidP="00B65145">
      <w:pPr>
        <w:pStyle w:val="p3"/>
        <w:shd w:val="clear" w:color="auto" w:fill="FFFFFF"/>
        <w:spacing w:before="0" w:beforeAutospacing="0" w:after="0" w:afterAutospacing="0"/>
        <w:ind w:firstLine="567"/>
        <w:jc w:val="both"/>
        <w:rPr>
          <w:rStyle w:val="s2"/>
          <w:rFonts w:ascii="Arial" w:hAnsi="Arial" w:cs="Arial"/>
        </w:rPr>
      </w:pPr>
      <w:r>
        <w:rPr>
          <w:rStyle w:val="s2"/>
          <w:rFonts w:ascii="Arial" w:hAnsi="Arial" w:cs="Arial"/>
        </w:rPr>
        <w:t xml:space="preserve">- </w:t>
      </w:r>
      <w:r w:rsidRPr="00F55A2E">
        <w:rPr>
          <w:rStyle w:val="s2"/>
          <w:rFonts w:ascii="Arial" w:hAnsi="Arial" w:cs="Arial"/>
        </w:rPr>
        <w:t xml:space="preserve">ул. Заречная, д. 4; </w:t>
      </w:r>
    </w:p>
    <w:p w:rsidR="006D0718" w:rsidRDefault="006D0718" w:rsidP="00B65145">
      <w:pPr>
        <w:pStyle w:val="p3"/>
        <w:shd w:val="clear" w:color="auto" w:fill="FFFFFF"/>
        <w:spacing w:before="0" w:beforeAutospacing="0" w:after="0" w:afterAutospacing="0"/>
        <w:ind w:firstLine="567"/>
        <w:jc w:val="both"/>
        <w:rPr>
          <w:rStyle w:val="s2"/>
          <w:rFonts w:ascii="Arial" w:hAnsi="Arial" w:cs="Arial"/>
        </w:rPr>
      </w:pPr>
      <w:r>
        <w:rPr>
          <w:rStyle w:val="s2"/>
          <w:rFonts w:ascii="Arial" w:hAnsi="Arial" w:cs="Arial"/>
        </w:rPr>
        <w:t xml:space="preserve">- </w:t>
      </w:r>
      <w:r w:rsidRPr="00F55A2E">
        <w:rPr>
          <w:rStyle w:val="s2"/>
          <w:rFonts w:ascii="Arial" w:hAnsi="Arial" w:cs="Arial"/>
        </w:rPr>
        <w:t xml:space="preserve">ул. П. Осипенко, д. 24; </w:t>
      </w:r>
    </w:p>
    <w:p w:rsidR="006D0718" w:rsidRDefault="006D0718" w:rsidP="00B65145">
      <w:pPr>
        <w:pStyle w:val="p3"/>
        <w:shd w:val="clear" w:color="auto" w:fill="FFFFFF"/>
        <w:spacing w:before="0" w:beforeAutospacing="0" w:after="0" w:afterAutospacing="0"/>
        <w:ind w:firstLine="567"/>
        <w:jc w:val="both"/>
        <w:rPr>
          <w:rStyle w:val="s2"/>
          <w:rFonts w:ascii="Arial" w:hAnsi="Arial" w:cs="Arial"/>
        </w:rPr>
      </w:pPr>
      <w:r>
        <w:rPr>
          <w:rStyle w:val="s2"/>
          <w:rFonts w:ascii="Arial" w:hAnsi="Arial" w:cs="Arial"/>
        </w:rPr>
        <w:t xml:space="preserve">- </w:t>
      </w:r>
      <w:r w:rsidRPr="00F55A2E">
        <w:rPr>
          <w:rStyle w:val="s2"/>
          <w:rFonts w:ascii="Arial" w:hAnsi="Arial" w:cs="Arial"/>
        </w:rPr>
        <w:t xml:space="preserve">ул. Заречная, д. 2; </w:t>
      </w:r>
    </w:p>
    <w:p w:rsidR="006D0718" w:rsidRDefault="006D0718" w:rsidP="00B65145">
      <w:pPr>
        <w:pStyle w:val="p3"/>
        <w:shd w:val="clear" w:color="auto" w:fill="FFFFFF"/>
        <w:spacing w:before="0" w:beforeAutospacing="0" w:after="0" w:afterAutospacing="0"/>
        <w:ind w:firstLine="567"/>
        <w:jc w:val="both"/>
        <w:rPr>
          <w:rStyle w:val="s2"/>
          <w:rFonts w:ascii="Arial" w:hAnsi="Arial" w:cs="Arial"/>
        </w:rPr>
      </w:pPr>
      <w:r>
        <w:rPr>
          <w:rStyle w:val="s2"/>
          <w:rFonts w:ascii="Arial" w:hAnsi="Arial" w:cs="Arial"/>
        </w:rPr>
        <w:t xml:space="preserve">- </w:t>
      </w:r>
      <w:r w:rsidRPr="00F55A2E">
        <w:rPr>
          <w:rStyle w:val="s2"/>
          <w:rFonts w:ascii="Arial" w:hAnsi="Arial" w:cs="Arial"/>
        </w:rPr>
        <w:t xml:space="preserve">ул. Заречная, д. 6; </w:t>
      </w:r>
    </w:p>
    <w:p w:rsidR="006D0718" w:rsidRDefault="006D0718" w:rsidP="00B65145">
      <w:pPr>
        <w:pStyle w:val="p3"/>
        <w:shd w:val="clear" w:color="auto" w:fill="FFFFFF"/>
        <w:spacing w:before="0" w:beforeAutospacing="0" w:after="0" w:afterAutospacing="0"/>
        <w:ind w:firstLine="567"/>
        <w:jc w:val="both"/>
        <w:rPr>
          <w:rStyle w:val="s2"/>
          <w:rFonts w:ascii="Arial" w:hAnsi="Arial" w:cs="Arial"/>
        </w:rPr>
      </w:pPr>
      <w:r>
        <w:rPr>
          <w:rStyle w:val="s2"/>
          <w:rFonts w:ascii="Arial" w:hAnsi="Arial" w:cs="Arial"/>
        </w:rPr>
        <w:lastRenderedPageBreak/>
        <w:t xml:space="preserve">- </w:t>
      </w:r>
      <w:r w:rsidRPr="00F55A2E">
        <w:rPr>
          <w:rStyle w:val="s2"/>
          <w:rFonts w:ascii="Arial" w:hAnsi="Arial" w:cs="Arial"/>
        </w:rPr>
        <w:t xml:space="preserve">ул. Наумова, д. 35; </w:t>
      </w:r>
    </w:p>
    <w:p w:rsidR="006D0718" w:rsidRDefault="006D0718" w:rsidP="00B65145">
      <w:pPr>
        <w:pStyle w:val="p3"/>
        <w:shd w:val="clear" w:color="auto" w:fill="FFFFFF"/>
        <w:spacing w:before="0" w:beforeAutospacing="0" w:after="0" w:afterAutospacing="0"/>
        <w:ind w:firstLine="567"/>
        <w:jc w:val="both"/>
        <w:rPr>
          <w:rStyle w:val="s2"/>
          <w:rFonts w:ascii="Arial" w:hAnsi="Arial" w:cs="Arial"/>
        </w:rPr>
      </w:pPr>
      <w:r>
        <w:rPr>
          <w:rStyle w:val="s2"/>
          <w:rFonts w:ascii="Arial" w:hAnsi="Arial" w:cs="Arial"/>
        </w:rPr>
        <w:t xml:space="preserve">- </w:t>
      </w:r>
      <w:r w:rsidRPr="00F55A2E">
        <w:rPr>
          <w:rStyle w:val="s2"/>
          <w:rFonts w:ascii="Arial" w:hAnsi="Arial" w:cs="Arial"/>
        </w:rPr>
        <w:t xml:space="preserve">ул. Наумова, д. 33; </w:t>
      </w:r>
    </w:p>
    <w:p w:rsidR="006D0718" w:rsidRPr="00F55A2E" w:rsidRDefault="006D0718" w:rsidP="00B65145">
      <w:pPr>
        <w:pStyle w:val="p3"/>
        <w:shd w:val="clear" w:color="auto" w:fill="FFFFFF"/>
        <w:spacing w:before="0" w:beforeAutospacing="0" w:after="0" w:afterAutospacing="0"/>
        <w:ind w:firstLine="567"/>
        <w:jc w:val="both"/>
        <w:rPr>
          <w:rStyle w:val="s2"/>
          <w:rFonts w:ascii="Arial" w:hAnsi="Arial" w:cs="Arial"/>
        </w:rPr>
      </w:pPr>
      <w:r>
        <w:rPr>
          <w:rStyle w:val="s2"/>
          <w:rFonts w:ascii="Arial" w:hAnsi="Arial" w:cs="Arial"/>
        </w:rPr>
        <w:t xml:space="preserve">- </w:t>
      </w:r>
      <w:r w:rsidRPr="00F55A2E">
        <w:rPr>
          <w:rStyle w:val="s2"/>
          <w:rFonts w:ascii="Arial" w:hAnsi="Arial" w:cs="Arial"/>
        </w:rPr>
        <w:t>ул. Наумова, д. 27.</w:t>
      </w:r>
    </w:p>
    <w:p w:rsidR="006D0718" w:rsidRDefault="006D0718" w:rsidP="00B65145">
      <w:pPr>
        <w:pStyle w:val="p3"/>
        <w:shd w:val="clear" w:color="auto" w:fill="FFFFFF"/>
        <w:spacing w:before="0" w:beforeAutospacing="0" w:after="0" w:afterAutospacing="0"/>
        <w:ind w:firstLine="567"/>
        <w:jc w:val="both"/>
        <w:rPr>
          <w:rStyle w:val="s2"/>
          <w:rFonts w:ascii="Arial" w:hAnsi="Arial" w:cs="Arial"/>
        </w:rPr>
      </w:pPr>
      <w:r>
        <w:rPr>
          <w:rStyle w:val="s2"/>
          <w:rFonts w:ascii="Arial" w:hAnsi="Arial" w:cs="Arial"/>
        </w:rPr>
        <w:t>П</w:t>
      </w:r>
      <w:r w:rsidRPr="008C0F73">
        <w:rPr>
          <w:rStyle w:val="s2"/>
          <w:rFonts w:ascii="Arial" w:hAnsi="Arial" w:cs="Arial"/>
        </w:rPr>
        <w:t>лощадь</w:t>
      </w:r>
      <w:r w:rsidRPr="008C0F73">
        <w:rPr>
          <w:rFonts w:ascii="Arial" w:hAnsi="Arial" w:cs="Arial"/>
        </w:rPr>
        <w:t xml:space="preserve"> аварийных </w:t>
      </w:r>
      <w:r w:rsidRPr="008C0F73">
        <w:rPr>
          <w:rStyle w:val="s2"/>
          <w:rFonts w:ascii="Arial" w:hAnsi="Arial" w:cs="Arial"/>
        </w:rPr>
        <w:t>жилых помещений, в рамках подпрограммы</w:t>
      </w:r>
      <w:r w:rsidR="00B65145">
        <w:rPr>
          <w:rStyle w:val="s2"/>
          <w:rFonts w:ascii="Arial" w:hAnsi="Arial" w:cs="Arial"/>
        </w:rPr>
        <w:t xml:space="preserve"> составил</w:t>
      </w:r>
      <w:r w:rsidR="00AA5D11">
        <w:rPr>
          <w:rStyle w:val="s2"/>
          <w:rFonts w:ascii="Arial" w:hAnsi="Arial" w:cs="Arial"/>
        </w:rPr>
        <w:t>а</w:t>
      </w:r>
      <w:r w:rsidRPr="00F55A2E">
        <w:rPr>
          <w:rStyle w:val="s2"/>
          <w:rFonts w:ascii="Arial" w:hAnsi="Arial" w:cs="Arial"/>
        </w:rPr>
        <w:t xml:space="preserve"> </w:t>
      </w:r>
      <w:r>
        <w:rPr>
          <w:rStyle w:val="s2"/>
          <w:rFonts w:ascii="Arial" w:hAnsi="Arial" w:cs="Arial"/>
        </w:rPr>
        <w:t>2718,0</w:t>
      </w:r>
      <w:r w:rsidRPr="00F55A2E">
        <w:rPr>
          <w:rStyle w:val="s2"/>
          <w:rFonts w:ascii="Arial" w:hAnsi="Arial" w:cs="Arial"/>
        </w:rPr>
        <w:t xml:space="preserve"> </w:t>
      </w:r>
      <w:proofErr w:type="spellStart"/>
      <w:r w:rsidRPr="00F55A2E">
        <w:rPr>
          <w:rStyle w:val="s2"/>
          <w:rFonts w:ascii="Arial" w:hAnsi="Arial" w:cs="Arial"/>
        </w:rPr>
        <w:t>кв.м</w:t>
      </w:r>
      <w:proofErr w:type="spellEnd"/>
      <w:r w:rsidRPr="00F55A2E">
        <w:rPr>
          <w:rStyle w:val="s2"/>
          <w:rFonts w:ascii="Arial" w:hAnsi="Arial" w:cs="Arial"/>
        </w:rPr>
        <w:t>.</w:t>
      </w:r>
      <w:r>
        <w:rPr>
          <w:rStyle w:val="s2"/>
          <w:rFonts w:ascii="Arial" w:hAnsi="Arial" w:cs="Arial"/>
        </w:rPr>
        <w:t xml:space="preserve">, на которой проживало 83 семьи, фактически расселено 2667,9 </w:t>
      </w:r>
      <w:proofErr w:type="spellStart"/>
      <w:r>
        <w:rPr>
          <w:rStyle w:val="s2"/>
          <w:rFonts w:ascii="Arial" w:hAnsi="Arial" w:cs="Arial"/>
        </w:rPr>
        <w:t>кв.м</w:t>
      </w:r>
      <w:proofErr w:type="spellEnd"/>
      <w:r>
        <w:rPr>
          <w:rStyle w:val="s2"/>
          <w:rFonts w:ascii="Arial" w:hAnsi="Arial" w:cs="Arial"/>
        </w:rPr>
        <w:t xml:space="preserve">. - переселилась </w:t>
      </w:r>
      <w:r w:rsidRPr="00F55A2E">
        <w:rPr>
          <w:rStyle w:val="s2"/>
          <w:rFonts w:ascii="Arial" w:hAnsi="Arial" w:cs="Arial"/>
        </w:rPr>
        <w:t xml:space="preserve"> </w:t>
      </w:r>
      <w:r>
        <w:rPr>
          <w:rStyle w:val="s2"/>
          <w:rFonts w:ascii="Arial" w:hAnsi="Arial" w:cs="Arial"/>
        </w:rPr>
        <w:t>81 семья</w:t>
      </w:r>
      <w:r w:rsidRPr="00F55A2E">
        <w:rPr>
          <w:rStyle w:val="s2"/>
          <w:rFonts w:ascii="Arial" w:hAnsi="Arial" w:cs="Arial"/>
        </w:rPr>
        <w:t>.</w:t>
      </w:r>
      <w:r>
        <w:rPr>
          <w:rStyle w:val="s2"/>
          <w:rFonts w:ascii="Arial" w:hAnsi="Arial" w:cs="Arial"/>
        </w:rPr>
        <w:t xml:space="preserve"> Процент исполнения программы </w:t>
      </w:r>
      <w:r w:rsidR="00AA5D11">
        <w:rPr>
          <w:rStyle w:val="s2"/>
          <w:rFonts w:ascii="Arial" w:hAnsi="Arial" w:cs="Arial"/>
        </w:rPr>
        <w:t xml:space="preserve"> в натуральном выражении </w:t>
      </w:r>
      <w:r>
        <w:rPr>
          <w:rStyle w:val="s2"/>
          <w:rFonts w:ascii="Arial" w:hAnsi="Arial" w:cs="Arial"/>
        </w:rPr>
        <w:t>составил -</w:t>
      </w:r>
      <w:r w:rsidR="00AA5D11">
        <w:rPr>
          <w:rStyle w:val="s2"/>
          <w:rFonts w:ascii="Arial" w:hAnsi="Arial" w:cs="Arial"/>
        </w:rPr>
        <w:t xml:space="preserve"> </w:t>
      </w:r>
      <w:r>
        <w:rPr>
          <w:rStyle w:val="s2"/>
          <w:rFonts w:ascii="Arial" w:hAnsi="Arial" w:cs="Arial"/>
        </w:rPr>
        <w:t>98,1%.</w:t>
      </w:r>
    </w:p>
    <w:p w:rsidR="006D0718" w:rsidRDefault="00AA5D11" w:rsidP="00B65145">
      <w:pPr>
        <w:suppressAutoHyphens/>
        <w:spacing w:after="0"/>
        <w:ind w:firstLine="567"/>
        <w:rPr>
          <w:rFonts w:ascii="Arial" w:hAnsi="Arial" w:cs="Arial"/>
          <w:sz w:val="24"/>
          <w:szCs w:val="24"/>
        </w:rPr>
      </w:pPr>
      <w:r>
        <w:rPr>
          <w:rFonts w:ascii="Arial" w:hAnsi="Arial" w:cs="Arial"/>
          <w:sz w:val="24"/>
          <w:szCs w:val="24"/>
        </w:rPr>
        <w:t>П</w:t>
      </w:r>
      <w:r w:rsidR="006D0718" w:rsidRPr="008C0F73">
        <w:rPr>
          <w:rFonts w:ascii="Arial" w:hAnsi="Arial" w:cs="Arial"/>
          <w:sz w:val="24"/>
          <w:szCs w:val="24"/>
        </w:rPr>
        <w:t xml:space="preserve">ереселение граждан из аварийного жилищного фонда </w:t>
      </w:r>
      <w:r w:rsidR="006D0718">
        <w:rPr>
          <w:rFonts w:ascii="Arial" w:hAnsi="Arial" w:cs="Arial"/>
          <w:sz w:val="24"/>
          <w:szCs w:val="24"/>
        </w:rPr>
        <w:t>Киренского муниципального образования б</w:t>
      </w:r>
      <w:r w:rsidR="006D0718">
        <w:rPr>
          <w:rFonts w:ascii="Arial" w:hAnsi="Arial" w:cs="Arial"/>
          <w:bCs/>
          <w:sz w:val="24"/>
          <w:szCs w:val="24"/>
        </w:rPr>
        <w:t xml:space="preserve">ыло </w:t>
      </w:r>
      <w:r w:rsidR="006D0718" w:rsidRPr="008C0F73">
        <w:rPr>
          <w:rFonts w:ascii="Arial" w:hAnsi="Arial" w:cs="Arial"/>
          <w:bCs/>
          <w:sz w:val="24"/>
          <w:szCs w:val="24"/>
        </w:rPr>
        <w:t>обеспеч</w:t>
      </w:r>
      <w:r w:rsidR="006D0718">
        <w:rPr>
          <w:rFonts w:ascii="Arial" w:hAnsi="Arial" w:cs="Arial"/>
          <w:bCs/>
          <w:sz w:val="24"/>
          <w:szCs w:val="24"/>
        </w:rPr>
        <w:t>ено</w:t>
      </w:r>
      <w:r w:rsidR="006D0718" w:rsidRPr="008C0F73">
        <w:rPr>
          <w:rFonts w:ascii="Arial" w:hAnsi="Arial" w:cs="Arial"/>
          <w:sz w:val="24"/>
          <w:szCs w:val="24"/>
        </w:rPr>
        <w:t xml:space="preserve"> с финансовой поддержкой государственной корпорации – Фонда содействия реформированию жилищно-коммунального хозяйства</w:t>
      </w:r>
      <w:r w:rsidR="006D0718">
        <w:rPr>
          <w:rFonts w:ascii="Arial" w:hAnsi="Arial" w:cs="Arial"/>
          <w:sz w:val="24"/>
          <w:szCs w:val="24"/>
        </w:rPr>
        <w:t>.</w:t>
      </w:r>
    </w:p>
    <w:p w:rsidR="006D0718" w:rsidRDefault="006D0718" w:rsidP="00AA5D11">
      <w:pPr>
        <w:suppressAutoHyphens/>
        <w:spacing w:after="0"/>
        <w:ind w:firstLine="709"/>
        <w:rPr>
          <w:rFonts w:ascii="Arial" w:hAnsi="Arial" w:cs="Arial"/>
          <w:sz w:val="24"/>
          <w:szCs w:val="24"/>
        </w:rPr>
      </w:pPr>
      <w:r>
        <w:rPr>
          <w:rFonts w:ascii="Arial" w:hAnsi="Arial" w:cs="Arial"/>
          <w:sz w:val="24"/>
          <w:szCs w:val="24"/>
        </w:rPr>
        <w:t xml:space="preserve">На реализацию мероприятий было </w:t>
      </w:r>
      <w:r w:rsidR="00AA5D11">
        <w:rPr>
          <w:rFonts w:ascii="Arial" w:hAnsi="Arial" w:cs="Arial"/>
          <w:sz w:val="24"/>
          <w:szCs w:val="24"/>
        </w:rPr>
        <w:t xml:space="preserve">выделено 103 284,0 </w:t>
      </w:r>
      <w:proofErr w:type="spellStart"/>
      <w:r w:rsidR="00AA5D11">
        <w:rPr>
          <w:rFonts w:ascii="Arial" w:hAnsi="Arial" w:cs="Arial"/>
          <w:sz w:val="24"/>
          <w:szCs w:val="24"/>
        </w:rPr>
        <w:t>тыс</w:t>
      </w:r>
      <w:proofErr w:type="gramStart"/>
      <w:r w:rsidR="00AA5D11">
        <w:rPr>
          <w:rFonts w:ascii="Arial" w:hAnsi="Arial" w:cs="Arial"/>
          <w:sz w:val="24"/>
          <w:szCs w:val="24"/>
        </w:rPr>
        <w:t>.р</w:t>
      </w:r>
      <w:proofErr w:type="gramEnd"/>
      <w:r w:rsidR="00AA5D11">
        <w:rPr>
          <w:rFonts w:ascii="Arial" w:hAnsi="Arial" w:cs="Arial"/>
          <w:sz w:val="24"/>
          <w:szCs w:val="24"/>
        </w:rPr>
        <w:t>ублей</w:t>
      </w:r>
      <w:proofErr w:type="spellEnd"/>
      <w:r w:rsidR="00AA5D11">
        <w:rPr>
          <w:rFonts w:ascii="Arial" w:hAnsi="Arial" w:cs="Arial"/>
          <w:sz w:val="24"/>
          <w:szCs w:val="24"/>
        </w:rPr>
        <w:t xml:space="preserve">, кассовое исполнение составило </w:t>
      </w:r>
      <w:r>
        <w:rPr>
          <w:rFonts w:ascii="Arial" w:hAnsi="Arial" w:cs="Arial"/>
          <w:sz w:val="24"/>
          <w:szCs w:val="24"/>
        </w:rPr>
        <w:t>100 887,2 тыс. рублей, из них;</w:t>
      </w:r>
    </w:p>
    <w:p w:rsidR="006D0718" w:rsidRDefault="00AA5D11" w:rsidP="00AA5D11">
      <w:pPr>
        <w:suppressAutoHyphens/>
        <w:spacing w:after="0"/>
        <w:ind w:firstLine="709"/>
        <w:rPr>
          <w:rFonts w:ascii="Arial" w:hAnsi="Arial" w:cs="Arial"/>
          <w:sz w:val="24"/>
          <w:szCs w:val="24"/>
        </w:rPr>
      </w:pPr>
      <w:r w:rsidRPr="00AA5D11">
        <w:rPr>
          <w:rFonts w:ascii="Arial" w:hAnsi="Arial" w:cs="Arial"/>
          <w:sz w:val="24"/>
          <w:szCs w:val="24"/>
        </w:rPr>
        <w:t>средства Фонда содействия реформированию жилищно-коммунального хозяйства</w:t>
      </w:r>
      <w:r>
        <w:rPr>
          <w:rFonts w:ascii="Arial" w:hAnsi="Arial" w:cs="Arial"/>
          <w:sz w:val="24"/>
          <w:szCs w:val="24"/>
        </w:rPr>
        <w:t xml:space="preserve">: план 84 161,2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 xml:space="preserve">., исполнение </w:t>
      </w:r>
      <w:r w:rsidR="006D0718">
        <w:rPr>
          <w:rFonts w:ascii="Arial" w:hAnsi="Arial" w:cs="Arial"/>
          <w:sz w:val="24"/>
          <w:szCs w:val="24"/>
        </w:rPr>
        <w:t xml:space="preserve">82 208,1 </w:t>
      </w:r>
      <w:proofErr w:type="spellStart"/>
      <w:r w:rsidR="006D0718">
        <w:rPr>
          <w:rFonts w:ascii="Arial" w:hAnsi="Arial" w:cs="Arial"/>
          <w:sz w:val="24"/>
          <w:szCs w:val="24"/>
        </w:rPr>
        <w:t>тыс.руб</w:t>
      </w:r>
      <w:proofErr w:type="spellEnd"/>
      <w:r w:rsidR="006D0718">
        <w:rPr>
          <w:rFonts w:ascii="Arial" w:hAnsi="Arial" w:cs="Arial"/>
          <w:sz w:val="24"/>
          <w:szCs w:val="24"/>
        </w:rPr>
        <w:t>.;</w:t>
      </w:r>
    </w:p>
    <w:p w:rsidR="006D0718" w:rsidRDefault="00AA5D11" w:rsidP="00AA5D11">
      <w:pPr>
        <w:suppressAutoHyphens/>
        <w:spacing w:after="0"/>
        <w:ind w:firstLine="709"/>
        <w:rPr>
          <w:rFonts w:ascii="Arial" w:hAnsi="Arial" w:cs="Arial"/>
          <w:sz w:val="24"/>
          <w:szCs w:val="24"/>
        </w:rPr>
      </w:pPr>
      <w:r>
        <w:rPr>
          <w:rFonts w:ascii="Arial" w:hAnsi="Arial" w:cs="Arial"/>
          <w:sz w:val="24"/>
          <w:szCs w:val="24"/>
        </w:rPr>
        <w:t xml:space="preserve">средства областного бюджета: план 17 784,2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 исполнение</w:t>
      </w:r>
      <w:r w:rsidR="006D0718">
        <w:rPr>
          <w:rFonts w:ascii="Arial" w:hAnsi="Arial" w:cs="Arial"/>
          <w:sz w:val="24"/>
          <w:szCs w:val="24"/>
        </w:rPr>
        <w:t xml:space="preserve"> 17 371,5 </w:t>
      </w:r>
      <w:proofErr w:type="spellStart"/>
      <w:r w:rsidR="006D0718">
        <w:rPr>
          <w:rFonts w:ascii="Arial" w:hAnsi="Arial" w:cs="Arial"/>
          <w:sz w:val="24"/>
          <w:szCs w:val="24"/>
        </w:rPr>
        <w:t>тыс.руб</w:t>
      </w:r>
      <w:proofErr w:type="spellEnd"/>
      <w:r w:rsidR="006D0718">
        <w:rPr>
          <w:rFonts w:ascii="Arial" w:hAnsi="Arial" w:cs="Arial"/>
          <w:sz w:val="24"/>
          <w:szCs w:val="24"/>
        </w:rPr>
        <w:t>.;</w:t>
      </w:r>
    </w:p>
    <w:p w:rsidR="00A92038" w:rsidRDefault="00AA5D11" w:rsidP="00AA5D11">
      <w:pPr>
        <w:ind w:firstLine="709"/>
        <w:rPr>
          <w:rFonts w:ascii="Arial" w:hAnsi="Arial" w:cs="Arial"/>
          <w:sz w:val="24"/>
          <w:szCs w:val="24"/>
        </w:rPr>
      </w:pPr>
      <w:r>
        <w:rPr>
          <w:rFonts w:ascii="Arial" w:hAnsi="Arial" w:cs="Arial"/>
          <w:sz w:val="24"/>
          <w:szCs w:val="24"/>
        </w:rPr>
        <w:t xml:space="preserve">средства бюджета Киренского муниципального образования: план 1 338,6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 xml:space="preserve">., исполнение 1 307,6 </w:t>
      </w:r>
      <w:proofErr w:type="spellStart"/>
      <w:r>
        <w:rPr>
          <w:rFonts w:ascii="Arial" w:hAnsi="Arial" w:cs="Arial"/>
          <w:sz w:val="24"/>
          <w:szCs w:val="24"/>
        </w:rPr>
        <w:t>тыс.руб</w:t>
      </w:r>
      <w:proofErr w:type="spellEnd"/>
      <w:r w:rsidR="006D0718">
        <w:rPr>
          <w:rFonts w:ascii="Arial" w:hAnsi="Arial" w:cs="Arial"/>
          <w:sz w:val="24"/>
          <w:szCs w:val="24"/>
        </w:rPr>
        <w:t>.</w:t>
      </w:r>
    </w:p>
    <w:p w:rsidR="00AA5D11" w:rsidRDefault="00AA5D11" w:rsidP="00AA5D11">
      <w:pPr>
        <w:ind w:firstLine="709"/>
        <w:rPr>
          <w:rFonts w:ascii="Arial" w:hAnsi="Arial" w:cs="Arial"/>
          <w:sz w:val="24"/>
          <w:szCs w:val="24"/>
        </w:rPr>
      </w:pPr>
      <w:r>
        <w:rPr>
          <w:rFonts w:ascii="Arial" w:hAnsi="Arial" w:cs="Arial"/>
          <w:sz w:val="24"/>
          <w:szCs w:val="24"/>
        </w:rPr>
        <w:t>-</w:t>
      </w:r>
      <w:r w:rsidR="004066AF">
        <w:rPr>
          <w:rFonts w:ascii="Arial" w:hAnsi="Arial" w:cs="Arial"/>
          <w:sz w:val="24"/>
          <w:szCs w:val="24"/>
        </w:rPr>
        <w:t xml:space="preserve"> компенсации стоимости жилого помещения в аварийном жилом доме по адресу: ул</w:t>
      </w:r>
      <w:proofErr w:type="gramStart"/>
      <w:r w:rsidR="004066AF">
        <w:rPr>
          <w:rFonts w:ascii="Arial" w:hAnsi="Arial" w:cs="Arial"/>
          <w:sz w:val="24"/>
          <w:szCs w:val="24"/>
        </w:rPr>
        <w:t>.Л</w:t>
      </w:r>
      <w:proofErr w:type="gramEnd"/>
      <w:r w:rsidR="004066AF">
        <w:rPr>
          <w:rFonts w:ascii="Arial" w:hAnsi="Arial" w:cs="Arial"/>
          <w:sz w:val="24"/>
          <w:szCs w:val="24"/>
        </w:rPr>
        <w:t xml:space="preserve">енина,37 (Антипину Л.И. и Антипиной С.В.) </w:t>
      </w:r>
      <w:r w:rsidR="004066AF" w:rsidRPr="004066AF">
        <w:rPr>
          <w:rFonts w:ascii="Arial" w:hAnsi="Arial" w:cs="Arial"/>
          <w:sz w:val="24"/>
          <w:szCs w:val="24"/>
        </w:rPr>
        <w:t>по исполнительному листу</w:t>
      </w:r>
      <w:r w:rsidR="004066AF">
        <w:rPr>
          <w:rFonts w:ascii="Arial" w:hAnsi="Arial" w:cs="Arial"/>
          <w:sz w:val="24"/>
          <w:szCs w:val="24"/>
        </w:rPr>
        <w:t xml:space="preserve"> в сумме 765,4 </w:t>
      </w:r>
      <w:proofErr w:type="spellStart"/>
      <w:r w:rsidR="004066AF">
        <w:rPr>
          <w:rFonts w:ascii="Arial" w:hAnsi="Arial" w:cs="Arial"/>
          <w:sz w:val="24"/>
          <w:szCs w:val="24"/>
        </w:rPr>
        <w:t>тыс.руб</w:t>
      </w:r>
      <w:proofErr w:type="spellEnd"/>
      <w:r w:rsidR="004066AF">
        <w:rPr>
          <w:rFonts w:ascii="Arial" w:hAnsi="Arial" w:cs="Arial"/>
          <w:sz w:val="24"/>
          <w:szCs w:val="24"/>
        </w:rPr>
        <w:t xml:space="preserve">. </w:t>
      </w:r>
    </w:p>
    <w:p w:rsidR="00AA5D11" w:rsidRDefault="00AA5D11" w:rsidP="00AA5D11">
      <w:pPr>
        <w:ind w:firstLine="709"/>
        <w:rPr>
          <w:rFonts w:ascii="Arial" w:hAnsi="Arial" w:cs="Arial"/>
          <w:sz w:val="24"/>
          <w:szCs w:val="24"/>
        </w:rPr>
      </w:pPr>
    </w:p>
    <w:p w:rsidR="008D1D0E" w:rsidRPr="00E56F1C" w:rsidRDefault="008D1D0E" w:rsidP="008D1D0E">
      <w:pPr>
        <w:ind w:firstLine="540"/>
        <w:rPr>
          <w:rFonts w:ascii="Arial" w:hAnsi="Arial" w:cs="Arial"/>
          <w:b/>
          <w:i/>
          <w:sz w:val="24"/>
          <w:szCs w:val="24"/>
        </w:rPr>
      </w:pPr>
      <w:r w:rsidRPr="00AC56D2">
        <w:rPr>
          <w:rFonts w:ascii="Arial" w:hAnsi="Arial" w:cs="Arial"/>
          <w:b/>
          <w:i/>
          <w:sz w:val="24"/>
          <w:szCs w:val="24"/>
        </w:rPr>
        <w:t>МП "Содержание и развитие коммунальной инфраструктуры  в Киренском муниципальном образовании на 2019-2021 гг."</w:t>
      </w:r>
      <w:r w:rsidR="00AC56D2">
        <w:rPr>
          <w:rFonts w:ascii="Arial" w:hAnsi="Arial" w:cs="Arial"/>
          <w:b/>
          <w:i/>
          <w:sz w:val="24"/>
          <w:szCs w:val="24"/>
        </w:rPr>
        <w:t>.</w:t>
      </w:r>
      <w:r w:rsidRPr="00AC56D2">
        <w:rPr>
          <w:rFonts w:ascii="Arial" w:hAnsi="Arial" w:cs="Arial"/>
          <w:b/>
          <w:i/>
          <w:sz w:val="24"/>
          <w:szCs w:val="24"/>
        </w:rPr>
        <w:t xml:space="preserve"> План на 2019 год</w:t>
      </w:r>
      <w:r w:rsidRPr="00E56F1C">
        <w:rPr>
          <w:rFonts w:ascii="Arial" w:hAnsi="Arial" w:cs="Arial"/>
          <w:b/>
          <w:i/>
          <w:sz w:val="24"/>
          <w:szCs w:val="24"/>
        </w:rPr>
        <w:t xml:space="preserve"> утвержден в сумме </w:t>
      </w:r>
      <w:r w:rsidR="00AC56D2">
        <w:rPr>
          <w:rFonts w:ascii="Arial" w:hAnsi="Arial" w:cs="Arial"/>
          <w:b/>
          <w:i/>
          <w:sz w:val="24"/>
          <w:szCs w:val="24"/>
        </w:rPr>
        <w:t>1 214,9</w:t>
      </w:r>
      <w:r w:rsidRPr="00E56F1C">
        <w:rPr>
          <w:rFonts w:ascii="Arial" w:hAnsi="Arial" w:cs="Arial"/>
          <w:b/>
          <w:i/>
          <w:sz w:val="24"/>
          <w:szCs w:val="24"/>
        </w:rPr>
        <w:t xml:space="preserve"> </w:t>
      </w:r>
      <w:proofErr w:type="spellStart"/>
      <w:r w:rsidRPr="00E56F1C">
        <w:rPr>
          <w:rFonts w:ascii="Arial" w:hAnsi="Arial" w:cs="Arial"/>
          <w:b/>
          <w:i/>
          <w:sz w:val="24"/>
          <w:szCs w:val="24"/>
        </w:rPr>
        <w:t>тыс</w:t>
      </w:r>
      <w:proofErr w:type="gramStart"/>
      <w:r w:rsidRPr="00E56F1C">
        <w:rPr>
          <w:rFonts w:ascii="Arial" w:hAnsi="Arial" w:cs="Arial"/>
          <w:b/>
          <w:i/>
          <w:sz w:val="24"/>
          <w:szCs w:val="24"/>
        </w:rPr>
        <w:t>.р</w:t>
      </w:r>
      <w:proofErr w:type="gramEnd"/>
      <w:r w:rsidRPr="00E56F1C">
        <w:rPr>
          <w:rFonts w:ascii="Arial" w:hAnsi="Arial" w:cs="Arial"/>
          <w:b/>
          <w:i/>
          <w:sz w:val="24"/>
          <w:szCs w:val="24"/>
        </w:rPr>
        <w:t>уб</w:t>
      </w:r>
      <w:proofErr w:type="spellEnd"/>
      <w:r w:rsidRPr="00E56F1C">
        <w:rPr>
          <w:rFonts w:ascii="Arial" w:hAnsi="Arial" w:cs="Arial"/>
          <w:b/>
          <w:i/>
          <w:sz w:val="24"/>
          <w:szCs w:val="24"/>
        </w:rPr>
        <w:t xml:space="preserve">., исполнение составило </w:t>
      </w:r>
      <w:r w:rsidR="00552C3C">
        <w:rPr>
          <w:rFonts w:ascii="Arial" w:hAnsi="Arial" w:cs="Arial"/>
          <w:b/>
          <w:i/>
          <w:sz w:val="24"/>
          <w:szCs w:val="24"/>
        </w:rPr>
        <w:t>1 214,5</w:t>
      </w:r>
      <w:r w:rsidRPr="00E56F1C">
        <w:rPr>
          <w:rFonts w:ascii="Arial" w:hAnsi="Arial" w:cs="Arial"/>
          <w:b/>
          <w:i/>
          <w:sz w:val="24"/>
          <w:szCs w:val="24"/>
        </w:rPr>
        <w:t xml:space="preserve"> </w:t>
      </w:r>
      <w:proofErr w:type="spellStart"/>
      <w:r w:rsidRPr="00E56F1C">
        <w:rPr>
          <w:rFonts w:ascii="Arial" w:hAnsi="Arial" w:cs="Arial"/>
          <w:b/>
          <w:i/>
          <w:sz w:val="24"/>
          <w:szCs w:val="24"/>
        </w:rPr>
        <w:t>тыс.руб</w:t>
      </w:r>
      <w:proofErr w:type="spellEnd"/>
      <w:r w:rsidRPr="00E56F1C">
        <w:rPr>
          <w:rFonts w:ascii="Arial" w:hAnsi="Arial" w:cs="Arial"/>
          <w:b/>
          <w:i/>
          <w:sz w:val="24"/>
          <w:szCs w:val="24"/>
        </w:rPr>
        <w:t xml:space="preserve">. или </w:t>
      </w:r>
      <w:r w:rsidR="00552C3C">
        <w:rPr>
          <w:rFonts w:ascii="Arial" w:hAnsi="Arial" w:cs="Arial"/>
          <w:b/>
          <w:i/>
          <w:sz w:val="24"/>
          <w:szCs w:val="24"/>
        </w:rPr>
        <w:t>100,0</w:t>
      </w:r>
      <w:r w:rsidRPr="00E56F1C">
        <w:rPr>
          <w:rFonts w:ascii="Arial" w:hAnsi="Arial" w:cs="Arial"/>
          <w:b/>
          <w:i/>
          <w:sz w:val="24"/>
          <w:szCs w:val="24"/>
        </w:rPr>
        <w:t xml:space="preserve"> % от уточненного плана. </w:t>
      </w:r>
    </w:p>
    <w:p w:rsidR="00A92038" w:rsidRPr="00552C3C" w:rsidRDefault="00A92038" w:rsidP="00A92038">
      <w:pPr>
        <w:rPr>
          <w:rFonts w:ascii="Arial" w:hAnsi="Arial" w:cs="Arial"/>
          <w:sz w:val="24"/>
          <w:szCs w:val="24"/>
        </w:rPr>
      </w:pPr>
      <w:r w:rsidRPr="00A92038">
        <w:rPr>
          <w:rFonts w:ascii="Arial" w:hAnsi="Arial" w:cs="Arial"/>
          <w:sz w:val="24"/>
          <w:szCs w:val="24"/>
        </w:rPr>
        <w:t xml:space="preserve">         </w:t>
      </w:r>
      <w:r w:rsidRPr="00552C3C">
        <w:rPr>
          <w:rFonts w:ascii="Arial" w:hAnsi="Arial" w:cs="Arial"/>
          <w:sz w:val="24"/>
          <w:szCs w:val="24"/>
        </w:rPr>
        <w:t>П</w:t>
      </w:r>
      <w:r w:rsidR="00552C3C" w:rsidRPr="00552C3C">
        <w:rPr>
          <w:rFonts w:ascii="Arial" w:hAnsi="Arial" w:cs="Arial"/>
          <w:sz w:val="24"/>
          <w:szCs w:val="24"/>
        </w:rPr>
        <w:t>о</w:t>
      </w:r>
      <w:r w:rsidRPr="00552C3C">
        <w:rPr>
          <w:rFonts w:ascii="Arial" w:hAnsi="Arial" w:cs="Arial"/>
          <w:sz w:val="24"/>
          <w:szCs w:val="24"/>
        </w:rPr>
        <w:t>драздел</w:t>
      </w:r>
      <w:r w:rsidR="00552C3C" w:rsidRPr="00552C3C">
        <w:rPr>
          <w:rFonts w:ascii="Arial" w:hAnsi="Arial" w:cs="Arial"/>
          <w:sz w:val="24"/>
          <w:szCs w:val="24"/>
        </w:rPr>
        <w:t xml:space="preserve"> </w:t>
      </w:r>
      <w:r w:rsidR="00552C3C" w:rsidRPr="00C614E4">
        <w:rPr>
          <w:rFonts w:ascii="Arial" w:hAnsi="Arial" w:cs="Arial"/>
          <w:b/>
          <w:sz w:val="24"/>
          <w:szCs w:val="24"/>
        </w:rPr>
        <w:t>0502</w:t>
      </w:r>
      <w:r w:rsidR="00552C3C" w:rsidRPr="00552C3C">
        <w:rPr>
          <w:rFonts w:ascii="Arial" w:hAnsi="Arial" w:cs="Arial"/>
          <w:sz w:val="24"/>
          <w:szCs w:val="24"/>
        </w:rPr>
        <w:t xml:space="preserve"> Коммунальное хозяйство</w:t>
      </w:r>
    </w:p>
    <w:p w:rsidR="00A92038" w:rsidRPr="00A92038" w:rsidRDefault="00A92038" w:rsidP="00552C3C">
      <w:pPr>
        <w:rPr>
          <w:rFonts w:ascii="Arial" w:hAnsi="Arial" w:cs="Arial"/>
          <w:sz w:val="24"/>
          <w:szCs w:val="24"/>
        </w:rPr>
      </w:pPr>
      <w:r w:rsidRPr="00A92038">
        <w:rPr>
          <w:rFonts w:ascii="Arial" w:hAnsi="Arial" w:cs="Arial"/>
          <w:color w:val="FF0000"/>
          <w:sz w:val="24"/>
          <w:szCs w:val="24"/>
        </w:rPr>
        <w:t xml:space="preserve">        </w:t>
      </w:r>
      <w:r w:rsidRPr="00A92038">
        <w:rPr>
          <w:rFonts w:ascii="Arial" w:hAnsi="Arial" w:cs="Arial"/>
          <w:sz w:val="24"/>
          <w:szCs w:val="24"/>
        </w:rPr>
        <w:t xml:space="preserve">Средства направлены </w:t>
      </w:r>
      <w:proofErr w:type="gramStart"/>
      <w:r w:rsidRPr="00A92038">
        <w:rPr>
          <w:rFonts w:ascii="Arial" w:hAnsi="Arial" w:cs="Arial"/>
          <w:sz w:val="24"/>
          <w:szCs w:val="24"/>
        </w:rPr>
        <w:t>на</w:t>
      </w:r>
      <w:proofErr w:type="gramEnd"/>
      <w:r w:rsidRPr="00A92038">
        <w:rPr>
          <w:rFonts w:ascii="Arial" w:hAnsi="Arial" w:cs="Arial"/>
          <w:sz w:val="24"/>
          <w:szCs w:val="24"/>
        </w:rPr>
        <w:t>:</w:t>
      </w:r>
    </w:p>
    <w:p w:rsidR="00A92038" w:rsidRPr="00A92038" w:rsidRDefault="00552C3C" w:rsidP="00A92038">
      <w:pPr>
        <w:ind w:firstLine="540"/>
        <w:rPr>
          <w:rFonts w:ascii="Arial" w:hAnsi="Arial" w:cs="Arial"/>
          <w:sz w:val="24"/>
          <w:szCs w:val="24"/>
        </w:rPr>
      </w:pPr>
      <w:r>
        <w:rPr>
          <w:rFonts w:ascii="Arial" w:hAnsi="Arial" w:cs="Arial"/>
          <w:sz w:val="24"/>
          <w:szCs w:val="24"/>
        </w:rPr>
        <w:t xml:space="preserve">ремонт водонапорной башни в </w:t>
      </w:r>
      <w:proofErr w:type="spellStart"/>
      <w:r>
        <w:rPr>
          <w:rFonts w:ascii="Arial" w:hAnsi="Arial" w:cs="Arial"/>
          <w:sz w:val="24"/>
          <w:szCs w:val="24"/>
        </w:rPr>
        <w:t>мкр</w:t>
      </w:r>
      <w:proofErr w:type="gramStart"/>
      <w:r>
        <w:rPr>
          <w:rFonts w:ascii="Arial" w:hAnsi="Arial" w:cs="Arial"/>
          <w:sz w:val="24"/>
          <w:szCs w:val="24"/>
        </w:rPr>
        <w:t>.П</w:t>
      </w:r>
      <w:proofErr w:type="gramEnd"/>
      <w:r>
        <w:rPr>
          <w:rFonts w:ascii="Arial" w:hAnsi="Arial" w:cs="Arial"/>
          <w:sz w:val="24"/>
          <w:szCs w:val="24"/>
        </w:rPr>
        <w:t>ролетарский</w:t>
      </w:r>
      <w:proofErr w:type="spellEnd"/>
      <w:r w:rsidR="00A92038" w:rsidRPr="00A92038">
        <w:rPr>
          <w:rFonts w:ascii="Arial" w:hAnsi="Arial" w:cs="Arial"/>
          <w:sz w:val="24"/>
          <w:szCs w:val="24"/>
        </w:rPr>
        <w:t xml:space="preserve"> – </w:t>
      </w:r>
      <w:r>
        <w:rPr>
          <w:rFonts w:ascii="Arial" w:hAnsi="Arial" w:cs="Arial"/>
          <w:sz w:val="24"/>
          <w:szCs w:val="24"/>
        </w:rPr>
        <w:t>654,5</w:t>
      </w:r>
      <w:r w:rsidR="00A92038" w:rsidRPr="00A92038">
        <w:rPr>
          <w:rFonts w:ascii="Arial" w:hAnsi="Arial" w:cs="Arial"/>
          <w:sz w:val="24"/>
          <w:szCs w:val="24"/>
        </w:rPr>
        <w:t xml:space="preserve"> </w:t>
      </w:r>
      <w:proofErr w:type="spellStart"/>
      <w:r w:rsidR="00A92038" w:rsidRPr="00A92038">
        <w:rPr>
          <w:rFonts w:ascii="Arial" w:hAnsi="Arial" w:cs="Arial"/>
          <w:sz w:val="24"/>
          <w:szCs w:val="24"/>
        </w:rPr>
        <w:t>тыс.рублей</w:t>
      </w:r>
      <w:proofErr w:type="spellEnd"/>
      <w:r w:rsidR="00A92038" w:rsidRPr="00A92038">
        <w:rPr>
          <w:rFonts w:ascii="Arial" w:hAnsi="Arial" w:cs="Arial"/>
          <w:sz w:val="24"/>
          <w:szCs w:val="24"/>
        </w:rPr>
        <w:t>;</w:t>
      </w:r>
    </w:p>
    <w:p w:rsidR="00A92038" w:rsidRDefault="00552C3C" w:rsidP="00A92038">
      <w:pPr>
        <w:ind w:firstLine="540"/>
        <w:rPr>
          <w:rFonts w:ascii="Arial" w:hAnsi="Arial" w:cs="Arial"/>
          <w:sz w:val="24"/>
          <w:szCs w:val="24"/>
        </w:rPr>
      </w:pPr>
      <w:r>
        <w:rPr>
          <w:rFonts w:ascii="Arial" w:hAnsi="Arial" w:cs="Arial"/>
          <w:sz w:val="24"/>
          <w:szCs w:val="24"/>
        </w:rPr>
        <w:t>электроматериалы для ремонта городской бани</w:t>
      </w:r>
      <w:r w:rsidR="00A92038" w:rsidRPr="00A92038">
        <w:rPr>
          <w:rFonts w:ascii="Arial" w:hAnsi="Arial" w:cs="Arial"/>
          <w:sz w:val="24"/>
          <w:szCs w:val="24"/>
        </w:rPr>
        <w:t xml:space="preserve"> – </w:t>
      </w:r>
      <w:r>
        <w:rPr>
          <w:rFonts w:ascii="Arial" w:hAnsi="Arial" w:cs="Arial"/>
          <w:sz w:val="24"/>
          <w:szCs w:val="24"/>
        </w:rPr>
        <w:t xml:space="preserve">100,9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ублей</w:t>
      </w:r>
      <w:proofErr w:type="spellEnd"/>
      <w:r>
        <w:rPr>
          <w:rFonts w:ascii="Arial" w:hAnsi="Arial" w:cs="Arial"/>
          <w:sz w:val="24"/>
          <w:szCs w:val="24"/>
        </w:rPr>
        <w:t>;</w:t>
      </w:r>
    </w:p>
    <w:p w:rsidR="00552C3C" w:rsidRDefault="00552C3C" w:rsidP="00A92038">
      <w:pPr>
        <w:ind w:firstLine="540"/>
        <w:rPr>
          <w:rFonts w:ascii="Arial" w:hAnsi="Arial" w:cs="Arial"/>
          <w:sz w:val="24"/>
          <w:szCs w:val="24"/>
        </w:rPr>
      </w:pPr>
      <w:r>
        <w:rPr>
          <w:rFonts w:ascii="Arial" w:hAnsi="Arial" w:cs="Arial"/>
          <w:sz w:val="24"/>
          <w:szCs w:val="24"/>
        </w:rPr>
        <w:t xml:space="preserve">возмещение выпадающих доходов МП «Остров» по содержанию городской бани – 459,1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ублей</w:t>
      </w:r>
      <w:proofErr w:type="spellEnd"/>
      <w:r>
        <w:rPr>
          <w:rFonts w:ascii="Arial" w:hAnsi="Arial" w:cs="Arial"/>
          <w:sz w:val="24"/>
          <w:szCs w:val="24"/>
        </w:rPr>
        <w:t>.</w:t>
      </w:r>
    </w:p>
    <w:p w:rsidR="00552C3C" w:rsidRDefault="00552C3C" w:rsidP="00A92038">
      <w:pPr>
        <w:ind w:firstLine="540"/>
        <w:rPr>
          <w:rFonts w:ascii="Arial" w:hAnsi="Arial" w:cs="Arial"/>
          <w:sz w:val="24"/>
          <w:szCs w:val="24"/>
        </w:rPr>
      </w:pPr>
    </w:p>
    <w:p w:rsidR="00552C3C" w:rsidRPr="00552C3C" w:rsidRDefault="00552C3C" w:rsidP="00552C3C">
      <w:pPr>
        <w:ind w:firstLine="540"/>
        <w:rPr>
          <w:rFonts w:ascii="Arial" w:hAnsi="Arial" w:cs="Arial"/>
          <w:b/>
          <w:i/>
          <w:sz w:val="24"/>
          <w:szCs w:val="24"/>
        </w:rPr>
      </w:pPr>
      <w:r w:rsidRPr="00552C3C">
        <w:rPr>
          <w:rFonts w:ascii="Arial" w:hAnsi="Arial" w:cs="Arial"/>
          <w:b/>
          <w:i/>
          <w:sz w:val="24"/>
          <w:szCs w:val="24"/>
        </w:rPr>
        <w:t xml:space="preserve">МП "Энергосбережение и повышение энергетической эффективности в Киренском муниципальном образовании на 2019-2021 гг.". План на 2019 год утвержден в сумме </w:t>
      </w:r>
      <w:r w:rsidR="0027320D">
        <w:rPr>
          <w:rFonts w:ascii="Arial" w:hAnsi="Arial" w:cs="Arial"/>
          <w:b/>
          <w:i/>
          <w:sz w:val="24"/>
          <w:szCs w:val="24"/>
        </w:rPr>
        <w:t xml:space="preserve">621,2 </w:t>
      </w:r>
      <w:proofErr w:type="spellStart"/>
      <w:r w:rsidRPr="00552C3C">
        <w:rPr>
          <w:rFonts w:ascii="Arial" w:hAnsi="Arial" w:cs="Arial"/>
          <w:b/>
          <w:i/>
          <w:sz w:val="24"/>
          <w:szCs w:val="24"/>
        </w:rPr>
        <w:t>тыс</w:t>
      </w:r>
      <w:proofErr w:type="gramStart"/>
      <w:r w:rsidRPr="00552C3C">
        <w:rPr>
          <w:rFonts w:ascii="Arial" w:hAnsi="Arial" w:cs="Arial"/>
          <w:b/>
          <w:i/>
          <w:sz w:val="24"/>
          <w:szCs w:val="24"/>
        </w:rPr>
        <w:t>.р</w:t>
      </w:r>
      <w:proofErr w:type="gramEnd"/>
      <w:r w:rsidRPr="00552C3C">
        <w:rPr>
          <w:rFonts w:ascii="Arial" w:hAnsi="Arial" w:cs="Arial"/>
          <w:b/>
          <w:i/>
          <w:sz w:val="24"/>
          <w:szCs w:val="24"/>
        </w:rPr>
        <w:t>уб</w:t>
      </w:r>
      <w:proofErr w:type="spellEnd"/>
      <w:r w:rsidRPr="00552C3C">
        <w:rPr>
          <w:rFonts w:ascii="Arial" w:hAnsi="Arial" w:cs="Arial"/>
          <w:b/>
          <w:i/>
          <w:sz w:val="24"/>
          <w:szCs w:val="24"/>
        </w:rPr>
        <w:t xml:space="preserve">., исполнение составило </w:t>
      </w:r>
      <w:r w:rsidR="0027320D">
        <w:rPr>
          <w:rFonts w:ascii="Arial" w:hAnsi="Arial" w:cs="Arial"/>
          <w:b/>
          <w:i/>
          <w:sz w:val="24"/>
          <w:szCs w:val="24"/>
        </w:rPr>
        <w:t>618,2</w:t>
      </w:r>
      <w:r w:rsidRPr="00552C3C">
        <w:rPr>
          <w:rFonts w:ascii="Arial" w:hAnsi="Arial" w:cs="Arial"/>
          <w:b/>
          <w:i/>
          <w:sz w:val="24"/>
          <w:szCs w:val="24"/>
        </w:rPr>
        <w:t xml:space="preserve"> </w:t>
      </w:r>
      <w:proofErr w:type="spellStart"/>
      <w:r w:rsidRPr="00552C3C">
        <w:rPr>
          <w:rFonts w:ascii="Arial" w:hAnsi="Arial" w:cs="Arial"/>
          <w:b/>
          <w:i/>
          <w:sz w:val="24"/>
          <w:szCs w:val="24"/>
        </w:rPr>
        <w:t>тыс.руб</w:t>
      </w:r>
      <w:proofErr w:type="spellEnd"/>
      <w:r w:rsidRPr="00552C3C">
        <w:rPr>
          <w:rFonts w:ascii="Arial" w:hAnsi="Arial" w:cs="Arial"/>
          <w:b/>
          <w:i/>
          <w:sz w:val="24"/>
          <w:szCs w:val="24"/>
        </w:rPr>
        <w:t xml:space="preserve">. или </w:t>
      </w:r>
      <w:r w:rsidR="0027320D">
        <w:rPr>
          <w:rFonts w:ascii="Arial" w:hAnsi="Arial" w:cs="Arial"/>
          <w:b/>
          <w:i/>
          <w:sz w:val="24"/>
          <w:szCs w:val="24"/>
        </w:rPr>
        <w:t>99,5</w:t>
      </w:r>
      <w:r w:rsidRPr="00552C3C">
        <w:rPr>
          <w:rFonts w:ascii="Arial" w:hAnsi="Arial" w:cs="Arial"/>
          <w:b/>
          <w:i/>
          <w:sz w:val="24"/>
          <w:szCs w:val="24"/>
        </w:rPr>
        <w:t xml:space="preserve"> % от уточненного плана. </w:t>
      </w:r>
    </w:p>
    <w:p w:rsidR="00552C3C" w:rsidRPr="00552C3C" w:rsidRDefault="00552C3C" w:rsidP="00552C3C">
      <w:pPr>
        <w:rPr>
          <w:rFonts w:ascii="Arial" w:hAnsi="Arial" w:cs="Arial"/>
          <w:sz w:val="24"/>
          <w:szCs w:val="24"/>
        </w:rPr>
      </w:pPr>
      <w:r w:rsidRPr="00A92038">
        <w:rPr>
          <w:rFonts w:ascii="Arial" w:hAnsi="Arial" w:cs="Arial"/>
          <w:sz w:val="24"/>
          <w:szCs w:val="24"/>
        </w:rPr>
        <w:lastRenderedPageBreak/>
        <w:t xml:space="preserve">         </w:t>
      </w:r>
      <w:r w:rsidRPr="00552C3C">
        <w:rPr>
          <w:rFonts w:ascii="Arial" w:hAnsi="Arial" w:cs="Arial"/>
          <w:sz w:val="24"/>
          <w:szCs w:val="24"/>
        </w:rPr>
        <w:t xml:space="preserve">Подраздел </w:t>
      </w:r>
      <w:r w:rsidRPr="00C614E4">
        <w:rPr>
          <w:rFonts w:ascii="Arial" w:hAnsi="Arial" w:cs="Arial"/>
          <w:b/>
          <w:sz w:val="24"/>
          <w:szCs w:val="24"/>
        </w:rPr>
        <w:t>0502</w:t>
      </w:r>
      <w:r w:rsidRPr="00552C3C">
        <w:rPr>
          <w:rFonts w:ascii="Arial" w:hAnsi="Arial" w:cs="Arial"/>
          <w:sz w:val="24"/>
          <w:szCs w:val="24"/>
        </w:rPr>
        <w:t xml:space="preserve"> Коммунальное хозяйство</w:t>
      </w:r>
    </w:p>
    <w:p w:rsidR="00552C3C" w:rsidRPr="00A92038" w:rsidRDefault="00552C3C" w:rsidP="00552C3C">
      <w:pPr>
        <w:rPr>
          <w:rFonts w:ascii="Arial" w:hAnsi="Arial" w:cs="Arial"/>
          <w:sz w:val="24"/>
          <w:szCs w:val="24"/>
        </w:rPr>
      </w:pPr>
      <w:r>
        <w:rPr>
          <w:rFonts w:ascii="Arial" w:hAnsi="Arial" w:cs="Arial"/>
          <w:sz w:val="24"/>
          <w:szCs w:val="24"/>
        </w:rPr>
        <w:t xml:space="preserve"> </w:t>
      </w:r>
      <w:r w:rsidRPr="00A92038">
        <w:rPr>
          <w:rFonts w:ascii="Arial" w:hAnsi="Arial" w:cs="Arial"/>
          <w:sz w:val="24"/>
          <w:szCs w:val="24"/>
        </w:rPr>
        <w:t xml:space="preserve">Средства направлены </w:t>
      </w:r>
      <w:proofErr w:type="gramStart"/>
      <w:r w:rsidRPr="00A92038">
        <w:rPr>
          <w:rFonts w:ascii="Arial" w:hAnsi="Arial" w:cs="Arial"/>
          <w:sz w:val="24"/>
          <w:szCs w:val="24"/>
        </w:rPr>
        <w:t>на</w:t>
      </w:r>
      <w:proofErr w:type="gramEnd"/>
      <w:r w:rsidRPr="00A92038">
        <w:rPr>
          <w:rFonts w:ascii="Arial" w:hAnsi="Arial" w:cs="Arial"/>
          <w:sz w:val="24"/>
          <w:szCs w:val="24"/>
        </w:rPr>
        <w:t>:</w:t>
      </w:r>
    </w:p>
    <w:p w:rsidR="00552C3C" w:rsidRPr="00A92038" w:rsidRDefault="00552C3C" w:rsidP="00552C3C">
      <w:pPr>
        <w:ind w:firstLine="540"/>
        <w:rPr>
          <w:rFonts w:ascii="Arial" w:hAnsi="Arial" w:cs="Arial"/>
          <w:sz w:val="24"/>
          <w:szCs w:val="24"/>
        </w:rPr>
      </w:pPr>
      <w:r>
        <w:rPr>
          <w:rFonts w:ascii="Arial" w:hAnsi="Arial" w:cs="Arial"/>
          <w:sz w:val="24"/>
          <w:szCs w:val="24"/>
        </w:rPr>
        <w:t>выполнение работ по актуализации схем теплоснабжения</w:t>
      </w:r>
      <w:r w:rsidRPr="00A92038">
        <w:rPr>
          <w:rFonts w:ascii="Arial" w:hAnsi="Arial" w:cs="Arial"/>
          <w:sz w:val="24"/>
          <w:szCs w:val="24"/>
        </w:rPr>
        <w:t xml:space="preserve"> – </w:t>
      </w:r>
      <w:r>
        <w:rPr>
          <w:rFonts w:ascii="Arial" w:hAnsi="Arial" w:cs="Arial"/>
          <w:sz w:val="24"/>
          <w:szCs w:val="24"/>
        </w:rPr>
        <w:t xml:space="preserve">121,2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552C3C" w:rsidRDefault="00552C3C" w:rsidP="00552C3C">
      <w:pPr>
        <w:ind w:firstLine="540"/>
        <w:rPr>
          <w:rFonts w:ascii="Arial" w:hAnsi="Arial" w:cs="Arial"/>
          <w:sz w:val="24"/>
          <w:szCs w:val="24"/>
        </w:rPr>
      </w:pPr>
      <w:r>
        <w:rPr>
          <w:rFonts w:ascii="Arial" w:hAnsi="Arial" w:cs="Arial"/>
          <w:sz w:val="24"/>
          <w:szCs w:val="24"/>
        </w:rPr>
        <w:t>выполнение работ по актуализации схем водоснабжения</w:t>
      </w:r>
      <w:r w:rsidRPr="00A92038">
        <w:rPr>
          <w:rFonts w:ascii="Arial" w:hAnsi="Arial" w:cs="Arial"/>
          <w:sz w:val="24"/>
          <w:szCs w:val="24"/>
        </w:rPr>
        <w:t xml:space="preserve"> – </w:t>
      </w:r>
      <w:r>
        <w:rPr>
          <w:rFonts w:ascii="Arial" w:hAnsi="Arial" w:cs="Arial"/>
          <w:sz w:val="24"/>
          <w:szCs w:val="24"/>
        </w:rPr>
        <w:t>300,0</w:t>
      </w:r>
      <w:r w:rsidR="0027320D">
        <w:rPr>
          <w:rFonts w:ascii="Arial" w:hAnsi="Arial" w:cs="Arial"/>
          <w:sz w:val="24"/>
          <w:szCs w:val="24"/>
        </w:rPr>
        <w:t xml:space="preserve"> </w:t>
      </w:r>
      <w:proofErr w:type="spellStart"/>
      <w:r w:rsidR="0027320D">
        <w:rPr>
          <w:rFonts w:ascii="Arial" w:hAnsi="Arial" w:cs="Arial"/>
          <w:sz w:val="24"/>
          <w:szCs w:val="24"/>
        </w:rPr>
        <w:t>тыс</w:t>
      </w:r>
      <w:proofErr w:type="gramStart"/>
      <w:r w:rsidR="0027320D">
        <w:rPr>
          <w:rFonts w:ascii="Arial" w:hAnsi="Arial" w:cs="Arial"/>
          <w:sz w:val="24"/>
          <w:szCs w:val="24"/>
        </w:rPr>
        <w:t>.р</w:t>
      </w:r>
      <w:proofErr w:type="gramEnd"/>
      <w:r w:rsidR="0027320D">
        <w:rPr>
          <w:rFonts w:ascii="Arial" w:hAnsi="Arial" w:cs="Arial"/>
          <w:sz w:val="24"/>
          <w:szCs w:val="24"/>
        </w:rPr>
        <w:t>ублей</w:t>
      </w:r>
      <w:proofErr w:type="spellEnd"/>
      <w:r w:rsidR="0027320D">
        <w:rPr>
          <w:rFonts w:ascii="Arial" w:hAnsi="Arial" w:cs="Arial"/>
          <w:sz w:val="24"/>
          <w:szCs w:val="24"/>
        </w:rPr>
        <w:t>.</w:t>
      </w:r>
    </w:p>
    <w:p w:rsidR="0027320D" w:rsidRPr="0027320D" w:rsidRDefault="0027320D" w:rsidP="00552C3C">
      <w:pPr>
        <w:ind w:firstLine="540"/>
        <w:rPr>
          <w:rFonts w:ascii="Arial" w:hAnsi="Arial" w:cs="Arial"/>
          <w:sz w:val="24"/>
          <w:szCs w:val="24"/>
        </w:rPr>
      </w:pPr>
      <w:r w:rsidRPr="0027320D">
        <w:rPr>
          <w:rFonts w:ascii="Arial" w:hAnsi="Arial" w:cs="Arial"/>
          <w:sz w:val="24"/>
          <w:szCs w:val="24"/>
        </w:rPr>
        <w:t xml:space="preserve">Подраздел </w:t>
      </w:r>
      <w:r w:rsidRPr="00C614E4">
        <w:rPr>
          <w:rFonts w:ascii="Arial" w:hAnsi="Arial" w:cs="Arial"/>
          <w:b/>
          <w:sz w:val="24"/>
          <w:szCs w:val="24"/>
        </w:rPr>
        <w:t>0503</w:t>
      </w:r>
      <w:r w:rsidRPr="0027320D">
        <w:rPr>
          <w:rFonts w:ascii="Arial" w:hAnsi="Arial" w:cs="Arial"/>
          <w:sz w:val="24"/>
          <w:szCs w:val="24"/>
        </w:rPr>
        <w:t xml:space="preserve"> Благоустройство</w:t>
      </w:r>
    </w:p>
    <w:p w:rsidR="0027320D" w:rsidRDefault="0027320D" w:rsidP="0027320D">
      <w:pPr>
        <w:ind w:firstLine="540"/>
        <w:rPr>
          <w:rFonts w:ascii="Arial" w:hAnsi="Arial" w:cs="Arial"/>
          <w:sz w:val="24"/>
          <w:szCs w:val="24"/>
        </w:rPr>
      </w:pPr>
      <w:r>
        <w:rPr>
          <w:rFonts w:ascii="Arial" w:hAnsi="Arial" w:cs="Arial"/>
          <w:sz w:val="24"/>
          <w:szCs w:val="24"/>
        </w:rPr>
        <w:t>приобретение светодиодных ламп для уличного освещения</w:t>
      </w:r>
      <w:r w:rsidRPr="00A92038">
        <w:rPr>
          <w:rFonts w:ascii="Arial" w:hAnsi="Arial" w:cs="Arial"/>
          <w:sz w:val="24"/>
          <w:szCs w:val="24"/>
        </w:rPr>
        <w:t xml:space="preserve"> – </w:t>
      </w:r>
      <w:r>
        <w:rPr>
          <w:rFonts w:ascii="Arial" w:hAnsi="Arial" w:cs="Arial"/>
          <w:sz w:val="24"/>
          <w:szCs w:val="24"/>
        </w:rPr>
        <w:t xml:space="preserve">197,0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ублей</w:t>
      </w:r>
      <w:proofErr w:type="spellEnd"/>
      <w:r>
        <w:rPr>
          <w:rFonts w:ascii="Arial" w:hAnsi="Arial" w:cs="Arial"/>
          <w:sz w:val="24"/>
          <w:szCs w:val="24"/>
        </w:rPr>
        <w:t>.</w:t>
      </w:r>
    </w:p>
    <w:p w:rsidR="00552C3C" w:rsidRPr="00A92038" w:rsidRDefault="00552C3C" w:rsidP="00A92038">
      <w:pPr>
        <w:ind w:firstLine="540"/>
        <w:rPr>
          <w:rFonts w:ascii="Arial" w:hAnsi="Arial" w:cs="Arial"/>
          <w:sz w:val="24"/>
          <w:szCs w:val="24"/>
        </w:rPr>
      </w:pPr>
    </w:p>
    <w:p w:rsidR="0027320D" w:rsidRPr="0027320D" w:rsidRDefault="00A92038" w:rsidP="0027320D">
      <w:pPr>
        <w:ind w:firstLine="540"/>
        <w:rPr>
          <w:rFonts w:ascii="Arial" w:hAnsi="Arial" w:cs="Arial"/>
          <w:b/>
          <w:i/>
          <w:sz w:val="24"/>
          <w:szCs w:val="24"/>
        </w:rPr>
      </w:pPr>
      <w:r w:rsidRPr="0027320D">
        <w:rPr>
          <w:rFonts w:ascii="Arial" w:hAnsi="Arial" w:cs="Arial"/>
          <w:b/>
          <w:i/>
          <w:sz w:val="24"/>
          <w:szCs w:val="24"/>
        </w:rPr>
        <w:t xml:space="preserve">        </w:t>
      </w:r>
      <w:r w:rsidR="0027320D" w:rsidRPr="0027320D">
        <w:rPr>
          <w:rFonts w:ascii="Arial" w:hAnsi="Arial" w:cs="Arial"/>
          <w:b/>
          <w:i/>
          <w:sz w:val="24"/>
          <w:szCs w:val="24"/>
        </w:rPr>
        <w:t xml:space="preserve">МП "Благоустройство в Киренском муниципальном образовании на 2019-2021 гг.". План на 2019 год утвержден в сумме </w:t>
      </w:r>
      <w:r w:rsidR="008E3B0A" w:rsidRPr="008E3B0A">
        <w:rPr>
          <w:rFonts w:ascii="Arial" w:hAnsi="Arial" w:cs="Arial"/>
          <w:b/>
          <w:i/>
          <w:sz w:val="24"/>
          <w:szCs w:val="24"/>
        </w:rPr>
        <w:t>18 9</w:t>
      </w:r>
      <w:r w:rsidR="008E3B0A">
        <w:rPr>
          <w:rFonts w:ascii="Arial" w:hAnsi="Arial" w:cs="Arial"/>
          <w:b/>
          <w:i/>
          <w:sz w:val="24"/>
          <w:szCs w:val="24"/>
        </w:rPr>
        <w:t>96</w:t>
      </w:r>
      <w:r w:rsidR="008E3B0A" w:rsidRPr="008E3B0A">
        <w:rPr>
          <w:rFonts w:ascii="Arial" w:hAnsi="Arial" w:cs="Arial"/>
          <w:b/>
          <w:i/>
          <w:sz w:val="24"/>
          <w:szCs w:val="24"/>
        </w:rPr>
        <w:t>,3</w:t>
      </w:r>
      <w:r w:rsidR="0027320D" w:rsidRPr="008E3B0A">
        <w:rPr>
          <w:rFonts w:ascii="Arial" w:hAnsi="Arial" w:cs="Arial"/>
          <w:b/>
          <w:i/>
          <w:sz w:val="24"/>
          <w:szCs w:val="24"/>
        </w:rPr>
        <w:t xml:space="preserve"> </w:t>
      </w:r>
      <w:proofErr w:type="spellStart"/>
      <w:r w:rsidR="0027320D" w:rsidRPr="008E3B0A">
        <w:rPr>
          <w:rFonts w:ascii="Arial" w:hAnsi="Arial" w:cs="Arial"/>
          <w:b/>
          <w:i/>
          <w:sz w:val="24"/>
          <w:szCs w:val="24"/>
        </w:rPr>
        <w:t>тыс</w:t>
      </w:r>
      <w:proofErr w:type="gramStart"/>
      <w:r w:rsidR="0027320D" w:rsidRPr="008E3B0A">
        <w:rPr>
          <w:rFonts w:ascii="Arial" w:hAnsi="Arial" w:cs="Arial"/>
          <w:b/>
          <w:i/>
          <w:sz w:val="24"/>
          <w:szCs w:val="24"/>
        </w:rPr>
        <w:t>.р</w:t>
      </w:r>
      <w:proofErr w:type="gramEnd"/>
      <w:r w:rsidR="0027320D" w:rsidRPr="008E3B0A">
        <w:rPr>
          <w:rFonts w:ascii="Arial" w:hAnsi="Arial" w:cs="Arial"/>
          <w:b/>
          <w:i/>
          <w:sz w:val="24"/>
          <w:szCs w:val="24"/>
        </w:rPr>
        <w:t>уб</w:t>
      </w:r>
      <w:proofErr w:type="spellEnd"/>
      <w:r w:rsidR="0027320D" w:rsidRPr="008E3B0A">
        <w:rPr>
          <w:rFonts w:ascii="Arial" w:hAnsi="Arial" w:cs="Arial"/>
          <w:b/>
          <w:i/>
          <w:sz w:val="24"/>
          <w:szCs w:val="24"/>
        </w:rPr>
        <w:t xml:space="preserve">., исполнение составило </w:t>
      </w:r>
      <w:r w:rsidR="008E3B0A" w:rsidRPr="008E3B0A">
        <w:rPr>
          <w:rFonts w:ascii="Arial" w:hAnsi="Arial" w:cs="Arial"/>
          <w:b/>
          <w:i/>
          <w:sz w:val="24"/>
          <w:szCs w:val="24"/>
        </w:rPr>
        <w:t>16</w:t>
      </w:r>
      <w:r w:rsidR="008E3B0A">
        <w:rPr>
          <w:rFonts w:ascii="Arial" w:hAnsi="Arial" w:cs="Arial"/>
          <w:b/>
          <w:i/>
          <w:sz w:val="24"/>
          <w:szCs w:val="24"/>
        </w:rPr>
        <w:t> 666,7</w:t>
      </w:r>
      <w:r w:rsidR="0027320D" w:rsidRPr="008E3B0A">
        <w:rPr>
          <w:rFonts w:ascii="Arial" w:hAnsi="Arial" w:cs="Arial"/>
          <w:b/>
          <w:i/>
          <w:sz w:val="24"/>
          <w:szCs w:val="24"/>
        </w:rPr>
        <w:t xml:space="preserve"> </w:t>
      </w:r>
      <w:proofErr w:type="spellStart"/>
      <w:r w:rsidR="0027320D" w:rsidRPr="008E3B0A">
        <w:rPr>
          <w:rFonts w:ascii="Arial" w:hAnsi="Arial" w:cs="Arial"/>
          <w:b/>
          <w:i/>
          <w:sz w:val="24"/>
          <w:szCs w:val="24"/>
        </w:rPr>
        <w:t>тыс.руб</w:t>
      </w:r>
      <w:proofErr w:type="spellEnd"/>
      <w:r w:rsidR="0027320D" w:rsidRPr="008E3B0A">
        <w:rPr>
          <w:rFonts w:ascii="Arial" w:hAnsi="Arial" w:cs="Arial"/>
          <w:b/>
          <w:i/>
          <w:sz w:val="24"/>
          <w:szCs w:val="24"/>
        </w:rPr>
        <w:t xml:space="preserve">. или </w:t>
      </w:r>
      <w:r w:rsidR="008E3B0A">
        <w:rPr>
          <w:rFonts w:ascii="Arial" w:hAnsi="Arial" w:cs="Arial"/>
          <w:b/>
          <w:i/>
          <w:sz w:val="24"/>
          <w:szCs w:val="24"/>
        </w:rPr>
        <w:t>87,7</w:t>
      </w:r>
      <w:r w:rsidR="0027320D" w:rsidRPr="008E3B0A">
        <w:rPr>
          <w:rFonts w:ascii="Arial" w:hAnsi="Arial" w:cs="Arial"/>
          <w:b/>
          <w:i/>
          <w:sz w:val="24"/>
          <w:szCs w:val="24"/>
        </w:rPr>
        <w:t xml:space="preserve"> % от уточненного плана.</w:t>
      </w:r>
      <w:r w:rsidR="0027320D" w:rsidRPr="0027320D">
        <w:rPr>
          <w:rFonts w:ascii="Arial" w:hAnsi="Arial" w:cs="Arial"/>
          <w:b/>
          <w:i/>
          <w:sz w:val="24"/>
          <w:szCs w:val="24"/>
        </w:rPr>
        <w:t xml:space="preserve"> </w:t>
      </w:r>
    </w:p>
    <w:p w:rsidR="00A92038" w:rsidRPr="008E3B0A" w:rsidRDefault="00A92038" w:rsidP="00A92038">
      <w:pPr>
        <w:rPr>
          <w:rFonts w:ascii="Arial" w:hAnsi="Arial" w:cs="Arial"/>
          <w:sz w:val="24"/>
          <w:szCs w:val="24"/>
        </w:rPr>
      </w:pPr>
      <w:r w:rsidRPr="008E3B0A">
        <w:rPr>
          <w:rFonts w:ascii="Arial" w:hAnsi="Arial" w:cs="Arial"/>
          <w:sz w:val="24"/>
          <w:szCs w:val="24"/>
        </w:rPr>
        <w:t xml:space="preserve">Подраздел </w:t>
      </w:r>
      <w:r w:rsidRPr="00C614E4">
        <w:rPr>
          <w:rFonts w:ascii="Arial" w:hAnsi="Arial" w:cs="Arial"/>
          <w:b/>
          <w:sz w:val="24"/>
          <w:szCs w:val="24"/>
        </w:rPr>
        <w:t>0503</w:t>
      </w:r>
      <w:r w:rsidRPr="008E3B0A">
        <w:rPr>
          <w:rFonts w:ascii="Arial" w:hAnsi="Arial" w:cs="Arial"/>
          <w:sz w:val="24"/>
          <w:szCs w:val="24"/>
        </w:rPr>
        <w:t xml:space="preserve"> Благоустройство </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Средства направлены </w:t>
      </w:r>
      <w:proofErr w:type="gramStart"/>
      <w:r w:rsidRPr="00A92038">
        <w:rPr>
          <w:rFonts w:ascii="Arial" w:hAnsi="Arial" w:cs="Arial"/>
          <w:sz w:val="24"/>
          <w:szCs w:val="24"/>
        </w:rPr>
        <w:t>на</w:t>
      </w:r>
      <w:proofErr w:type="gram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  оплату электроэнергии по уличному освещению в сумме </w:t>
      </w:r>
      <w:r w:rsidR="0027320D">
        <w:rPr>
          <w:rFonts w:ascii="Arial" w:hAnsi="Arial" w:cs="Arial"/>
          <w:sz w:val="24"/>
          <w:szCs w:val="24"/>
        </w:rPr>
        <w:t>1 674,2</w:t>
      </w:r>
      <w:r w:rsidRPr="00A92038">
        <w:rPr>
          <w:rFonts w:ascii="Arial" w:hAnsi="Arial" w:cs="Arial"/>
          <w:sz w:val="24"/>
          <w:szCs w:val="24"/>
        </w:rPr>
        <w:t xml:space="preserve"> тыс. рублей;</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 выполнение работ по техническому обслуживанию уличного освещения в сумме </w:t>
      </w:r>
      <w:r w:rsidR="0027320D">
        <w:rPr>
          <w:rFonts w:ascii="Arial" w:hAnsi="Arial" w:cs="Arial"/>
          <w:sz w:val="24"/>
          <w:szCs w:val="24"/>
        </w:rPr>
        <w:t>373,0</w:t>
      </w:r>
      <w:r w:rsidRPr="00A92038">
        <w:rPr>
          <w:rFonts w:ascii="Arial" w:hAnsi="Arial" w:cs="Arial"/>
          <w:sz w:val="24"/>
          <w:szCs w:val="24"/>
        </w:rPr>
        <w:t xml:space="preserve"> тыс. рублей;</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 благоустройство территории – </w:t>
      </w:r>
      <w:r w:rsidR="00E875E9">
        <w:rPr>
          <w:rFonts w:ascii="Arial" w:hAnsi="Arial" w:cs="Arial"/>
          <w:sz w:val="24"/>
          <w:szCs w:val="24"/>
        </w:rPr>
        <w:t>2 62</w:t>
      </w:r>
      <w:r w:rsidR="000325F1">
        <w:rPr>
          <w:rFonts w:ascii="Arial" w:hAnsi="Arial" w:cs="Arial"/>
          <w:sz w:val="24"/>
          <w:szCs w:val="24"/>
        </w:rPr>
        <w:t>2</w:t>
      </w:r>
      <w:r w:rsidR="00E875E9">
        <w:rPr>
          <w:rFonts w:ascii="Arial" w:hAnsi="Arial" w:cs="Arial"/>
          <w:sz w:val="24"/>
          <w:szCs w:val="24"/>
        </w:rPr>
        <w:t>,</w:t>
      </w:r>
      <w:r w:rsidR="000325F1">
        <w:rPr>
          <w:rFonts w:ascii="Arial" w:hAnsi="Arial" w:cs="Arial"/>
          <w:sz w:val="24"/>
          <w:szCs w:val="24"/>
        </w:rPr>
        <w:t>9</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 обслуживания детских игровых площадок – </w:t>
      </w:r>
      <w:r w:rsidR="00514DA5">
        <w:rPr>
          <w:rFonts w:ascii="Arial" w:hAnsi="Arial" w:cs="Arial"/>
          <w:sz w:val="24"/>
          <w:szCs w:val="24"/>
        </w:rPr>
        <w:t>14,9</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 кошение травы – </w:t>
      </w:r>
      <w:r w:rsidR="00514DA5">
        <w:rPr>
          <w:rFonts w:ascii="Arial" w:hAnsi="Arial" w:cs="Arial"/>
          <w:sz w:val="24"/>
          <w:szCs w:val="24"/>
        </w:rPr>
        <w:t>64,5</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 обрезка деревьев, представляющих опасность в черте города </w:t>
      </w:r>
      <w:r w:rsidRPr="00E875E9">
        <w:rPr>
          <w:rFonts w:ascii="Arial" w:hAnsi="Arial" w:cs="Arial"/>
          <w:sz w:val="24"/>
          <w:szCs w:val="24"/>
        </w:rPr>
        <w:t xml:space="preserve">– </w:t>
      </w:r>
      <w:r w:rsidR="00514DA5" w:rsidRPr="00E875E9">
        <w:rPr>
          <w:rFonts w:ascii="Arial" w:hAnsi="Arial" w:cs="Arial"/>
          <w:sz w:val="24"/>
          <w:szCs w:val="24"/>
        </w:rPr>
        <w:t>129,8</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Pr="00A92038" w:rsidRDefault="00A92038" w:rsidP="00A92038">
      <w:pPr>
        <w:ind w:firstLine="567"/>
        <w:rPr>
          <w:rFonts w:ascii="Arial" w:hAnsi="Arial" w:cs="Arial"/>
          <w:sz w:val="24"/>
          <w:szCs w:val="24"/>
        </w:rPr>
      </w:pPr>
      <w:r w:rsidRPr="00A92038">
        <w:rPr>
          <w:rFonts w:ascii="Arial" w:hAnsi="Arial" w:cs="Arial"/>
          <w:sz w:val="24"/>
          <w:szCs w:val="24"/>
        </w:rPr>
        <w:t xml:space="preserve">– </w:t>
      </w:r>
      <w:r w:rsidR="00514DA5">
        <w:rPr>
          <w:rFonts w:ascii="Arial" w:hAnsi="Arial" w:cs="Arial"/>
          <w:sz w:val="24"/>
          <w:szCs w:val="24"/>
        </w:rPr>
        <w:t>содержание контейнерных площадок</w:t>
      </w:r>
      <w:r w:rsidRPr="00A92038">
        <w:rPr>
          <w:rFonts w:ascii="Arial" w:hAnsi="Arial" w:cs="Arial"/>
          <w:sz w:val="24"/>
          <w:szCs w:val="24"/>
        </w:rPr>
        <w:t xml:space="preserve"> – </w:t>
      </w:r>
      <w:r w:rsidR="00514DA5">
        <w:rPr>
          <w:rFonts w:ascii="Arial" w:hAnsi="Arial" w:cs="Arial"/>
          <w:sz w:val="24"/>
          <w:szCs w:val="24"/>
        </w:rPr>
        <w:t>536,3</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A92038" w:rsidRDefault="00A92038" w:rsidP="00A92038">
      <w:pPr>
        <w:ind w:firstLine="567"/>
        <w:rPr>
          <w:rFonts w:ascii="Arial" w:hAnsi="Arial" w:cs="Arial"/>
          <w:sz w:val="24"/>
          <w:szCs w:val="24"/>
        </w:rPr>
      </w:pPr>
      <w:r w:rsidRPr="00A92038">
        <w:rPr>
          <w:rFonts w:ascii="Arial" w:hAnsi="Arial" w:cs="Arial"/>
          <w:sz w:val="24"/>
          <w:szCs w:val="24"/>
        </w:rPr>
        <w:t xml:space="preserve">– </w:t>
      </w:r>
      <w:r w:rsidR="00514DA5">
        <w:rPr>
          <w:rFonts w:ascii="Arial" w:hAnsi="Arial" w:cs="Arial"/>
          <w:sz w:val="24"/>
          <w:szCs w:val="24"/>
        </w:rPr>
        <w:t>с</w:t>
      </w:r>
      <w:r w:rsidR="00514DA5" w:rsidRPr="00514DA5">
        <w:rPr>
          <w:rFonts w:ascii="Arial" w:hAnsi="Arial" w:cs="Arial"/>
          <w:sz w:val="24"/>
          <w:szCs w:val="24"/>
        </w:rPr>
        <w:t>одержание площадок временного накопления ТКО</w:t>
      </w:r>
      <w:r w:rsidR="00514DA5">
        <w:rPr>
          <w:rFonts w:ascii="Arial" w:hAnsi="Arial" w:cs="Arial"/>
          <w:sz w:val="24"/>
          <w:szCs w:val="24"/>
        </w:rPr>
        <w:t xml:space="preserve"> </w:t>
      </w:r>
      <w:r w:rsidRPr="00A92038">
        <w:rPr>
          <w:rFonts w:ascii="Arial" w:hAnsi="Arial" w:cs="Arial"/>
          <w:sz w:val="24"/>
          <w:szCs w:val="24"/>
        </w:rPr>
        <w:t xml:space="preserve">– </w:t>
      </w:r>
      <w:r w:rsidR="00514DA5">
        <w:rPr>
          <w:rFonts w:ascii="Arial" w:hAnsi="Arial" w:cs="Arial"/>
          <w:sz w:val="24"/>
          <w:szCs w:val="24"/>
        </w:rPr>
        <w:t>776,4</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514DA5" w:rsidRPr="00A92038" w:rsidRDefault="00514DA5" w:rsidP="00514DA5">
      <w:pPr>
        <w:ind w:firstLine="567"/>
        <w:rPr>
          <w:rFonts w:ascii="Arial" w:hAnsi="Arial" w:cs="Arial"/>
          <w:sz w:val="24"/>
          <w:szCs w:val="24"/>
        </w:rPr>
      </w:pPr>
      <w:r w:rsidRPr="00A92038">
        <w:rPr>
          <w:rFonts w:ascii="Arial" w:hAnsi="Arial" w:cs="Arial"/>
          <w:sz w:val="24"/>
          <w:szCs w:val="24"/>
        </w:rPr>
        <w:t xml:space="preserve">– </w:t>
      </w:r>
      <w:r w:rsidR="00A17827">
        <w:rPr>
          <w:rFonts w:ascii="Arial" w:hAnsi="Arial" w:cs="Arial"/>
          <w:sz w:val="24"/>
          <w:szCs w:val="24"/>
        </w:rPr>
        <w:t>в</w:t>
      </w:r>
      <w:r w:rsidR="00A17827" w:rsidRPr="00A17827">
        <w:rPr>
          <w:rFonts w:ascii="Arial" w:hAnsi="Arial" w:cs="Arial"/>
          <w:sz w:val="24"/>
          <w:szCs w:val="24"/>
        </w:rPr>
        <w:t xml:space="preserve">ывоз мусора от пожарища </w:t>
      </w:r>
      <w:proofErr w:type="spellStart"/>
      <w:r w:rsidR="00A17827" w:rsidRPr="00A17827">
        <w:rPr>
          <w:rFonts w:ascii="Arial" w:hAnsi="Arial" w:cs="Arial"/>
          <w:sz w:val="24"/>
          <w:szCs w:val="24"/>
        </w:rPr>
        <w:t>мкр</w:t>
      </w:r>
      <w:proofErr w:type="gramStart"/>
      <w:r w:rsidR="00A17827" w:rsidRPr="00A17827">
        <w:rPr>
          <w:rFonts w:ascii="Arial" w:hAnsi="Arial" w:cs="Arial"/>
          <w:sz w:val="24"/>
          <w:szCs w:val="24"/>
        </w:rPr>
        <w:t>.Ч</w:t>
      </w:r>
      <w:proofErr w:type="gramEnd"/>
      <w:r w:rsidR="00A17827" w:rsidRPr="00A17827">
        <w:rPr>
          <w:rFonts w:ascii="Arial" w:hAnsi="Arial" w:cs="Arial"/>
          <w:sz w:val="24"/>
          <w:szCs w:val="24"/>
        </w:rPr>
        <w:t>еремушки</w:t>
      </w:r>
      <w:proofErr w:type="spellEnd"/>
      <w:r w:rsidRPr="00A92038">
        <w:rPr>
          <w:rFonts w:ascii="Arial" w:hAnsi="Arial" w:cs="Arial"/>
          <w:sz w:val="24"/>
          <w:szCs w:val="24"/>
        </w:rPr>
        <w:t xml:space="preserve"> – </w:t>
      </w:r>
      <w:r w:rsidR="00A17827">
        <w:rPr>
          <w:rFonts w:ascii="Arial" w:hAnsi="Arial" w:cs="Arial"/>
          <w:sz w:val="24"/>
          <w:szCs w:val="24"/>
        </w:rPr>
        <w:t>106,9</w:t>
      </w:r>
      <w:r w:rsidRPr="00A92038">
        <w:rPr>
          <w:rFonts w:ascii="Arial" w:hAnsi="Arial" w:cs="Arial"/>
          <w:sz w:val="24"/>
          <w:szCs w:val="24"/>
        </w:rPr>
        <w:t xml:space="preserve"> </w:t>
      </w:r>
      <w:proofErr w:type="spellStart"/>
      <w:r w:rsidRPr="00A92038">
        <w:rPr>
          <w:rFonts w:ascii="Arial" w:hAnsi="Arial" w:cs="Arial"/>
          <w:sz w:val="24"/>
          <w:szCs w:val="24"/>
        </w:rPr>
        <w:t>тыс.рублей</w:t>
      </w:r>
      <w:proofErr w:type="spellEnd"/>
      <w:r w:rsidRPr="00A92038">
        <w:rPr>
          <w:rFonts w:ascii="Arial" w:hAnsi="Arial" w:cs="Arial"/>
          <w:sz w:val="24"/>
          <w:szCs w:val="24"/>
        </w:rPr>
        <w:t>;</w:t>
      </w:r>
    </w:p>
    <w:p w:rsidR="00514DA5" w:rsidRPr="00A92038" w:rsidRDefault="00514DA5" w:rsidP="00514DA5">
      <w:pPr>
        <w:ind w:firstLine="567"/>
        <w:rPr>
          <w:rFonts w:ascii="Arial" w:hAnsi="Arial" w:cs="Arial"/>
          <w:sz w:val="24"/>
          <w:szCs w:val="24"/>
        </w:rPr>
      </w:pPr>
      <w:r w:rsidRPr="00A92038">
        <w:rPr>
          <w:rFonts w:ascii="Arial" w:hAnsi="Arial" w:cs="Arial"/>
          <w:sz w:val="24"/>
          <w:szCs w:val="24"/>
        </w:rPr>
        <w:t xml:space="preserve">– </w:t>
      </w:r>
      <w:r w:rsidR="00A17827">
        <w:rPr>
          <w:rFonts w:ascii="Arial" w:hAnsi="Arial" w:cs="Arial"/>
          <w:sz w:val="24"/>
          <w:szCs w:val="24"/>
        </w:rPr>
        <w:t>д</w:t>
      </w:r>
      <w:r w:rsidR="00A17827" w:rsidRPr="00A17827">
        <w:rPr>
          <w:rFonts w:ascii="Arial" w:hAnsi="Arial" w:cs="Arial"/>
          <w:sz w:val="24"/>
          <w:szCs w:val="24"/>
        </w:rPr>
        <w:t>ополнительные работы по благоустройству городского парка (</w:t>
      </w:r>
      <w:proofErr w:type="spellStart"/>
      <w:r w:rsidR="00A17827" w:rsidRPr="00A17827">
        <w:rPr>
          <w:rFonts w:ascii="Arial" w:hAnsi="Arial" w:cs="Arial"/>
          <w:sz w:val="24"/>
          <w:szCs w:val="24"/>
        </w:rPr>
        <w:t>кред</w:t>
      </w:r>
      <w:proofErr w:type="gramStart"/>
      <w:r w:rsidR="00A17827" w:rsidRPr="00A17827">
        <w:rPr>
          <w:rFonts w:ascii="Arial" w:hAnsi="Arial" w:cs="Arial"/>
          <w:sz w:val="24"/>
          <w:szCs w:val="24"/>
        </w:rPr>
        <w:t>.з</w:t>
      </w:r>
      <w:proofErr w:type="gramEnd"/>
      <w:r w:rsidR="00A17827" w:rsidRPr="00A17827">
        <w:rPr>
          <w:rFonts w:ascii="Arial" w:hAnsi="Arial" w:cs="Arial"/>
          <w:sz w:val="24"/>
          <w:szCs w:val="24"/>
        </w:rPr>
        <w:t>адолженность</w:t>
      </w:r>
      <w:proofErr w:type="spellEnd"/>
      <w:r w:rsidR="00A17827" w:rsidRPr="00A17827">
        <w:rPr>
          <w:rFonts w:ascii="Arial" w:hAnsi="Arial" w:cs="Arial"/>
          <w:sz w:val="24"/>
          <w:szCs w:val="24"/>
        </w:rPr>
        <w:t xml:space="preserve"> 2018г.)</w:t>
      </w:r>
      <w:r w:rsidR="00A17827">
        <w:rPr>
          <w:rFonts w:ascii="Arial" w:hAnsi="Arial" w:cs="Arial"/>
          <w:sz w:val="24"/>
          <w:szCs w:val="24"/>
        </w:rPr>
        <w:t xml:space="preserve"> </w:t>
      </w:r>
      <w:r w:rsidRPr="00A92038">
        <w:rPr>
          <w:rFonts w:ascii="Arial" w:hAnsi="Arial" w:cs="Arial"/>
          <w:sz w:val="24"/>
          <w:szCs w:val="24"/>
        </w:rPr>
        <w:t xml:space="preserve">– </w:t>
      </w:r>
      <w:r w:rsidR="00A17827">
        <w:rPr>
          <w:rFonts w:ascii="Arial" w:hAnsi="Arial" w:cs="Arial"/>
          <w:sz w:val="24"/>
          <w:szCs w:val="24"/>
        </w:rPr>
        <w:t>170,0</w:t>
      </w:r>
      <w:r w:rsidRPr="00A92038">
        <w:rPr>
          <w:rFonts w:ascii="Arial" w:hAnsi="Arial" w:cs="Arial"/>
          <w:sz w:val="24"/>
          <w:szCs w:val="24"/>
        </w:rPr>
        <w:t xml:space="preserve"> </w:t>
      </w:r>
      <w:proofErr w:type="spellStart"/>
      <w:r w:rsidRPr="00A92038">
        <w:rPr>
          <w:rFonts w:ascii="Arial" w:hAnsi="Arial" w:cs="Arial"/>
          <w:sz w:val="24"/>
          <w:szCs w:val="24"/>
        </w:rPr>
        <w:t>тыс.рублей</w:t>
      </w:r>
      <w:proofErr w:type="spellEnd"/>
      <w:r w:rsidRPr="00A92038">
        <w:rPr>
          <w:rFonts w:ascii="Arial" w:hAnsi="Arial" w:cs="Arial"/>
          <w:sz w:val="24"/>
          <w:szCs w:val="24"/>
        </w:rPr>
        <w:t>;</w:t>
      </w:r>
    </w:p>
    <w:p w:rsidR="00514DA5" w:rsidRPr="00A92038" w:rsidRDefault="00514DA5" w:rsidP="00514DA5">
      <w:pPr>
        <w:ind w:firstLine="567"/>
        <w:rPr>
          <w:rFonts w:ascii="Arial" w:hAnsi="Arial" w:cs="Arial"/>
          <w:sz w:val="24"/>
          <w:szCs w:val="24"/>
        </w:rPr>
      </w:pPr>
      <w:r w:rsidRPr="00A92038">
        <w:rPr>
          <w:rFonts w:ascii="Arial" w:hAnsi="Arial" w:cs="Arial"/>
          <w:sz w:val="24"/>
          <w:szCs w:val="24"/>
        </w:rPr>
        <w:t xml:space="preserve">– </w:t>
      </w:r>
      <w:r w:rsidR="00A17827">
        <w:rPr>
          <w:rFonts w:ascii="Arial" w:hAnsi="Arial" w:cs="Arial"/>
          <w:sz w:val="24"/>
          <w:szCs w:val="24"/>
        </w:rPr>
        <w:t>п</w:t>
      </w:r>
      <w:r w:rsidR="00A17827" w:rsidRPr="00A17827">
        <w:rPr>
          <w:rFonts w:ascii="Arial" w:hAnsi="Arial" w:cs="Arial"/>
          <w:sz w:val="24"/>
          <w:szCs w:val="24"/>
        </w:rPr>
        <w:t>оставка плитки и бордюрного камня для сквера Речников (</w:t>
      </w:r>
      <w:proofErr w:type="spellStart"/>
      <w:r w:rsidR="00A17827" w:rsidRPr="00A17827">
        <w:rPr>
          <w:rFonts w:ascii="Arial" w:hAnsi="Arial" w:cs="Arial"/>
          <w:sz w:val="24"/>
          <w:szCs w:val="24"/>
        </w:rPr>
        <w:t>кред</w:t>
      </w:r>
      <w:proofErr w:type="gramStart"/>
      <w:r w:rsidR="00A17827" w:rsidRPr="00A17827">
        <w:rPr>
          <w:rFonts w:ascii="Arial" w:hAnsi="Arial" w:cs="Arial"/>
          <w:sz w:val="24"/>
          <w:szCs w:val="24"/>
        </w:rPr>
        <w:t>.з</w:t>
      </w:r>
      <w:proofErr w:type="gramEnd"/>
      <w:r w:rsidR="00A17827" w:rsidRPr="00A17827">
        <w:rPr>
          <w:rFonts w:ascii="Arial" w:hAnsi="Arial" w:cs="Arial"/>
          <w:sz w:val="24"/>
          <w:szCs w:val="24"/>
        </w:rPr>
        <w:t>адолженность</w:t>
      </w:r>
      <w:proofErr w:type="spellEnd"/>
      <w:r w:rsidR="00A17827" w:rsidRPr="00A17827">
        <w:rPr>
          <w:rFonts w:ascii="Arial" w:hAnsi="Arial" w:cs="Arial"/>
          <w:sz w:val="24"/>
          <w:szCs w:val="24"/>
        </w:rPr>
        <w:t xml:space="preserve"> 2018г.)</w:t>
      </w:r>
      <w:r w:rsidRPr="00A92038">
        <w:rPr>
          <w:rFonts w:ascii="Arial" w:hAnsi="Arial" w:cs="Arial"/>
          <w:sz w:val="24"/>
          <w:szCs w:val="24"/>
        </w:rPr>
        <w:t xml:space="preserve"> – </w:t>
      </w:r>
      <w:r w:rsidR="00A17827">
        <w:rPr>
          <w:rFonts w:ascii="Arial" w:hAnsi="Arial" w:cs="Arial"/>
          <w:sz w:val="24"/>
          <w:szCs w:val="24"/>
        </w:rPr>
        <w:t>64,0</w:t>
      </w:r>
      <w:r w:rsidRPr="00A92038">
        <w:rPr>
          <w:rFonts w:ascii="Arial" w:hAnsi="Arial" w:cs="Arial"/>
          <w:sz w:val="24"/>
          <w:szCs w:val="24"/>
        </w:rPr>
        <w:t xml:space="preserve"> </w:t>
      </w:r>
      <w:proofErr w:type="spellStart"/>
      <w:r w:rsidRPr="00A92038">
        <w:rPr>
          <w:rFonts w:ascii="Arial" w:hAnsi="Arial" w:cs="Arial"/>
          <w:sz w:val="24"/>
          <w:szCs w:val="24"/>
        </w:rPr>
        <w:t>тыс.рублей</w:t>
      </w:r>
      <w:proofErr w:type="spellEnd"/>
      <w:r w:rsidRPr="00A92038">
        <w:rPr>
          <w:rFonts w:ascii="Arial" w:hAnsi="Arial" w:cs="Arial"/>
          <w:sz w:val="24"/>
          <w:szCs w:val="24"/>
        </w:rPr>
        <w:t>;</w:t>
      </w:r>
    </w:p>
    <w:p w:rsidR="00514DA5" w:rsidRPr="00A92038" w:rsidRDefault="00514DA5" w:rsidP="00514DA5">
      <w:pPr>
        <w:ind w:firstLine="567"/>
        <w:rPr>
          <w:rFonts w:ascii="Arial" w:hAnsi="Arial" w:cs="Arial"/>
          <w:sz w:val="24"/>
          <w:szCs w:val="24"/>
        </w:rPr>
      </w:pPr>
      <w:r w:rsidRPr="00A92038">
        <w:rPr>
          <w:rFonts w:ascii="Arial" w:hAnsi="Arial" w:cs="Arial"/>
          <w:sz w:val="24"/>
          <w:szCs w:val="24"/>
        </w:rPr>
        <w:t xml:space="preserve">– </w:t>
      </w:r>
      <w:r w:rsidR="00A17827">
        <w:rPr>
          <w:rFonts w:ascii="Arial" w:hAnsi="Arial" w:cs="Arial"/>
          <w:sz w:val="24"/>
          <w:szCs w:val="24"/>
        </w:rPr>
        <w:t>в</w:t>
      </w:r>
      <w:r w:rsidR="00A17827" w:rsidRPr="00A17827">
        <w:rPr>
          <w:rFonts w:ascii="Arial" w:hAnsi="Arial" w:cs="Arial"/>
          <w:sz w:val="24"/>
          <w:szCs w:val="24"/>
        </w:rPr>
        <w:t>ывоз мусора, уборка несанкционированных свалок</w:t>
      </w:r>
      <w:r w:rsidR="00A17827">
        <w:rPr>
          <w:rFonts w:ascii="Arial" w:hAnsi="Arial" w:cs="Arial"/>
          <w:sz w:val="24"/>
          <w:szCs w:val="24"/>
        </w:rPr>
        <w:t xml:space="preserve">, в том числе с городских кладбищ </w:t>
      </w:r>
      <w:r w:rsidRPr="00A92038">
        <w:rPr>
          <w:rFonts w:ascii="Arial" w:hAnsi="Arial" w:cs="Arial"/>
          <w:sz w:val="24"/>
          <w:szCs w:val="24"/>
        </w:rPr>
        <w:t xml:space="preserve">– </w:t>
      </w:r>
      <w:r w:rsidR="0034257C">
        <w:rPr>
          <w:rFonts w:ascii="Arial" w:hAnsi="Arial" w:cs="Arial"/>
          <w:sz w:val="24"/>
          <w:szCs w:val="24"/>
        </w:rPr>
        <w:t>299,5</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514DA5" w:rsidRPr="00A92038" w:rsidRDefault="00514DA5" w:rsidP="00514DA5">
      <w:pPr>
        <w:ind w:firstLine="567"/>
        <w:rPr>
          <w:rFonts w:ascii="Arial" w:hAnsi="Arial" w:cs="Arial"/>
          <w:sz w:val="24"/>
          <w:szCs w:val="24"/>
        </w:rPr>
      </w:pPr>
      <w:r w:rsidRPr="00A92038">
        <w:rPr>
          <w:rFonts w:ascii="Arial" w:hAnsi="Arial" w:cs="Arial"/>
          <w:sz w:val="24"/>
          <w:szCs w:val="24"/>
        </w:rPr>
        <w:t xml:space="preserve">– </w:t>
      </w:r>
      <w:r w:rsidR="00CB11CC">
        <w:rPr>
          <w:rFonts w:ascii="Arial" w:hAnsi="Arial" w:cs="Arial"/>
          <w:sz w:val="24"/>
          <w:szCs w:val="24"/>
        </w:rPr>
        <w:t>ограждение скотомогильника</w:t>
      </w:r>
      <w:r w:rsidRPr="00A92038">
        <w:rPr>
          <w:rFonts w:ascii="Arial" w:hAnsi="Arial" w:cs="Arial"/>
          <w:sz w:val="24"/>
          <w:szCs w:val="24"/>
        </w:rPr>
        <w:t xml:space="preserve"> – </w:t>
      </w:r>
      <w:r w:rsidR="00CB11CC">
        <w:rPr>
          <w:rFonts w:ascii="Arial" w:hAnsi="Arial" w:cs="Arial"/>
          <w:sz w:val="24"/>
          <w:szCs w:val="24"/>
        </w:rPr>
        <w:t>4</w:t>
      </w:r>
      <w:r w:rsidRPr="00A92038">
        <w:rPr>
          <w:rFonts w:ascii="Arial" w:hAnsi="Arial" w:cs="Arial"/>
          <w:sz w:val="24"/>
          <w:szCs w:val="24"/>
        </w:rPr>
        <w:t xml:space="preserve">0,0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CB11CC" w:rsidRPr="00A92038" w:rsidRDefault="00CB11CC" w:rsidP="00CB11CC">
      <w:pPr>
        <w:ind w:firstLine="567"/>
        <w:rPr>
          <w:rFonts w:ascii="Arial" w:hAnsi="Arial" w:cs="Arial"/>
          <w:sz w:val="24"/>
          <w:szCs w:val="24"/>
        </w:rPr>
      </w:pPr>
      <w:r w:rsidRPr="00A92038">
        <w:rPr>
          <w:rFonts w:ascii="Arial" w:hAnsi="Arial" w:cs="Arial"/>
          <w:sz w:val="24"/>
          <w:szCs w:val="24"/>
        </w:rPr>
        <w:lastRenderedPageBreak/>
        <w:t xml:space="preserve">– </w:t>
      </w:r>
      <w:r>
        <w:rPr>
          <w:rFonts w:ascii="Arial" w:hAnsi="Arial" w:cs="Arial"/>
          <w:sz w:val="24"/>
          <w:szCs w:val="24"/>
        </w:rPr>
        <w:t>проведение экспертизы мероприятий «Комфортная среда»</w:t>
      </w:r>
      <w:r w:rsidRPr="00A92038">
        <w:rPr>
          <w:rFonts w:ascii="Arial" w:hAnsi="Arial" w:cs="Arial"/>
          <w:sz w:val="24"/>
          <w:szCs w:val="24"/>
        </w:rPr>
        <w:t xml:space="preserve"> – </w:t>
      </w:r>
      <w:r>
        <w:rPr>
          <w:rFonts w:ascii="Arial" w:hAnsi="Arial" w:cs="Arial"/>
          <w:sz w:val="24"/>
          <w:szCs w:val="24"/>
        </w:rPr>
        <w:t>48</w:t>
      </w:r>
      <w:r w:rsidRPr="00A92038">
        <w:rPr>
          <w:rFonts w:ascii="Arial" w:hAnsi="Arial" w:cs="Arial"/>
          <w:sz w:val="24"/>
          <w:szCs w:val="24"/>
        </w:rPr>
        <w:t xml:space="preserve">,0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CB11CC" w:rsidRPr="00A92038" w:rsidRDefault="00CB11CC" w:rsidP="00CB11CC">
      <w:pPr>
        <w:ind w:firstLine="567"/>
        <w:rPr>
          <w:rFonts w:ascii="Arial" w:hAnsi="Arial" w:cs="Arial"/>
          <w:sz w:val="24"/>
          <w:szCs w:val="24"/>
        </w:rPr>
      </w:pPr>
      <w:r w:rsidRPr="00A92038">
        <w:rPr>
          <w:rFonts w:ascii="Arial" w:hAnsi="Arial" w:cs="Arial"/>
          <w:sz w:val="24"/>
          <w:szCs w:val="24"/>
        </w:rPr>
        <w:t xml:space="preserve">– </w:t>
      </w:r>
      <w:r>
        <w:rPr>
          <w:rFonts w:ascii="Arial" w:hAnsi="Arial" w:cs="Arial"/>
          <w:sz w:val="24"/>
          <w:szCs w:val="24"/>
        </w:rPr>
        <w:t xml:space="preserve">покраска </w:t>
      </w:r>
      <w:proofErr w:type="spellStart"/>
      <w:r>
        <w:rPr>
          <w:rFonts w:ascii="Arial" w:hAnsi="Arial" w:cs="Arial"/>
          <w:sz w:val="24"/>
          <w:szCs w:val="24"/>
        </w:rPr>
        <w:t>стеллы</w:t>
      </w:r>
      <w:proofErr w:type="spellEnd"/>
      <w:r w:rsidRPr="00A92038">
        <w:rPr>
          <w:rFonts w:ascii="Arial" w:hAnsi="Arial" w:cs="Arial"/>
          <w:sz w:val="24"/>
          <w:szCs w:val="24"/>
        </w:rPr>
        <w:t xml:space="preserve"> – </w:t>
      </w:r>
      <w:r>
        <w:rPr>
          <w:rFonts w:ascii="Arial" w:hAnsi="Arial" w:cs="Arial"/>
          <w:sz w:val="24"/>
          <w:szCs w:val="24"/>
        </w:rPr>
        <w:t>88,9</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CB11CC" w:rsidRPr="00A92038" w:rsidRDefault="00CB11CC" w:rsidP="00CB11CC">
      <w:pPr>
        <w:ind w:firstLine="567"/>
        <w:rPr>
          <w:rFonts w:ascii="Arial" w:hAnsi="Arial" w:cs="Arial"/>
          <w:sz w:val="24"/>
          <w:szCs w:val="24"/>
        </w:rPr>
      </w:pPr>
      <w:r w:rsidRPr="00A92038">
        <w:rPr>
          <w:rFonts w:ascii="Arial" w:hAnsi="Arial" w:cs="Arial"/>
          <w:sz w:val="24"/>
          <w:szCs w:val="24"/>
        </w:rPr>
        <w:t xml:space="preserve">– </w:t>
      </w:r>
      <w:r>
        <w:rPr>
          <w:rFonts w:ascii="Arial" w:hAnsi="Arial" w:cs="Arial"/>
          <w:sz w:val="24"/>
          <w:szCs w:val="24"/>
        </w:rPr>
        <w:t xml:space="preserve">устройство ливневой канализации по </w:t>
      </w:r>
      <w:proofErr w:type="spellStart"/>
      <w:r>
        <w:rPr>
          <w:rFonts w:ascii="Arial" w:hAnsi="Arial" w:cs="Arial"/>
          <w:sz w:val="24"/>
          <w:szCs w:val="24"/>
        </w:rPr>
        <w:t>ул</w:t>
      </w:r>
      <w:proofErr w:type="gramStart"/>
      <w:r>
        <w:rPr>
          <w:rFonts w:ascii="Arial" w:hAnsi="Arial" w:cs="Arial"/>
          <w:sz w:val="24"/>
          <w:szCs w:val="24"/>
        </w:rPr>
        <w:t>.Г</w:t>
      </w:r>
      <w:proofErr w:type="gramEnd"/>
      <w:r>
        <w:rPr>
          <w:rFonts w:ascii="Arial" w:hAnsi="Arial" w:cs="Arial"/>
          <w:sz w:val="24"/>
          <w:szCs w:val="24"/>
        </w:rPr>
        <w:t>астелло</w:t>
      </w:r>
      <w:proofErr w:type="spellEnd"/>
      <w:r w:rsidRPr="00A92038">
        <w:rPr>
          <w:rFonts w:ascii="Arial" w:hAnsi="Arial" w:cs="Arial"/>
          <w:sz w:val="24"/>
          <w:szCs w:val="24"/>
        </w:rPr>
        <w:t xml:space="preserve"> – </w:t>
      </w:r>
      <w:r>
        <w:rPr>
          <w:rFonts w:ascii="Arial" w:hAnsi="Arial" w:cs="Arial"/>
          <w:sz w:val="24"/>
          <w:szCs w:val="24"/>
        </w:rPr>
        <w:t>4</w:t>
      </w:r>
      <w:r w:rsidRPr="00A92038">
        <w:rPr>
          <w:rFonts w:ascii="Arial" w:hAnsi="Arial" w:cs="Arial"/>
          <w:sz w:val="24"/>
          <w:szCs w:val="24"/>
        </w:rPr>
        <w:t xml:space="preserve">0,0 </w:t>
      </w:r>
      <w:proofErr w:type="spellStart"/>
      <w:r w:rsidRPr="00A92038">
        <w:rPr>
          <w:rFonts w:ascii="Arial" w:hAnsi="Arial" w:cs="Arial"/>
          <w:sz w:val="24"/>
          <w:szCs w:val="24"/>
        </w:rPr>
        <w:t>тыс.рублей</w:t>
      </w:r>
      <w:proofErr w:type="spellEnd"/>
      <w:r w:rsidRPr="00A92038">
        <w:rPr>
          <w:rFonts w:ascii="Arial" w:hAnsi="Arial" w:cs="Arial"/>
          <w:sz w:val="24"/>
          <w:szCs w:val="24"/>
        </w:rPr>
        <w:t>;</w:t>
      </w:r>
    </w:p>
    <w:p w:rsidR="00CB11CC" w:rsidRPr="00A92038" w:rsidRDefault="00CB11CC" w:rsidP="00CB11CC">
      <w:pPr>
        <w:ind w:firstLine="567"/>
        <w:rPr>
          <w:rFonts w:ascii="Arial" w:hAnsi="Arial" w:cs="Arial"/>
          <w:sz w:val="24"/>
          <w:szCs w:val="24"/>
        </w:rPr>
      </w:pPr>
      <w:r w:rsidRPr="00A92038">
        <w:rPr>
          <w:rFonts w:ascii="Arial" w:hAnsi="Arial" w:cs="Arial"/>
          <w:sz w:val="24"/>
          <w:szCs w:val="24"/>
        </w:rPr>
        <w:t xml:space="preserve">– </w:t>
      </w:r>
      <w:r>
        <w:rPr>
          <w:rFonts w:ascii="Arial" w:hAnsi="Arial" w:cs="Arial"/>
          <w:sz w:val="24"/>
          <w:szCs w:val="24"/>
        </w:rPr>
        <w:t>ремонт лестниц, перил</w:t>
      </w:r>
      <w:r w:rsidRPr="00A92038">
        <w:rPr>
          <w:rFonts w:ascii="Arial" w:hAnsi="Arial" w:cs="Arial"/>
          <w:sz w:val="24"/>
          <w:szCs w:val="24"/>
        </w:rPr>
        <w:t xml:space="preserve"> – </w:t>
      </w:r>
      <w:r>
        <w:rPr>
          <w:rFonts w:ascii="Arial" w:hAnsi="Arial" w:cs="Arial"/>
          <w:sz w:val="24"/>
          <w:szCs w:val="24"/>
        </w:rPr>
        <w:t>71,8</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CB11CC" w:rsidRPr="00A92038" w:rsidRDefault="00CB11CC" w:rsidP="00CB11CC">
      <w:pPr>
        <w:ind w:firstLine="567"/>
        <w:rPr>
          <w:rFonts w:ascii="Arial" w:hAnsi="Arial" w:cs="Arial"/>
          <w:sz w:val="24"/>
          <w:szCs w:val="24"/>
        </w:rPr>
      </w:pPr>
      <w:r w:rsidRPr="00A92038">
        <w:rPr>
          <w:rFonts w:ascii="Arial" w:hAnsi="Arial" w:cs="Arial"/>
          <w:sz w:val="24"/>
          <w:szCs w:val="24"/>
        </w:rPr>
        <w:t xml:space="preserve">– </w:t>
      </w:r>
      <w:r>
        <w:rPr>
          <w:rFonts w:ascii="Arial" w:hAnsi="Arial" w:cs="Arial"/>
          <w:sz w:val="24"/>
          <w:szCs w:val="24"/>
        </w:rPr>
        <w:t xml:space="preserve">ремонт ограждения </w:t>
      </w:r>
      <w:proofErr w:type="spellStart"/>
      <w:r>
        <w:rPr>
          <w:rFonts w:ascii="Arial" w:hAnsi="Arial" w:cs="Arial"/>
          <w:sz w:val="24"/>
          <w:szCs w:val="24"/>
        </w:rPr>
        <w:t>ул</w:t>
      </w:r>
      <w:proofErr w:type="gramStart"/>
      <w:r>
        <w:rPr>
          <w:rFonts w:ascii="Arial" w:hAnsi="Arial" w:cs="Arial"/>
          <w:sz w:val="24"/>
          <w:szCs w:val="24"/>
        </w:rPr>
        <w:t>.П</w:t>
      </w:r>
      <w:proofErr w:type="gramEnd"/>
      <w:r>
        <w:rPr>
          <w:rFonts w:ascii="Arial" w:hAnsi="Arial" w:cs="Arial"/>
          <w:sz w:val="24"/>
          <w:szCs w:val="24"/>
        </w:rPr>
        <w:t>одгорная</w:t>
      </w:r>
      <w:proofErr w:type="spellEnd"/>
      <w:r w:rsidRPr="00A92038">
        <w:rPr>
          <w:rFonts w:ascii="Arial" w:hAnsi="Arial" w:cs="Arial"/>
          <w:sz w:val="24"/>
          <w:szCs w:val="24"/>
        </w:rPr>
        <w:t xml:space="preserve"> – </w:t>
      </w:r>
      <w:r>
        <w:rPr>
          <w:rFonts w:ascii="Arial" w:hAnsi="Arial" w:cs="Arial"/>
          <w:sz w:val="24"/>
          <w:szCs w:val="24"/>
        </w:rPr>
        <w:t>111,8</w:t>
      </w:r>
      <w:r w:rsidRPr="00A92038">
        <w:rPr>
          <w:rFonts w:ascii="Arial" w:hAnsi="Arial" w:cs="Arial"/>
          <w:sz w:val="24"/>
          <w:szCs w:val="24"/>
        </w:rPr>
        <w:t xml:space="preserve"> </w:t>
      </w:r>
      <w:proofErr w:type="spellStart"/>
      <w:r w:rsidRPr="00A92038">
        <w:rPr>
          <w:rFonts w:ascii="Arial" w:hAnsi="Arial" w:cs="Arial"/>
          <w:sz w:val="24"/>
          <w:szCs w:val="24"/>
        </w:rPr>
        <w:t>тыс.рублей</w:t>
      </w:r>
      <w:proofErr w:type="spellEnd"/>
      <w:r w:rsidRPr="00A92038">
        <w:rPr>
          <w:rFonts w:ascii="Arial" w:hAnsi="Arial" w:cs="Arial"/>
          <w:sz w:val="24"/>
          <w:szCs w:val="24"/>
        </w:rPr>
        <w:t>;</w:t>
      </w:r>
    </w:p>
    <w:p w:rsidR="00CB11CC" w:rsidRPr="00A92038" w:rsidRDefault="00CB11CC" w:rsidP="00CB11CC">
      <w:pPr>
        <w:ind w:firstLine="567"/>
        <w:rPr>
          <w:rFonts w:ascii="Arial" w:hAnsi="Arial" w:cs="Arial"/>
          <w:sz w:val="24"/>
          <w:szCs w:val="24"/>
        </w:rPr>
      </w:pPr>
      <w:r w:rsidRPr="00A92038">
        <w:rPr>
          <w:rFonts w:ascii="Arial" w:hAnsi="Arial" w:cs="Arial"/>
          <w:sz w:val="24"/>
          <w:szCs w:val="24"/>
        </w:rPr>
        <w:t xml:space="preserve">– </w:t>
      </w:r>
      <w:r>
        <w:rPr>
          <w:rFonts w:ascii="Arial" w:hAnsi="Arial" w:cs="Arial"/>
          <w:sz w:val="24"/>
          <w:szCs w:val="24"/>
        </w:rPr>
        <w:t>покраска автобусных остановок</w:t>
      </w:r>
      <w:r w:rsidRPr="00A92038">
        <w:rPr>
          <w:rFonts w:ascii="Arial" w:hAnsi="Arial" w:cs="Arial"/>
          <w:sz w:val="24"/>
          <w:szCs w:val="24"/>
        </w:rPr>
        <w:t xml:space="preserve"> – </w:t>
      </w:r>
      <w:r>
        <w:rPr>
          <w:rFonts w:ascii="Arial" w:hAnsi="Arial" w:cs="Arial"/>
          <w:sz w:val="24"/>
          <w:szCs w:val="24"/>
        </w:rPr>
        <w:t>120</w:t>
      </w:r>
      <w:r w:rsidRPr="00A92038">
        <w:rPr>
          <w:rFonts w:ascii="Arial" w:hAnsi="Arial" w:cs="Arial"/>
          <w:sz w:val="24"/>
          <w:szCs w:val="24"/>
        </w:rPr>
        <w:t xml:space="preserve">,0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CB11CC" w:rsidRPr="00A92038" w:rsidRDefault="00CB11CC" w:rsidP="00CB11CC">
      <w:pPr>
        <w:ind w:firstLine="567"/>
        <w:rPr>
          <w:rFonts w:ascii="Arial" w:hAnsi="Arial" w:cs="Arial"/>
          <w:sz w:val="24"/>
          <w:szCs w:val="24"/>
        </w:rPr>
      </w:pPr>
      <w:r w:rsidRPr="00A92038">
        <w:rPr>
          <w:rFonts w:ascii="Arial" w:hAnsi="Arial" w:cs="Arial"/>
          <w:sz w:val="24"/>
          <w:szCs w:val="24"/>
        </w:rPr>
        <w:t xml:space="preserve">– </w:t>
      </w:r>
      <w:r>
        <w:rPr>
          <w:rFonts w:ascii="Arial" w:hAnsi="Arial" w:cs="Arial"/>
          <w:sz w:val="24"/>
          <w:szCs w:val="24"/>
        </w:rPr>
        <w:t>разработка проекта набережной (</w:t>
      </w:r>
      <w:proofErr w:type="spellStart"/>
      <w:r>
        <w:rPr>
          <w:rFonts w:ascii="Arial" w:hAnsi="Arial" w:cs="Arial"/>
          <w:sz w:val="24"/>
          <w:szCs w:val="24"/>
        </w:rPr>
        <w:t>ул</w:t>
      </w:r>
      <w:proofErr w:type="gramStart"/>
      <w:r>
        <w:rPr>
          <w:rFonts w:ascii="Arial" w:hAnsi="Arial" w:cs="Arial"/>
          <w:sz w:val="24"/>
          <w:szCs w:val="24"/>
        </w:rPr>
        <w:t>.Л</w:t>
      </w:r>
      <w:proofErr w:type="gramEnd"/>
      <w:r>
        <w:rPr>
          <w:rFonts w:ascii="Arial" w:hAnsi="Arial" w:cs="Arial"/>
          <w:sz w:val="24"/>
          <w:szCs w:val="24"/>
        </w:rPr>
        <w:t>енрабочих</w:t>
      </w:r>
      <w:proofErr w:type="spellEnd"/>
      <w:r>
        <w:rPr>
          <w:rFonts w:ascii="Arial" w:hAnsi="Arial" w:cs="Arial"/>
          <w:sz w:val="24"/>
          <w:szCs w:val="24"/>
        </w:rPr>
        <w:t>)</w:t>
      </w:r>
      <w:r w:rsidRPr="00A92038">
        <w:rPr>
          <w:rFonts w:ascii="Arial" w:hAnsi="Arial" w:cs="Arial"/>
          <w:sz w:val="24"/>
          <w:szCs w:val="24"/>
        </w:rPr>
        <w:t xml:space="preserve"> – </w:t>
      </w:r>
      <w:r>
        <w:rPr>
          <w:rFonts w:ascii="Arial" w:hAnsi="Arial" w:cs="Arial"/>
          <w:sz w:val="24"/>
          <w:szCs w:val="24"/>
        </w:rPr>
        <w:t>500</w:t>
      </w:r>
      <w:r w:rsidRPr="00A92038">
        <w:rPr>
          <w:rFonts w:ascii="Arial" w:hAnsi="Arial" w:cs="Arial"/>
          <w:sz w:val="24"/>
          <w:szCs w:val="24"/>
        </w:rPr>
        <w:t xml:space="preserve">,0 </w:t>
      </w:r>
      <w:proofErr w:type="spellStart"/>
      <w:r w:rsidRPr="00A92038">
        <w:rPr>
          <w:rFonts w:ascii="Arial" w:hAnsi="Arial" w:cs="Arial"/>
          <w:sz w:val="24"/>
          <w:szCs w:val="24"/>
        </w:rPr>
        <w:t>тыс.рублей</w:t>
      </w:r>
      <w:proofErr w:type="spellEnd"/>
      <w:r w:rsidRPr="00A92038">
        <w:rPr>
          <w:rFonts w:ascii="Arial" w:hAnsi="Arial" w:cs="Arial"/>
          <w:sz w:val="24"/>
          <w:szCs w:val="24"/>
        </w:rPr>
        <w:t>;</w:t>
      </w:r>
    </w:p>
    <w:p w:rsidR="00CB11CC" w:rsidRDefault="00CB11CC" w:rsidP="00CB11CC">
      <w:pPr>
        <w:ind w:firstLine="567"/>
        <w:rPr>
          <w:rFonts w:ascii="Arial" w:hAnsi="Arial" w:cs="Arial"/>
          <w:sz w:val="24"/>
          <w:szCs w:val="24"/>
        </w:rPr>
      </w:pPr>
      <w:r w:rsidRPr="00A92038">
        <w:rPr>
          <w:rFonts w:ascii="Arial" w:hAnsi="Arial" w:cs="Arial"/>
          <w:sz w:val="24"/>
          <w:szCs w:val="24"/>
        </w:rPr>
        <w:t xml:space="preserve">– </w:t>
      </w:r>
      <w:r>
        <w:rPr>
          <w:rFonts w:ascii="Arial" w:hAnsi="Arial" w:cs="Arial"/>
          <w:sz w:val="24"/>
          <w:szCs w:val="24"/>
        </w:rPr>
        <w:t>устройство уличного туалета в городском парке</w:t>
      </w:r>
      <w:r w:rsidRPr="00A92038">
        <w:rPr>
          <w:rFonts w:ascii="Arial" w:hAnsi="Arial" w:cs="Arial"/>
          <w:sz w:val="24"/>
          <w:szCs w:val="24"/>
        </w:rPr>
        <w:t xml:space="preserve"> – </w:t>
      </w:r>
      <w:r>
        <w:rPr>
          <w:rFonts w:ascii="Arial" w:hAnsi="Arial" w:cs="Arial"/>
          <w:sz w:val="24"/>
          <w:szCs w:val="24"/>
        </w:rPr>
        <w:t>53,5</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0325F1" w:rsidRDefault="000325F1" w:rsidP="00CB11CC">
      <w:pPr>
        <w:ind w:firstLine="567"/>
        <w:rPr>
          <w:rFonts w:ascii="Arial" w:hAnsi="Arial" w:cs="Arial"/>
          <w:sz w:val="24"/>
          <w:szCs w:val="24"/>
        </w:rPr>
      </w:pPr>
      <w:r>
        <w:rPr>
          <w:rFonts w:ascii="Arial" w:hAnsi="Arial" w:cs="Arial"/>
          <w:sz w:val="24"/>
          <w:szCs w:val="24"/>
        </w:rPr>
        <w:t xml:space="preserve">- капитальный ремонт </w:t>
      </w:r>
      <w:proofErr w:type="spellStart"/>
      <w:r>
        <w:rPr>
          <w:rFonts w:ascii="Arial" w:hAnsi="Arial" w:cs="Arial"/>
          <w:sz w:val="24"/>
          <w:szCs w:val="24"/>
        </w:rPr>
        <w:t>мун</w:t>
      </w:r>
      <w:proofErr w:type="gramStart"/>
      <w:r>
        <w:rPr>
          <w:rFonts w:ascii="Arial" w:hAnsi="Arial" w:cs="Arial"/>
          <w:sz w:val="24"/>
          <w:szCs w:val="24"/>
        </w:rPr>
        <w:t>.и</w:t>
      </w:r>
      <w:proofErr w:type="gramEnd"/>
      <w:r>
        <w:rPr>
          <w:rFonts w:ascii="Arial" w:hAnsi="Arial" w:cs="Arial"/>
          <w:sz w:val="24"/>
          <w:szCs w:val="24"/>
        </w:rPr>
        <w:t>мущества</w:t>
      </w:r>
      <w:proofErr w:type="spellEnd"/>
      <w:r>
        <w:rPr>
          <w:rFonts w:ascii="Arial" w:hAnsi="Arial" w:cs="Arial"/>
          <w:sz w:val="24"/>
          <w:szCs w:val="24"/>
        </w:rPr>
        <w:t xml:space="preserve"> (погрузчик) – 99,9 </w:t>
      </w:r>
      <w:proofErr w:type="spellStart"/>
      <w:r>
        <w:rPr>
          <w:rFonts w:ascii="Arial" w:hAnsi="Arial" w:cs="Arial"/>
          <w:sz w:val="24"/>
          <w:szCs w:val="24"/>
        </w:rPr>
        <w:t>тыс.рублей</w:t>
      </w:r>
      <w:proofErr w:type="spellEnd"/>
      <w:r>
        <w:rPr>
          <w:rFonts w:ascii="Arial" w:hAnsi="Arial" w:cs="Arial"/>
          <w:sz w:val="24"/>
          <w:szCs w:val="24"/>
        </w:rPr>
        <w:t>;</w:t>
      </w:r>
    </w:p>
    <w:p w:rsidR="000325F1" w:rsidRPr="00A92038" w:rsidRDefault="000325F1" w:rsidP="00CB11CC">
      <w:pPr>
        <w:ind w:firstLine="567"/>
        <w:rPr>
          <w:rFonts w:ascii="Arial" w:hAnsi="Arial" w:cs="Arial"/>
          <w:sz w:val="24"/>
          <w:szCs w:val="24"/>
        </w:rPr>
      </w:pPr>
      <w:r>
        <w:rPr>
          <w:rFonts w:ascii="Arial" w:hAnsi="Arial" w:cs="Arial"/>
          <w:sz w:val="24"/>
          <w:szCs w:val="24"/>
        </w:rPr>
        <w:t xml:space="preserve">- ремонт пешеходного моста ч/з </w:t>
      </w:r>
      <w:proofErr w:type="spellStart"/>
      <w:r>
        <w:rPr>
          <w:rFonts w:ascii="Arial" w:hAnsi="Arial" w:cs="Arial"/>
          <w:sz w:val="24"/>
          <w:szCs w:val="24"/>
        </w:rPr>
        <w:t>р</w:t>
      </w:r>
      <w:proofErr w:type="gramStart"/>
      <w:r>
        <w:rPr>
          <w:rFonts w:ascii="Arial" w:hAnsi="Arial" w:cs="Arial"/>
          <w:sz w:val="24"/>
          <w:szCs w:val="24"/>
        </w:rPr>
        <w:t>.Т</w:t>
      </w:r>
      <w:proofErr w:type="gramEnd"/>
      <w:r>
        <w:rPr>
          <w:rFonts w:ascii="Arial" w:hAnsi="Arial" w:cs="Arial"/>
          <w:sz w:val="24"/>
          <w:szCs w:val="24"/>
        </w:rPr>
        <w:t>елячиха</w:t>
      </w:r>
      <w:proofErr w:type="spellEnd"/>
      <w:r>
        <w:rPr>
          <w:rFonts w:ascii="Arial" w:hAnsi="Arial" w:cs="Arial"/>
          <w:sz w:val="24"/>
          <w:szCs w:val="24"/>
        </w:rPr>
        <w:t xml:space="preserve"> – 30,0 </w:t>
      </w:r>
      <w:proofErr w:type="spellStart"/>
      <w:r>
        <w:rPr>
          <w:rFonts w:ascii="Arial" w:hAnsi="Arial" w:cs="Arial"/>
          <w:sz w:val="24"/>
          <w:szCs w:val="24"/>
        </w:rPr>
        <w:t>тыс.рублей</w:t>
      </w:r>
      <w:proofErr w:type="spellEnd"/>
      <w:r>
        <w:rPr>
          <w:rFonts w:ascii="Arial" w:hAnsi="Arial" w:cs="Arial"/>
          <w:sz w:val="24"/>
          <w:szCs w:val="24"/>
        </w:rPr>
        <w:t>;</w:t>
      </w:r>
    </w:p>
    <w:p w:rsidR="00CB11CC" w:rsidRPr="00A92038" w:rsidRDefault="00CB11CC" w:rsidP="00CB11CC">
      <w:pPr>
        <w:ind w:firstLine="567"/>
        <w:rPr>
          <w:rFonts w:ascii="Arial" w:hAnsi="Arial" w:cs="Arial"/>
          <w:sz w:val="24"/>
          <w:szCs w:val="24"/>
        </w:rPr>
      </w:pPr>
      <w:r w:rsidRPr="00A92038">
        <w:rPr>
          <w:rFonts w:ascii="Arial" w:hAnsi="Arial" w:cs="Arial"/>
          <w:sz w:val="24"/>
          <w:szCs w:val="24"/>
        </w:rPr>
        <w:t xml:space="preserve">– </w:t>
      </w:r>
      <w:r w:rsidR="00E406FD">
        <w:rPr>
          <w:rFonts w:ascii="Arial" w:hAnsi="Arial" w:cs="Arial"/>
          <w:sz w:val="24"/>
          <w:szCs w:val="24"/>
        </w:rPr>
        <w:t>приобретение новогодней елки (за счет средств «народных инициатив»)</w:t>
      </w:r>
      <w:r w:rsidRPr="00A92038">
        <w:rPr>
          <w:rFonts w:ascii="Arial" w:hAnsi="Arial" w:cs="Arial"/>
          <w:sz w:val="24"/>
          <w:szCs w:val="24"/>
        </w:rPr>
        <w:t xml:space="preserve"> – </w:t>
      </w:r>
      <w:r w:rsidR="00E406FD">
        <w:rPr>
          <w:rFonts w:ascii="Arial" w:hAnsi="Arial" w:cs="Arial"/>
          <w:sz w:val="24"/>
          <w:szCs w:val="24"/>
        </w:rPr>
        <w:t>423,3</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w:t>
      </w:r>
    </w:p>
    <w:p w:rsidR="00CB11CC" w:rsidRDefault="00CB11CC" w:rsidP="00CB11CC">
      <w:pPr>
        <w:ind w:firstLine="567"/>
        <w:rPr>
          <w:rFonts w:ascii="Arial" w:hAnsi="Arial" w:cs="Arial"/>
          <w:sz w:val="24"/>
          <w:szCs w:val="24"/>
        </w:rPr>
      </w:pPr>
      <w:r w:rsidRPr="00A92038">
        <w:rPr>
          <w:rFonts w:ascii="Arial" w:hAnsi="Arial" w:cs="Arial"/>
          <w:sz w:val="24"/>
          <w:szCs w:val="24"/>
        </w:rPr>
        <w:t xml:space="preserve">– </w:t>
      </w:r>
      <w:r w:rsidR="00E406FD">
        <w:rPr>
          <w:rFonts w:ascii="Arial" w:hAnsi="Arial" w:cs="Arial"/>
          <w:sz w:val="24"/>
          <w:szCs w:val="24"/>
        </w:rPr>
        <w:t>планировка нижней набережной</w:t>
      </w:r>
      <w:r w:rsidRPr="00A92038">
        <w:rPr>
          <w:rFonts w:ascii="Arial" w:hAnsi="Arial" w:cs="Arial"/>
          <w:sz w:val="24"/>
          <w:szCs w:val="24"/>
        </w:rPr>
        <w:t xml:space="preserve"> – </w:t>
      </w:r>
      <w:r w:rsidR="00E406FD">
        <w:rPr>
          <w:rFonts w:ascii="Arial" w:hAnsi="Arial" w:cs="Arial"/>
          <w:sz w:val="24"/>
          <w:szCs w:val="24"/>
        </w:rPr>
        <w:t>373,0</w:t>
      </w:r>
      <w:r w:rsidR="00E875E9">
        <w:rPr>
          <w:rFonts w:ascii="Arial" w:hAnsi="Arial" w:cs="Arial"/>
          <w:sz w:val="24"/>
          <w:szCs w:val="24"/>
        </w:rPr>
        <w:t xml:space="preserve"> </w:t>
      </w:r>
      <w:proofErr w:type="spellStart"/>
      <w:r w:rsidR="00E875E9">
        <w:rPr>
          <w:rFonts w:ascii="Arial" w:hAnsi="Arial" w:cs="Arial"/>
          <w:sz w:val="24"/>
          <w:szCs w:val="24"/>
        </w:rPr>
        <w:t>тыс</w:t>
      </w:r>
      <w:proofErr w:type="gramStart"/>
      <w:r w:rsidR="00E875E9">
        <w:rPr>
          <w:rFonts w:ascii="Arial" w:hAnsi="Arial" w:cs="Arial"/>
          <w:sz w:val="24"/>
          <w:szCs w:val="24"/>
        </w:rPr>
        <w:t>.р</w:t>
      </w:r>
      <w:proofErr w:type="gramEnd"/>
      <w:r w:rsidR="00E875E9">
        <w:rPr>
          <w:rFonts w:ascii="Arial" w:hAnsi="Arial" w:cs="Arial"/>
          <w:sz w:val="24"/>
          <w:szCs w:val="24"/>
        </w:rPr>
        <w:t>ублей</w:t>
      </w:r>
      <w:proofErr w:type="spellEnd"/>
      <w:r w:rsidR="00E875E9">
        <w:rPr>
          <w:rFonts w:ascii="Arial" w:hAnsi="Arial" w:cs="Arial"/>
          <w:sz w:val="24"/>
          <w:szCs w:val="24"/>
        </w:rPr>
        <w:t>;</w:t>
      </w:r>
    </w:p>
    <w:p w:rsidR="00CE1FEC" w:rsidRDefault="00E875E9" w:rsidP="00CB11CC">
      <w:pPr>
        <w:ind w:firstLine="567"/>
        <w:rPr>
          <w:rFonts w:ascii="Arial" w:hAnsi="Arial" w:cs="Arial"/>
          <w:sz w:val="24"/>
          <w:szCs w:val="24"/>
        </w:rPr>
      </w:pPr>
      <w:r>
        <w:rPr>
          <w:rFonts w:ascii="Arial" w:hAnsi="Arial" w:cs="Arial"/>
          <w:sz w:val="24"/>
          <w:szCs w:val="24"/>
        </w:rPr>
        <w:t xml:space="preserve">- мероприятия </w:t>
      </w:r>
      <w:r w:rsidR="00CE1FEC">
        <w:rPr>
          <w:rFonts w:ascii="Arial" w:hAnsi="Arial" w:cs="Arial"/>
          <w:sz w:val="24"/>
          <w:szCs w:val="24"/>
        </w:rPr>
        <w:t xml:space="preserve">программы «Комфортная среда» (за счет </w:t>
      </w:r>
      <w:proofErr w:type="spellStart"/>
      <w:r w:rsidR="00CE1FEC">
        <w:rPr>
          <w:rFonts w:ascii="Arial" w:hAnsi="Arial" w:cs="Arial"/>
          <w:sz w:val="24"/>
          <w:szCs w:val="24"/>
        </w:rPr>
        <w:t>софинансирования</w:t>
      </w:r>
      <w:proofErr w:type="spellEnd"/>
      <w:r w:rsidR="00CE1FEC">
        <w:rPr>
          <w:rFonts w:ascii="Arial" w:hAnsi="Arial" w:cs="Arial"/>
          <w:sz w:val="24"/>
          <w:szCs w:val="24"/>
        </w:rPr>
        <w:t xml:space="preserve"> федерального, областного и местного бюджетов) – 7 716,8 </w:t>
      </w:r>
      <w:proofErr w:type="spellStart"/>
      <w:r w:rsidR="00CE1FEC">
        <w:rPr>
          <w:rFonts w:ascii="Arial" w:hAnsi="Arial" w:cs="Arial"/>
          <w:sz w:val="24"/>
          <w:szCs w:val="24"/>
        </w:rPr>
        <w:t>тыс</w:t>
      </w:r>
      <w:proofErr w:type="gramStart"/>
      <w:r w:rsidR="00CE1FEC">
        <w:rPr>
          <w:rFonts w:ascii="Arial" w:hAnsi="Arial" w:cs="Arial"/>
          <w:sz w:val="24"/>
          <w:szCs w:val="24"/>
        </w:rPr>
        <w:t>.р</w:t>
      </w:r>
      <w:proofErr w:type="gramEnd"/>
      <w:r w:rsidR="00CE1FEC">
        <w:rPr>
          <w:rFonts w:ascii="Arial" w:hAnsi="Arial" w:cs="Arial"/>
          <w:sz w:val="24"/>
          <w:szCs w:val="24"/>
        </w:rPr>
        <w:t>ублей</w:t>
      </w:r>
      <w:proofErr w:type="spellEnd"/>
      <w:r w:rsidR="00CE1FEC">
        <w:rPr>
          <w:rFonts w:ascii="Arial" w:hAnsi="Arial" w:cs="Arial"/>
          <w:sz w:val="24"/>
          <w:szCs w:val="24"/>
        </w:rPr>
        <w:t>;</w:t>
      </w:r>
    </w:p>
    <w:p w:rsidR="00E875E9" w:rsidRDefault="00CE1FEC" w:rsidP="00CB11CC">
      <w:pPr>
        <w:ind w:firstLine="567"/>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услиги</w:t>
      </w:r>
      <w:proofErr w:type="spellEnd"/>
      <w:r>
        <w:rPr>
          <w:rFonts w:ascii="Arial" w:hAnsi="Arial" w:cs="Arial"/>
          <w:sz w:val="24"/>
          <w:szCs w:val="24"/>
        </w:rPr>
        <w:t xml:space="preserve"> по доставке и захоронению невостребованных и неопознанных умерших  – 117,3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ублей</w:t>
      </w:r>
      <w:proofErr w:type="spellEnd"/>
      <w:r>
        <w:rPr>
          <w:rFonts w:ascii="Arial" w:hAnsi="Arial" w:cs="Arial"/>
          <w:sz w:val="24"/>
          <w:szCs w:val="24"/>
        </w:rPr>
        <w:t>.</w:t>
      </w:r>
    </w:p>
    <w:p w:rsidR="00CE1FEC" w:rsidRPr="00A92038" w:rsidRDefault="00CE1FEC" w:rsidP="00CB11CC">
      <w:pPr>
        <w:ind w:firstLine="567"/>
        <w:rPr>
          <w:rFonts w:ascii="Arial" w:hAnsi="Arial" w:cs="Arial"/>
          <w:sz w:val="24"/>
          <w:szCs w:val="24"/>
        </w:rPr>
      </w:pPr>
    </w:p>
    <w:p w:rsidR="000325F1" w:rsidRPr="000325F1" w:rsidRDefault="000325F1" w:rsidP="000325F1">
      <w:pPr>
        <w:ind w:firstLine="540"/>
        <w:rPr>
          <w:rFonts w:ascii="Arial" w:hAnsi="Arial" w:cs="Arial"/>
          <w:b/>
          <w:i/>
          <w:sz w:val="24"/>
          <w:szCs w:val="24"/>
        </w:rPr>
      </w:pPr>
      <w:r w:rsidRPr="000325F1">
        <w:rPr>
          <w:rFonts w:ascii="Arial" w:hAnsi="Arial" w:cs="Arial"/>
          <w:b/>
          <w:i/>
          <w:sz w:val="24"/>
          <w:szCs w:val="24"/>
        </w:rPr>
        <w:t xml:space="preserve">МП "Молодежная политика в Киренском муниципальном образовании  на 2019-2021 гг.". План на 2019 год утвержден в сумме </w:t>
      </w:r>
      <w:r>
        <w:rPr>
          <w:rFonts w:ascii="Arial" w:hAnsi="Arial" w:cs="Arial"/>
          <w:b/>
          <w:i/>
          <w:sz w:val="24"/>
          <w:szCs w:val="24"/>
        </w:rPr>
        <w:t>170,</w:t>
      </w:r>
      <w:r w:rsidR="00126A3B">
        <w:rPr>
          <w:rFonts w:ascii="Arial" w:hAnsi="Arial" w:cs="Arial"/>
          <w:b/>
          <w:i/>
          <w:sz w:val="24"/>
          <w:szCs w:val="24"/>
        </w:rPr>
        <w:t>8</w:t>
      </w:r>
      <w:r w:rsidRPr="000325F1">
        <w:rPr>
          <w:rFonts w:ascii="Arial" w:hAnsi="Arial" w:cs="Arial"/>
          <w:b/>
          <w:i/>
          <w:sz w:val="24"/>
          <w:szCs w:val="24"/>
        </w:rPr>
        <w:t xml:space="preserve"> </w:t>
      </w:r>
      <w:proofErr w:type="spellStart"/>
      <w:r w:rsidRPr="000325F1">
        <w:rPr>
          <w:rFonts w:ascii="Arial" w:hAnsi="Arial" w:cs="Arial"/>
          <w:b/>
          <w:i/>
          <w:sz w:val="24"/>
          <w:szCs w:val="24"/>
        </w:rPr>
        <w:t>тыс</w:t>
      </w:r>
      <w:proofErr w:type="gramStart"/>
      <w:r w:rsidRPr="000325F1">
        <w:rPr>
          <w:rFonts w:ascii="Arial" w:hAnsi="Arial" w:cs="Arial"/>
          <w:b/>
          <w:i/>
          <w:sz w:val="24"/>
          <w:szCs w:val="24"/>
        </w:rPr>
        <w:t>.р</w:t>
      </w:r>
      <w:proofErr w:type="gramEnd"/>
      <w:r w:rsidRPr="000325F1">
        <w:rPr>
          <w:rFonts w:ascii="Arial" w:hAnsi="Arial" w:cs="Arial"/>
          <w:b/>
          <w:i/>
          <w:sz w:val="24"/>
          <w:szCs w:val="24"/>
        </w:rPr>
        <w:t>уб</w:t>
      </w:r>
      <w:proofErr w:type="spellEnd"/>
      <w:r w:rsidRPr="000325F1">
        <w:rPr>
          <w:rFonts w:ascii="Arial" w:hAnsi="Arial" w:cs="Arial"/>
          <w:b/>
          <w:i/>
          <w:sz w:val="24"/>
          <w:szCs w:val="24"/>
        </w:rPr>
        <w:t xml:space="preserve">., исполнение составило </w:t>
      </w:r>
      <w:r>
        <w:rPr>
          <w:rFonts w:ascii="Arial" w:hAnsi="Arial" w:cs="Arial"/>
          <w:b/>
          <w:i/>
          <w:sz w:val="24"/>
          <w:szCs w:val="24"/>
        </w:rPr>
        <w:t>170,</w:t>
      </w:r>
      <w:r w:rsidR="00126A3B">
        <w:rPr>
          <w:rFonts w:ascii="Arial" w:hAnsi="Arial" w:cs="Arial"/>
          <w:b/>
          <w:i/>
          <w:sz w:val="24"/>
          <w:szCs w:val="24"/>
        </w:rPr>
        <w:t>8</w:t>
      </w:r>
      <w:r w:rsidRPr="000325F1">
        <w:rPr>
          <w:rFonts w:ascii="Arial" w:hAnsi="Arial" w:cs="Arial"/>
          <w:b/>
          <w:i/>
          <w:sz w:val="24"/>
          <w:szCs w:val="24"/>
        </w:rPr>
        <w:t xml:space="preserve"> </w:t>
      </w:r>
      <w:proofErr w:type="spellStart"/>
      <w:r w:rsidRPr="000325F1">
        <w:rPr>
          <w:rFonts w:ascii="Arial" w:hAnsi="Arial" w:cs="Arial"/>
          <w:b/>
          <w:i/>
          <w:sz w:val="24"/>
          <w:szCs w:val="24"/>
        </w:rPr>
        <w:t>тыс.руб</w:t>
      </w:r>
      <w:proofErr w:type="spellEnd"/>
      <w:r w:rsidRPr="000325F1">
        <w:rPr>
          <w:rFonts w:ascii="Arial" w:hAnsi="Arial" w:cs="Arial"/>
          <w:b/>
          <w:i/>
          <w:sz w:val="24"/>
          <w:szCs w:val="24"/>
        </w:rPr>
        <w:t xml:space="preserve">. или </w:t>
      </w:r>
      <w:r>
        <w:rPr>
          <w:rFonts w:ascii="Arial" w:hAnsi="Arial" w:cs="Arial"/>
          <w:b/>
          <w:i/>
          <w:sz w:val="24"/>
          <w:szCs w:val="24"/>
        </w:rPr>
        <w:t>100,0</w:t>
      </w:r>
      <w:r w:rsidRPr="000325F1">
        <w:rPr>
          <w:rFonts w:ascii="Arial" w:hAnsi="Arial" w:cs="Arial"/>
          <w:b/>
          <w:i/>
          <w:sz w:val="24"/>
          <w:szCs w:val="24"/>
        </w:rPr>
        <w:t xml:space="preserve"> % от уточненного плана. </w:t>
      </w:r>
    </w:p>
    <w:p w:rsidR="000325F1" w:rsidRDefault="00A92038" w:rsidP="00A92038">
      <w:pPr>
        <w:ind w:firstLine="540"/>
        <w:rPr>
          <w:rFonts w:ascii="Arial" w:hAnsi="Arial" w:cs="Arial"/>
          <w:sz w:val="24"/>
          <w:szCs w:val="24"/>
        </w:rPr>
      </w:pPr>
      <w:r w:rsidRPr="000325F1">
        <w:rPr>
          <w:rFonts w:ascii="Arial" w:hAnsi="Arial" w:cs="Arial"/>
          <w:sz w:val="24"/>
          <w:szCs w:val="24"/>
        </w:rPr>
        <w:t xml:space="preserve">Подраздел  </w:t>
      </w:r>
      <w:r w:rsidRPr="00C614E4">
        <w:rPr>
          <w:rFonts w:ascii="Arial" w:hAnsi="Arial" w:cs="Arial"/>
          <w:b/>
          <w:sz w:val="24"/>
          <w:szCs w:val="24"/>
        </w:rPr>
        <w:t>0707</w:t>
      </w:r>
      <w:r w:rsidRPr="000325F1">
        <w:rPr>
          <w:rFonts w:ascii="Arial" w:hAnsi="Arial" w:cs="Arial"/>
          <w:sz w:val="24"/>
          <w:szCs w:val="24"/>
        </w:rPr>
        <w:t xml:space="preserve"> Молодежная  политика</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t xml:space="preserve">Средства направлены на </w:t>
      </w:r>
      <w:r w:rsidR="000325F1">
        <w:rPr>
          <w:rFonts w:ascii="Arial" w:hAnsi="Arial" w:cs="Arial"/>
          <w:sz w:val="24"/>
          <w:szCs w:val="24"/>
        </w:rPr>
        <w:t xml:space="preserve">проведение мероприятий для </w:t>
      </w:r>
      <w:r w:rsidRPr="00A92038">
        <w:rPr>
          <w:rFonts w:ascii="Arial" w:hAnsi="Arial" w:cs="Arial"/>
          <w:sz w:val="24"/>
          <w:szCs w:val="24"/>
        </w:rPr>
        <w:t xml:space="preserve">молодежи Киренского МО. </w:t>
      </w:r>
    </w:p>
    <w:p w:rsidR="00A92038" w:rsidRPr="00A92038" w:rsidRDefault="00A92038" w:rsidP="00A92038">
      <w:pPr>
        <w:ind w:firstLine="540"/>
        <w:rPr>
          <w:rFonts w:ascii="Arial" w:hAnsi="Arial" w:cs="Arial"/>
          <w:sz w:val="24"/>
          <w:szCs w:val="24"/>
        </w:rPr>
      </w:pPr>
    </w:p>
    <w:p w:rsidR="004461D2" w:rsidRPr="000325F1" w:rsidRDefault="004461D2" w:rsidP="004461D2">
      <w:pPr>
        <w:ind w:firstLine="540"/>
        <w:rPr>
          <w:rFonts w:ascii="Arial" w:hAnsi="Arial" w:cs="Arial"/>
          <w:b/>
          <w:i/>
          <w:sz w:val="24"/>
          <w:szCs w:val="24"/>
        </w:rPr>
      </w:pPr>
      <w:r w:rsidRPr="004461D2">
        <w:rPr>
          <w:rFonts w:ascii="Arial" w:hAnsi="Arial" w:cs="Arial"/>
          <w:b/>
          <w:i/>
          <w:sz w:val="24"/>
          <w:szCs w:val="24"/>
        </w:rPr>
        <w:t>МП "Развитие культуры Киренского муниципального образования  на 2019-2021 гг."</w:t>
      </w:r>
      <w:r w:rsidRPr="000325F1">
        <w:rPr>
          <w:rFonts w:ascii="Arial" w:hAnsi="Arial" w:cs="Arial"/>
          <w:b/>
          <w:i/>
          <w:sz w:val="24"/>
          <w:szCs w:val="24"/>
        </w:rPr>
        <w:t xml:space="preserve">. План на 2019 год утвержден в сумме </w:t>
      </w:r>
      <w:r>
        <w:rPr>
          <w:rFonts w:ascii="Arial" w:hAnsi="Arial" w:cs="Arial"/>
          <w:b/>
          <w:i/>
          <w:sz w:val="24"/>
          <w:szCs w:val="24"/>
        </w:rPr>
        <w:t>33 507,0</w:t>
      </w:r>
      <w:r w:rsidRPr="000325F1">
        <w:rPr>
          <w:rFonts w:ascii="Arial" w:hAnsi="Arial" w:cs="Arial"/>
          <w:b/>
          <w:i/>
          <w:sz w:val="24"/>
          <w:szCs w:val="24"/>
        </w:rPr>
        <w:t xml:space="preserve"> </w:t>
      </w:r>
      <w:proofErr w:type="spellStart"/>
      <w:r w:rsidRPr="000325F1">
        <w:rPr>
          <w:rFonts w:ascii="Arial" w:hAnsi="Arial" w:cs="Arial"/>
          <w:b/>
          <w:i/>
          <w:sz w:val="24"/>
          <w:szCs w:val="24"/>
        </w:rPr>
        <w:t>тыс</w:t>
      </w:r>
      <w:proofErr w:type="gramStart"/>
      <w:r w:rsidRPr="000325F1">
        <w:rPr>
          <w:rFonts w:ascii="Arial" w:hAnsi="Arial" w:cs="Arial"/>
          <w:b/>
          <w:i/>
          <w:sz w:val="24"/>
          <w:szCs w:val="24"/>
        </w:rPr>
        <w:t>.р</w:t>
      </w:r>
      <w:proofErr w:type="gramEnd"/>
      <w:r w:rsidRPr="000325F1">
        <w:rPr>
          <w:rFonts w:ascii="Arial" w:hAnsi="Arial" w:cs="Arial"/>
          <w:b/>
          <w:i/>
          <w:sz w:val="24"/>
          <w:szCs w:val="24"/>
        </w:rPr>
        <w:t>уб</w:t>
      </w:r>
      <w:proofErr w:type="spellEnd"/>
      <w:r w:rsidRPr="000325F1">
        <w:rPr>
          <w:rFonts w:ascii="Arial" w:hAnsi="Arial" w:cs="Arial"/>
          <w:b/>
          <w:i/>
          <w:sz w:val="24"/>
          <w:szCs w:val="24"/>
        </w:rPr>
        <w:t xml:space="preserve">., исполнение составило </w:t>
      </w:r>
      <w:r>
        <w:rPr>
          <w:rFonts w:ascii="Arial" w:hAnsi="Arial" w:cs="Arial"/>
          <w:b/>
          <w:i/>
          <w:sz w:val="24"/>
          <w:szCs w:val="24"/>
        </w:rPr>
        <w:t>33 326,8</w:t>
      </w:r>
      <w:r w:rsidRPr="000325F1">
        <w:rPr>
          <w:rFonts w:ascii="Arial" w:hAnsi="Arial" w:cs="Arial"/>
          <w:b/>
          <w:i/>
          <w:sz w:val="24"/>
          <w:szCs w:val="24"/>
        </w:rPr>
        <w:t xml:space="preserve"> </w:t>
      </w:r>
      <w:proofErr w:type="spellStart"/>
      <w:r w:rsidRPr="000325F1">
        <w:rPr>
          <w:rFonts w:ascii="Arial" w:hAnsi="Arial" w:cs="Arial"/>
          <w:b/>
          <w:i/>
          <w:sz w:val="24"/>
          <w:szCs w:val="24"/>
        </w:rPr>
        <w:t>тыс.руб</w:t>
      </w:r>
      <w:proofErr w:type="spellEnd"/>
      <w:r w:rsidRPr="000325F1">
        <w:rPr>
          <w:rFonts w:ascii="Arial" w:hAnsi="Arial" w:cs="Arial"/>
          <w:b/>
          <w:i/>
          <w:sz w:val="24"/>
          <w:szCs w:val="24"/>
        </w:rPr>
        <w:t xml:space="preserve">. или </w:t>
      </w:r>
      <w:r>
        <w:rPr>
          <w:rFonts w:ascii="Arial" w:hAnsi="Arial" w:cs="Arial"/>
          <w:b/>
          <w:i/>
          <w:sz w:val="24"/>
          <w:szCs w:val="24"/>
        </w:rPr>
        <w:t>99,5</w:t>
      </w:r>
      <w:r w:rsidRPr="000325F1">
        <w:rPr>
          <w:rFonts w:ascii="Arial" w:hAnsi="Arial" w:cs="Arial"/>
          <w:b/>
          <w:i/>
          <w:sz w:val="24"/>
          <w:szCs w:val="24"/>
        </w:rPr>
        <w:t xml:space="preserve"> % от уточненного плана. </w:t>
      </w:r>
    </w:p>
    <w:p w:rsidR="004461D2" w:rsidRDefault="00A92038" w:rsidP="00A92038">
      <w:pPr>
        <w:ind w:firstLine="540"/>
        <w:rPr>
          <w:rFonts w:ascii="Arial" w:hAnsi="Arial" w:cs="Arial"/>
          <w:b/>
          <w:sz w:val="24"/>
          <w:szCs w:val="24"/>
        </w:rPr>
      </w:pPr>
      <w:r w:rsidRPr="004461D2">
        <w:rPr>
          <w:rFonts w:ascii="Arial" w:hAnsi="Arial" w:cs="Arial"/>
          <w:sz w:val="24"/>
          <w:szCs w:val="24"/>
        </w:rPr>
        <w:t xml:space="preserve">Подраздел </w:t>
      </w:r>
      <w:r w:rsidRPr="00C614E4">
        <w:rPr>
          <w:rFonts w:ascii="Arial" w:hAnsi="Arial" w:cs="Arial"/>
          <w:b/>
          <w:sz w:val="24"/>
          <w:szCs w:val="24"/>
        </w:rPr>
        <w:t>0801</w:t>
      </w:r>
      <w:r w:rsidRPr="004461D2">
        <w:rPr>
          <w:rFonts w:ascii="Arial" w:hAnsi="Arial" w:cs="Arial"/>
          <w:sz w:val="24"/>
          <w:szCs w:val="24"/>
        </w:rPr>
        <w:t xml:space="preserve"> Культура</w:t>
      </w:r>
      <w:r w:rsidRPr="00A92038">
        <w:rPr>
          <w:rFonts w:ascii="Arial" w:hAnsi="Arial" w:cs="Arial"/>
          <w:b/>
          <w:sz w:val="24"/>
          <w:szCs w:val="24"/>
        </w:rPr>
        <w:t xml:space="preserve"> </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t xml:space="preserve">Средства направлены </w:t>
      </w:r>
      <w:proofErr w:type="gramStart"/>
      <w:r w:rsidRPr="00A92038">
        <w:rPr>
          <w:rFonts w:ascii="Arial" w:hAnsi="Arial" w:cs="Arial"/>
          <w:sz w:val="24"/>
          <w:szCs w:val="24"/>
        </w:rPr>
        <w:t>на</w:t>
      </w:r>
      <w:proofErr w:type="gramEnd"/>
      <w:r w:rsidRPr="00A92038">
        <w:rPr>
          <w:rFonts w:ascii="Arial" w:hAnsi="Arial" w:cs="Arial"/>
          <w:sz w:val="24"/>
          <w:szCs w:val="24"/>
        </w:rPr>
        <w:t>:</w:t>
      </w:r>
    </w:p>
    <w:p w:rsidR="00A92038" w:rsidRDefault="00A92038" w:rsidP="00A92038">
      <w:pPr>
        <w:ind w:firstLine="540"/>
        <w:rPr>
          <w:rFonts w:ascii="Arial" w:hAnsi="Arial" w:cs="Arial"/>
          <w:sz w:val="24"/>
          <w:szCs w:val="24"/>
        </w:rPr>
      </w:pPr>
      <w:r w:rsidRPr="00A92038">
        <w:rPr>
          <w:rFonts w:ascii="Arial" w:hAnsi="Arial" w:cs="Arial"/>
          <w:sz w:val="24"/>
          <w:szCs w:val="24"/>
        </w:rPr>
        <w:t xml:space="preserve">  -  оплату труда и начисления на оплату труда – </w:t>
      </w:r>
      <w:r w:rsidR="004461D2">
        <w:rPr>
          <w:rFonts w:ascii="Arial" w:hAnsi="Arial" w:cs="Arial"/>
          <w:sz w:val="24"/>
          <w:szCs w:val="24"/>
        </w:rPr>
        <w:t>16 692,8</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Pr="00A92038">
        <w:rPr>
          <w:rFonts w:ascii="Arial" w:hAnsi="Arial" w:cs="Arial"/>
          <w:sz w:val="24"/>
          <w:szCs w:val="24"/>
        </w:rPr>
        <w:t>. Среднемесячный размер оплаты труда работников МКУ «КДЦ «Современник» в 201</w:t>
      </w:r>
      <w:r w:rsidR="004461D2">
        <w:rPr>
          <w:rFonts w:ascii="Arial" w:hAnsi="Arial" w:cs="Arial"/>
          <w:sz w:val="24"/>
          <w:szCs w:val="24"/>
        </w:rPr>
        <w:t>9</w:t>
      </w:r>
      <w:r w:rsidRPr="00A92038">
        <w:rPr>
          <w:rFonts w:ascii="Arial" w:hAnsi="Arial" w:cs="Arial"/>
          <w:sz w:val="24"/>
          <w:szCs w:val="24"/>
        </w:rPr>
        <w:t xml:space="preserve"> </w:t>
      </w:r>
      <w:r w:rsidRPr="00A92038">
        <w:rPr>
          <w:rFonts w:ascii="Arial" w:hAnsi="Arial" w:cs="Arial"/>
          <w:sz w:val="24"/>
          <w:szCs w:val="24"/>
        </w:rPr>
        <w:lastRenderedPageBreak/>
        <w:t>году составил – 4</w:t>
      </w:r>
      <w:r w:rsidR="004F4179">
        <w:rPr>
          <w:rFonts w:ascii="Arial" w:hAnsi="Arial" w:cs="Arial"/>
          <w:sz w:val="24"/>
          <w:szCs w:val="24"/>
        </w:rPr>
        <w:t>9,3</w:t>
      </w:r>
      <w:r w:rsidRPr="00A92038">
        <w:rPr>
          <w:rFonts w:ascii="Arial" w:hAnsi="Arial" w:cs="Arial"/>
          <w:sz w:val="24"/>
          <w:szCs w:val="24"/>
        </w:rPr>
        <w:t xml:space="preserve"> </w:t>
      </w:r>
      <w:proofErr w:type="spellStart"/>
      <w:r w:rsidRPr="00A92038">
        <w:rPr>
          <w:rFonts w:ascii="Arial" w:hAnsi="Arial" w:cs="Arial"/>
          <w:sz w:val="24"/>
          <w:szCs w:val="24"/>
        </w:rPr>
        <w:t>тыс</w:t>
      </w:r>
      <w:proofErr w:type="gramStart"/>
      <w:r w:rsidRPr="00A92038">
        <w:rPr>
          <w:rFonts w:ascii="Arial" w:hAnsi="Arial" w:cs="Arial"/>
          <w:sz w:val="24"/>
          <w:szCs w:val="24"/>
        </w:rPr>
        <w:t>.р</w:t>
      </w:r>
      <w:proofErr w:type="gramEnd"/>
      <w:r w:rsidRPr="00A92038">
        <w:rPr>
          <w:rFonts w:ascii="Arial" w:hAnsi="Arial" w:cs="Arial"/>
          <w:sz w:val="24"/>
          <w:szCs w:val="24"/>
        </w:rPr>
        <w:t>ублей</w:t>
      </w:r>
      <w:proofErr w:type="spellEnd"/>
      <w:r w:rsidR="004F4179">
        <w:rPr>
          <w:rFonts w:ascii="Arial" w:hAnsi="Arial" w:cs="Arial"/>
          <w:sz w:val="24"/>
          <w:szCs w:val="24"/>
        </w:rPr>
        <w:t>; что соответствует, утвержденному Министерством культуры и архивов Иркутской области, размеру оплаты труда работников культуры для территории Киренского МО</w:t>
      </w:r>
      <w:r w:rsidRPr="00A92038">
        <w:rPr>
          <w:rFonts w:ascii="Arial" w:hAnsi="Arial" w:cs="Arial"/>
          <w:sz w:val="24"/>
          <w:szCs w:val="24"/>
        </w:rPr>
        <w:t>;</w:t>
      </w:r>
    </w:p>
    <w:p w:rsidR="00142FD1" w:rsidRDefault="00142FD1" w:rsidP="00A92038">
      <w:pPr>
        <w:ind w:firstLine="540"/>
        <w:rPr>
          <w:rFonts w:ascii="Arial" w:hAnsi="Arial" w:cs="Arial"/>
          <w:sz w:val="24"/>
          <w:szCs w:val="24"/>
        </w:rPr>
      </w:pPr>
      <w:r>
        <w:rPr>
          <w:rFonts w:ascii="Arial" w:hAnsi="Arial" w:cs="Arial"/>
          <w:sz w:val="24"/>
          <w:szCs w:val="24"/>
        </w:rPr>
        <w:t xml:space="preserve">- командировочные расходы 16,8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p>
    <w:p w:rsidR="00142FD1" w:rsidRDefault="00142FD1" w:rsidP="00A92038">
      <w:pPr>
        <w:ind w:firstLine="540"/>
        <w:rPr>
          <w:rFonts w:ascii="Arial" w:hAnsi="Arial" w:cs="Arial"/>
          <w:sz w:val="24"/>
          <w:szCs w:val="24"/>
        </w:rPr>
      </w:pPr>
      <w:r>
        <w:rPr>
          <w:rFonts w:ascii="Arial" w:hAnsi="Arial" w:cs="Arial"/>
          <w:sz w:val="24"/>
          <w:szCs w:val="24"/>
        </w:rPr>
        <w:t xml:space="preserve">- льготный проезд в отпуск – 163,9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p>
    <w:p w:rsidR="00142FD1" w:rsidRDefault="00142FD1" w:rsidP="00A92038">
      <w:pPr>
        <w:ind w:firstLine="540"/>
        <w:rPr>
          <w:rFonts w:ascii="Arial" w:hAnsi="Arial" w:cs="Arial"/>
          <w:sz w:val="24"/>
          <w:szCs w:val="24"/>
        </w:rPr>
      </w:pPr>
      <w:r>
        <w:rPr>
          <w:rFonts w:ascii="Arial" w:hAnsi="Arial" w:cs="Arial"/>
          <w:sz w:val="24"/>
          <w:szCs w:val="24"/>
        </w:rPr>
        <w:t xml:space="preserve">- услуги связи – 89,8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p>
    <w:p w:rsidR="00142FD1" w:rsidRDefault="00142FD1" w:rsidP="00A92038">
      <w:pPr>
        <w:ind w:firstLine="540"/>
        <w:rPr>
          <w:rFonts w:ascii="Arial" w:hAnsi="Arial" w:cs="Arial"/>
          <w:sz w:val="24"/>
          <w:szCs w:val="24"/>
        </w:rPr>
      </w:pPr>
      <w:r>
        <w:rPr>
          <w:rFonts w:ascii="Arial" w:hAnsi="Arial" w:cs="Arial"/>
          <w:sz w:val="24"/>
          <w:szCs w:val="24"/>
        </w:rPr>
        <w:t xml:space="preserve">- транспортные услуги </w:t>
      </w:r>
      <w:r w:rsidR="00E341D3">
        <w:rPr>
          <w:rFonts w:ascii="Arial" w:hAnsi="Arial" w:cs="Arial"/>
          <w:sz w:val="24"/>
          <w:szCs w:val="24"/>
        </w:rPr>
        <w:t>(услуги водителя по договору ГПХ, услуги МП «Остров»)</w:t>
      </w:r>
      <w:r>
        <w:rPr>
          <w:rFonts w:ascii="Arial" w:hAnsi="Arial" w:cs="Arial"/>
          <w:sz w:val="24"/>
          <w:szCs w:val="24"/>
        </w:rPr>
        <w:t xml:space="preserve">– 575,6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p>
    <w:p w:rsidR="00142FD1" w:rsidRDefault="00142FD1" w:rsidP="00A92038">
      <w:pPr>
        <w:ind w:firstLine="540"/>
        <w:rPr>
          <w:rFonts w:ascii="Arial" w:hAnsi="Arial" w:cs="Arial"/>
          <w:sz w:val="24"/>
          <w:szCs w:val="24"/>
        </w:rPr>
      </w:pPr>
      <w:r>
        <w:rPr>
          <w:rFonts w:ascii="Arial" w:hAnsi="Arial" w:cs="Arial"/>
          <w:sz w:val="24"/>
          <w:szCs w:val="24"/>
        </w:rPr>
        <w:t xml:space="preserve">- коммунальные услуги – 3 903,5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p>
    <w:p w:rsidR="00E341D3" w:rsidRDefault="00E341D3" w:rsidP="00A92038">
      <w:pPr>
        <w:ind w:firstLine="540"/>
        <w:rPr>
          <w:rFonts w:ascii="Arial" w:hAnsi="Arial" w:cs="Arial"/>
          <w:sz w:val="24"/>
          <w:szCs w:val="24"/>
        </w:rPr>
      </w:pPr>
      <w:r>
        <w:rPr>
          <w:rFonts w:ascii="Arial" w:hAnsi="Arial" w:cs="Arial"/>
          <w:sz w:val="24"/>
          <w:szCs w:val="24"/>
        </w:rPr>
        <w:t xml:space="preserve">- аренда кинопроката 1 613,7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p>
    <w:p w:rsidR="00E341D3" w:rsidRDefault="00E341D3" w:rsidP="00821A7B">
      <w:pPr>
        <w:ind w:firstLine="540"/>
        <w:rPr>
          <w:rFonts w:ascii="Arial" w:hAnsi="Arial" w:cs="Arial"/>
          <w:sz w:val="24"/>
          <w:szCs w:val="24"/>
        </w:rPr>
      </w:pPr>
      <w:r>
        <w:rPr>
          <w:rFonts w:ascii="Arial" w:hAnsi="Arial" w:cs="Arial"/>
          <w:sz w:val="24"/>
          <w:szCs w:val="24"/>
        </w:rPr>
        <w:t xml:space="preserve">- </w:t>
      </w:r>
      <w:r w:rsidR="00BD59BF">
        <w:rPr>
          <w:rFonts w:ascii="Arial" w:hAnsi="Arial" w:cs="Arial"/>
          <w:sz w:val="24"/>
          <w:szCs w:val="24"/>
        </w:rPr>
        <w:t>работы, услуги по содержанию муниципального имущества</w:t>
      </w:r>
      <w:r>
        <w:rPr>
          <w:rFonts w:ascii="Arial" w:hAnsi="Arial" w:cs="Arial"/>
          <w:sz w:val="24"/>
          <w:szCs w:val="24"/>
        </w:rPr>
        <w:t xml:space="preserve"> – </w:t>
      </w:r>
      <w:r w:rsidR="00821A7B">
        <w:rPr>
          <w:rFonts w:ascii="Arial" w:hAnsi="Arial" w:cs="Arial"/>
          <w:sz w:val="24"/>
          <w:szCs w:val="24"/>
        </w:rPr>
        <w:t>6 090,5</w:t>
      </w:r>
      <w:r>
        <w:rPr>
          <w:rFonts w:ascii="Arial" w:hAnsi="Arial" w:cs="Arial"/>
          <w:sz w:val="24"/>
          <w:szCs w:val="24"/>
        </w:rPr>
        <w:t xml:space="preserve">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r w:rsidR="00821A7B">
        <w:rPr>
          <w:rFonts w:ascii="Arial" w:hAnsi="Arial" w:cs="Arial"/>
          <w:sz w:val="24"/>
          <w:szCs w:val="24"/>
        </w:rPr>
        <w:t xml:space="preserve">, в том числе услуги аутсорсинга 5 364,5 </w:t>
      </w:r>
      <w:proofErr w:type="spellStart"/>
      <w:r w:rsidR="00821A7B">
        <w:rPr>
          <w:rFonts w:ascii="Arial" w:hAnsi="Arial" w:cs="Arial"/>
          <w:sz w:val="24"/>
          <w:szCs w:val="24"/>
        </w:rPr>
        <w:t>тыс.руб</w:t>
      </w:r>
      <w:proofErr w:type="spellEnd"/>
      <w:r w:rsidR="00821A7B">
        <w:rPr>
          <w:rFonts w:ascii="Arial" w:hAnsi="Arial" w:cs="Arial"/>
          <w:sz w:val="24"/>
          <w:szCs w:val="24"/>
        </w:rPr>
        <w:t>.</w:t>
      </w:r>
      <w:r>
        <w:rPr>
          <w:rFonts w:ascii="Arial" w:hAnsi="Arial" w:cs="Arial"/>
          <w:sz w:val="24"/>
          <w:szCs w:val="24"/>
        </w:rPr>
        <w:t>;</w:t>
      </w:r>
    </w:p>
    <w:p w:rsidR="00821A7B" w:rsidRDefault="00552CF1" w:rsidP="00821A7B">
      <w:pPr>
        <w:ind w:firstLine="540"/>
        <w:rPr>
          <w:rFonts w:ascii="Arial" w:hAnsi="Arial" w:cs="Arial"/>
          <w:sz w:val="24"/>
          <w:szCs w:val="24"/>
        </w:rPr>
      </w:pPr>
      <w:r>
        <w:rPr>
          <w:rFonts w:ascii="Arial" w:hAnsi="Arial" w:cs="Arial"/>
          <w:sz w:val="24"/>
          <w:szCs w:val="24"/>
        </w:rPr>
        <w:t xml:space="preserve">- </w:t>
      </w:r>
      <w:r w:rsidR="00821A7B">
        <w:rPr>
          <w:rFonts w:ascii="Arial" w:hAnsi="Arial" w:cs="Arial"/>
          <w:sz w:val="24"/>
          <w:szCs w:val="24"/>
        </w:rPr>
        <w:t>прочие</w:t>
      </w:r>
      <w:r>
        <w:rPr>
          <w:rFonts w:ascii="Arial" w:hAnsi="Arial" w:cs="Arial"/>
          <w:sz w:val="24"/>
          <w:szCs w:val="24"/>
        </w:rPr>
        <w:t xml:space="preserve"> </w:t>
      </w:r>
      <w:r w:rsidR="00821A7B">
        <w:rPr>
          <w:rFonts w:ascii="Arial" w:hAnsi="Arial" w:cs="Arial"/>
          <w:sz w:val="24"/>
          <w:szCs w:val="24"/>
        </w:rPr>
        <w:t>работы, услуги</w:t>
      </w:r>
      <w:r>
        <w:rPr>
          <w:rFonts w:ascii="Arial" w:hAnsi="Arial" w:cs="Arial"/>
          <w:sz w:val="24"/>
          <w:szCs w:val="24"/>
        </w:rPr>
        <w:t xml:space="preserve"> – </w:t>
      </w:r>
      <w:r w:rsidR="00821A7B">
        <w:rPr>
          <w:rFonts w:ascii="Arial" w:hAnsi="Arial" w:cs="Arial"/>
          <w:sz w:val="24"/>
          <w:szCs w:val="24"/>
        </w:rPr>
        <w:t>2 153,2</w:t>
      </w:r>
      <w:r>
        <w:rPr>
          <w:rFonts w:ascii="Arial" w:hAnsi="Arial" w:cs="Arial"/>
          <w:sz w:val="24"/>
          <w:szCs w:val="24"/>
        </w:rPr>
        <w:t xml:space="preserve">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r w:rsidR="00821A7B">
        <w:rPr>
          <w:rFonts w:ascii="Arial" w:hAnsi="Arial" w:cs="Arial"/>
          <w:sz w:val="24"/>
          <w:szCs w:val="24"/>
        </w:rPr>
        <w:t xml:space="preserve"> ., в том числе услуги аутсорсинга 1 729,1 </w:t>
      </w:r>
      <w:proofErr w:type="spellStart"/>
      <w:r w:rsidR="00821A7B">
        <w:rPr>
          <w:rFonts w:ascii="Arial" w:hAnsi="Arial" w:cs="Arial"/>
          <w:sz w:val="24"/>
          <w:szCs w:val="24"/>
        </w:rPr>
        <w:t>тыс.руб</w:t>
      </w:r>
      <w:proofErr w:type="spellEnd"/>
      <w:r w:rsidR="00821A7B">
        <w:rPr>
          <w:rFonts w:ascii="Arial" w:hAnsi="Arial" w:cs="Arial"/>
          <w:sz w:val="24"/>
          <w:szCs w:val="24"/>
        </w:rPr>
        <w:t>.;</w:t>
      </w:r>
    </w:p>
    <w:p w:rsidR="00E341D3" w:rsidRDefault="00821A7B" w:rsidP="00A92038">
      <w:pPr>
        <w:ind w:firstLine="540"/>
        <w:rPr>
          <w:rFonts w:ascii="Arial" w:hAnsi="Arial" w:cs="Arial"/>
          <w:sz w:val="24"/>
          <w:szCs w:val="24"/>
        </w:rPr>
      </w:pPr>
      <w:r>
        <w:rPr>
          <w:rFonts w:ascii="Arial" w:hAnsi="Arial" w:cs="Arial"/>
          <w:sz w:val="24"/>
          <w:szCs w:val="24"/>
        </w:rPr>
        <w:t xml:space="preserve">- прочие расходы – 110,4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r w:rsidR="00552CF1">
        <w:rPr>
          <w:rFonts w:ascii="Arial" w:hAnsi="Arial" w:cs="Arial"/>
          <w:sz w:val="24"/>
          <w:szCs w:val="24"/>
        </w:rPr>
        <w:t>;</w:t>
      </w:r>
    </w:p>
    <w:p w:rsidR="00350A0E" w:rsidRDefault="00350A0E" w:rsidP="00A92038">
      <w:pPr>
        <w:ind w:firstLine="540"/>
        <w:rPr>
          <w:rFonts w:ascii="Arial" w:hAnsi="Arial" w:cs="Arial"/>
          <w:sz w:val="24"/>
          <w:szCs w:val="24"/>
        </w:rPr>
      </w:pPr>
      <w:r>
        <w:rPr>
          <w:rFonts w:ascii="Arial" w:hAnsi="Arial" w:cs="Arial"/>
          <w:sz w:val="24"/>
          <w:szCs w:val="24"/>
        </w:rPr>
        <w:t xml:space="preserve">- приобретение основных средств, в том числе кондиционер для охлаждения оборудования кинооператорской – </w:t>
      </w:r>
      <w:r w:rsidR="00821A7B">
        <w:rPr>
          <w:rFonts w:ascii="Arial" w:hAnsi="Arial" w:cs="Arial"/>
          <w:sz w:val="24"/>
          <w:szCs w:val="24"/>
        </w:rPr>
        <w:t>888,2</w:t>
      </w:r>
      <w:r>
        <w:rPr>
          <w:rFonts w:ascii="Arial" w:hAnsi="Arial" w:cs="Arial"/>
          <w:sz w:val="24"/>
          <w:szCs w:val="24"/>
        </w:rPr>
        <w:t xml:space="preserve">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p>
    <w:p w:rsidR="00821A7B" w:rsidRPr="00A92038" w:rsidRDefault="00821A7B" w:rsidP="00A92038">
      <w:pPr>
        <w:ind w:firstLine="540"/>
        <w:rPr>
          <w:rFonts w:ascii="Arial" w:hAnsi="Arial" w:cs="Arial"/>
          <w:sz w:val="24"/>
          <w:szCs w:val="24"/>
        </w:rPr>
      </w:pPr>
      <w:r>
        <w:rPr>
          <w:rFonts w:ascii="Arial" w:hAnsi="Arial" w:cs="Arial"/>
          <w:sz w:val="24"/>
          <w:szCs w:val="24"/>
        </w:rPr>
        <w:t xml:space="preserve">- приобретение материальных запасов – 1 077,6 </w:t>
      </w:r>
      <w:proofErr w:type="spellStart"/>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 xml:space="preserve">., в том числе ГСМ – 104,2 </w:t>
      </w:r>
      <w:proofErr w:type="spellStart"/>
      <w:r>
        <w:rPr>
          <w:rFonts w:ascii="Arial" w:hAnsi="Arial" w:cs="Arial"/>
          <w:sz w:val="24"/>
          <w:szCs w:val="24"/>
        </w:rPr>
        <w:t>тыс.руб</w:t>
      </w:r>
      <w:proofErr w:type="spellEnd"/>
      <w:r>
        <w:rPr>
          <w:rFonts w:ascii="Arial" w:hAnsi="Arial" w:cs="Arial"/>
          <w:sz w:val="24"/>
          <w:szCs w:val="24"/>
        </w:rPr>
        <w:t>.</w:t>
      </w:r>
    </w:p>
    <w:p w:rsidR="00A92038" w:rsidRPr="00A92038" w:rsidRDefault="00821A7B" w:rsidP="00A92038">
      <w:pPr>
        <w:ind w:firstLine="540"/>
        <w:rPr>
          <w:rFonts w:ascii="Arial" w:hAnsi="Arial" w:cs="Arial"/>
          <w:sz w:val="24"/>
          <w:szCs w:val="24"/>
        </w:rPr>
      </w:pPr>
      <w:r>
        <w:rPr>
          <w:rFonts w:ascii="Arial" w:hAnsi="Arial" w:cs="Arial"/>
          <w:sz w:val="24"/>
          <w:szCs w:val="24"/>
        </w:rPr>
        <w:t>Расходы на о</w:t>
      </w:r>
      <w:r w:rsidR="00A92038" w:rsidRPr="00A92038">
        <w:rPr>
          <w:rFonts w:ascii="Arial" w:hAnsi="Arial" w:cs="Arial"/>
          <w:sz w:val="24"/>
          <w:szCs w:val="24"/>
        </w:rPr>
        <w:t xml:space="preserve">снащение Центра культурного развития «Современник» в рамках программы «Развитие домов культуры» </w:t>
      </w:r>
      <w:r>
        <w:rPr>
          <w:rFonts w:ascii="Arial" w:hAnsi="Arial" w:cs="Arial"/>
          <w:sz w:val="24"/>
          <w:szCs w:val="24"/>
        </w:rPr>
        <w:t>составили</w:t>
      </w:r>
      <w:r w:rsidR="00A92038" w:rsidRPr="00A92038">
        <w:rPr>
          <w:rFonts w:ascii="Arial" w:hAnsi="Arial" w:cs="Arial"/>
          <w:sz w:val="24"/>
          <w:szCs w:val="24"/>
        </w:rPr>
        <w:t xml:space="preserve"> </w:t>
      </w:r>
      <w:r w:rsidR="004F4179">
        <w:rPr>
          <w:rFonts w:ascii="Arial" w:hAnsi="Arial" w:cs="Arial"/>
          <w:sz w:val="24"/>
          <w:szCs w:val="24"/>
        </w:rPr>
        <w:t>921,1</w:t>
      </w:r>
      <w:r w:rsidR="00350A0E">
        <w:rPr>
          <w:rFonts w:ascii="Arial" w:hAnsi="Arial" w:cs="Arial"/>
          <w:sz w:val="24"/>
          <w:szCs w:val="24"/>
        </w:rPr>
        <w:t xml:space="preserve"> </w:t>
      </w:r>
      <w:proofErr w:type="spellStart"/>
      <w:r w:rsidR="00350A0E">
        <w:rPr>
          <w:rFonts w:ascii="Arial" w:hAnsi="Arial" w:cs="Arial"/>
          <w:sz w:val="24"/>
          <w:szCs w:val="24"/>
        </w:rPr>
        <w:t>тыс</w:t>
      </w:r>
      <w:proofErr w:type="gramStart"/>
      <w:r w:rsidR="00350A0E">
        <w:rPr>
          <w:rFonts w:ascii="Arial" w:hAnsi="Arial" w:cs="Arial"/>
          <w:sz w:val="24"/>
          <w:szCs w:val="24"/>
        </w:rPr>
        <w:t>.р</w:t>
      </w:r>
      <w:proofErr w:type="gramEnd"/>
      <w:r w:rsidR="00350A0E">
        <w:rPr>
          <w:rFonts w:ascii="Arial" w:hAnsi="Arial" w:cs="Arial"/>
          <w:sz w:val="24"/>
          <w:szCs w:val="24"/>
        </w:rPr>
        <w:t>ублей</w:t>
      </w:r>
      <w:proofErr w:type="spellEnd"/>
      <w:r w:rsidR="00822130">
        <w:rPr>
          <w:rFonts w:ascii="Arial" w:hAnsi="Arial" w:cs="Arial"/>
          <w:sz w:val="24"/>
          <w:szCs w:val="24"/>
        </w:rPr>
        <w:t>. Средства направлены на приобретение светозвукового оборудования.</w:t>
      </w:r>
    </w:p>
    <w:p w:rsidR="00D63713" w:rsidRDefault="00D63713" w:rsidP="004F4179">
      <w:pPr>
        <w:ind w:firstLine="540"/>
        <w:rPr>
          <w:rFonts w:ascii="Arial" w:hAnsi="Arial" w:cs="Arial"/>
          <w:b/>
          <w:i/>
          <w:sz w:val="24"/>
          <w:szCs w:val="24"/>
        </w:rPr>
      </w:pPr>
    </w:p>
    <w:p w:rsidR="004F4179" w:rsidRPr="000325F1" w:rsidRDefault="004F4179" w:rsidP="004F4179">
      <w:pPr>
        <w:ind w:firstLine="540"/>
        <w:rPr>
          <w:rFonts w:ascii="Arial" w:hAnsi="Arial" w:cs="Arial"/>
          <w:b/>
          <w:i/>
          <w:sz w:val="24"/>
          <w:szCs w:val="24"/>
        </w:rPr>
      </w:pPr>
      <w:r w:rsidRPr="004F4179">
        <w:rPr>
          <w:rFonts w:ascii="Arial" w:hAnsi="Arial" w:cs="Arial"/>
          <w:b/>
          <w:i/>
          <w:sz w:val="24"/>
          <w:szCs w:val="24"/>
        </w:rPr>
        <w:t xml:space="preserve">МП "Развитие физической культуры и спорта в  Киренском муниципальном образовании» на 2019-2021 гг.". План на 2019 год утвержден в сумме </w:t>
      </w:r>
      <w:r>
        <w:rPr>
          <w:rFonts w:ascii="Arial" w:hAnsi="Arial" w:cs="Arial"/>
          <w:b/>
          <w:i/>
          <w:sz w:val="24"/>
          <w:szCs w:val="24"/>
        </w:rPr>
        <w:t>355,0</w:t>
      </w:r>
      <w:r w:rsidRPr="004F4179">
        <w:rPr>
          <w:rFonts w:ascii="Arial" w:hAnsi="Arial" w:cs="Arial"/>
          <w:b/>
          <w:i/>
          <w:sz w:val="24"/>
          <w:szCs w:val="24"/>
        </w:rPr>
        <w:t xml:space="preserve"> </w:t>
      </w:r>
      <w:proofErr w:type="spellStart"/>
      <w:r w:rsidRPr="004F4179">
        <w:rPr>
          <w:rFonts w:ascii="Arial" w:hAnsi="Arial" w:cs="Arial"/>
          <w:b/>
          <w:i/>
          <w:sz w:val="24"/>
          <w:szCs w:val="24"/>
        </w:rPr>
        <w:t>тыс</w:t>
      </w:r>
      <w:proofErr w:type="gramStart"/>
      <w:r w:rsidRPr="004F4179">
        <w:rPr>
          <w:rFonts w:ascii="Arial" w:hAnsi="Arial" w:cs="Arial"/>
          <w:b/>
          <w:i/>
          <w:sz w:val="24"/>
          <w:szCs w:val="24"/>
        </w:rPr>
        <w:t>.р</w:t>
      </w:r>
      <w:proofErr w:type="gramEnd"/>
      <w:r w:rsidRPr="004F4179">
        <w:rPr>
          <w:rFonts w:ascii="Arial" w:hAnsi="Arial" w:cs="Arial"/>
          <w:b/>
          <w:i/>
          <w:sz w:val="24"/>
          <w:szCs w:val="24"/>
        </w:rPr>
        <w:t>уб</w:t>
      </w:r>
      <w:proofErr w:type="spellEnd"/>
      <w:r w:rsidRPr="004F4179">
        <w:rPr>
          <w:rFonts w:ascii="Arial" w:hAnsi="Arial" w:cs="Arial"/>
          <w:b/>
          <w:i/>
          <w:sz w:val="24"/>
          <w:szCs w:val="24"/>
        </w:rPr>
        <w:t xml:space="preserve">., исполнение составило </w:t>
      </w:r>
      <w:r>
        <w:rPr>
          <w:rFonts w:ascii="Arial" w:hAnsi="Arial" w:cs="Arial"/>
          <w:b/>
          <w:i/>
          <w:sz w:val="24"/>
          <w:szCs w:val="24"/>
        </w:rPr>
        <w:t>91,6</w:t>
      </w:r>
      <w:r w:rsidRPr="000325F1">
        <w:rPr>
          <w:rFonts w:ascii="Arial" w:hAnsi="Arial" w:cs="Arial"/>
          <w:b/>
          <w:i/>
          <w:sz w:val="24"/>
          <w:szCs w:val="24"/>
        </w:rPr>
        <w:t xml:space="preserve"> </w:t>
      </w:r>
      <w:proofErr w:type="spellStart"/>
      <w:r w:rsidRPr="000325F1">
        <w:rPr>
          <w:rFonts w:ascii="Arial" w:hAnsi="Arial" w:cs="Arial"/>
          <w:b/>
          <w:i/>
          <w:sz w:val="24"/>
          <w:szCs w:val="24"/>
        </w:rPr>
        <w:t>тыс.руб</w:t>
      </w:r>
      <w:proofErr w:type="spellEnd"/>
      <w:r w:rsidRPr="000325F1">
        <w:rPr>
          <w:rFonts w:ascii="Arial" w:hAnsi="Arial" w:cs="Arial"/>
          <w:b/>
          <w:i/>
          <w:sz w:val="24"/>
          <w:szCs w:val="24"/>
        </w:rPr>
        <w:t xml:space="preserve">. или </w:t>
      </w:r>
      <w:r>
        <w:rPr>
          <w:rFonts w:ascii="Arial" w:hAnsi="Arial" w:cs="Arial"/>
          <w:b/>
          <w:i/>
          <w:sz w:val="24"/>
          <w:szCs w:val="24"/>
        </w:rPr>
        <w:t>25,8</w:t>
      </w:r>
      <w:r w:rsidRPr="000325F1">
        <w:rPr>
          <w:rFonts w:ascii="Arial" w:hAnsi="Arial" w:cs="Arial"/>
          <w:b/>
          <w:i/>
          <w:sz w:val="24"/>
          <w:szCs w:val="24"/>
        </w:rPr>
        <w:t xml:space="preserve"> % от уточненного плана. </w:t>
      </w:r>
    </w:p>
    <w:p w:rsidR="00A92038" w:rsidRPr="00C614E4" w:rsidRDefault="00A92038" w:rsidP="00A92038">
      <w:pPr>
        <w:ind w:firstLine="540"/>
        <w:rPr>
          <w:rFonts w:ascii="Arial" w:hAnsi="Arial" w:cs="Arial"/>
          <w:sz w:val="24"/>
          <w:szCs w:val="24"/>
        </w:rPr>
      </w:pPr>
      <w:r w:rsidRPr="00C614E4">
        <w:rPr>
          <w:rFonts w:ascii="Arial" w:hAnsi="Arial" w:cs="Arial"/>
          <w:sz w:val="24"/>
          <w:szCs w:val="24"/>
        </w:rPr>
        <w:t xml:space="preserve">Подраздел </w:t>
      </w:r>
      <w:r w:rsidRPr="00C614E4">
        <w:rPr>
          <w:rFonts w:ascii="Arial" w:hAnsi="Arial" w:cs="Arial"/>
          <w:b/>
          <w:sz w:val="24"/>
          <w:szCs w:val="24"/>
        </w:rPr>
        <w:t>1101</w:t>
      </w:r>
      <w:r w:rsidRPr="00C614E4">
        <w:rPr>
          <w:rFonts w:ascii="Arial" w:hAnsi="Arial" w:cs="Arial"/>
          <w:sz w:val="24"/>
          <w:szCs w:val="24"/>
        </w:rPr>
        <w:t xml:space="preserve"> Физическая культура </w:t>
      </w:r>
    </w:p>
    <w:p w:rsidR="00A92038" w:rsidRPr="00A92038" w:rsidRDefault="00A92038" w:rsidP="00A92038">
      <w:pPr>
        <w:ind w:firstLine="540"/>
        <w:rPr>
          <w:rFonts w:ascii="Arial" w:hAnsi="Arial" w:cs="Arial"/>
          <w:sz w:val="24"/>
          <w:szCs w:val="24"/>
        </w:rPr>
      </w:pPr>
      <w:r w:rsidRPr="00A92038">
        <w:rPr>
          <w:rFonts w:ascii="Arial" w:hAnsi="Arial" w:cs="Arial"/>
          <w:sz w:val="24"/>
          <w:szCs w:val="24"/>
        </w:rPr>
        <w:t>Средства направлены на проведение спортивных мероприятий</w:t>
      </w:r>
      <w:r w:rsidR="004F4179">
        <w:rPr>
          <w:rFonts w:ascii="Arial" w:hAnsi="Arial" w:cs="Arial"/>
          <w:sz w:val="24"/>
          <w:szCs w:val="24"/>
        </w:rPr>
        <w:t xml:space="preserve">. Низкий процент исполнения программы </w:t>
      </w:r>
      <w:r w:rsidR="002270CA">
        <w:rPr>
          <w:rFonts w:ascii="Arial" w:hAnsi="Arial" w:cs="Arial"/>
          <w:sz w:val="24"/>
          <w:szCs w:val="24"/>
        </w:rPr>
        <w:t>вызван следующими обстоятельствами: при проведении процедуры закупки на спортивный инвентарь и наградную продукцию не было желающих участвовать в поставках; при повторном размещении закупки поставка товара и соответственно оплата его пере</w:t>
      </w:r>
      <w:r w:rsidR="00C614E4">
        <w:rPr>
          <w:rFonts w:ascii="Arial" w:hAnsi="Arial" w:cs="Arial"/>
          <w:sz w:val="24"/>
          <w:szCs w:val="24"/>
        </w:rPr>
        <w:t>двинулись</w:t>
      </w:r>
      <w:r w:rsidR="002270CA">
        <w:rPr>
          <w:rFonts w:ascii="Arial" w:hAnsi="Arial" w:cs="Arial"/>
          <w:sz w:val="24"/>
          <w:szCs w:val="24"/>
        </w:rPr>
        <w:t xml:space="preserve"> на 2020 год. </w:t>
      </w:r>
    </w:p>
    <w:p w:rsidR="00A92038" w:rsidRDefault="00A92038" w:rsidP="00A92038">
      <w:pPr>
        <w:jc w:val="center"/>
        <w:rPr>
          <w:rFonts w:ascii="Arial" w:hAnsi="Arial" w:cs="Arial"/>
          <w:b/>
          <w:sz w:val="24"/>
          <w:szCs w:val="24"/>
        </w:rPr>
      </w:pPr>
    </w:p>
    <w:p w:rsidR="004F4179" w:rsidRPr="000325F1" w:rsidRDefault="004F4179" w:rsidP="004F4179">
      <w:pPr>
        <w:ind w:firstLine="540"/>
        <w:rPr>
          <w:rFonts w:ascii="Arial" w:hAnsi="Arial" w:cs="Arial"/>
          <w:b/>
          <w:i/>
          <w:sz w:val="24"/>
          <w:szCs w:val="24"/>
        </w:rPr>
      </w:pPr>
      <w:r w:rsidRPr="004F4179">
        <w:rPr>
          <w:rFonts w:ascii="Arial" w:hAnsi="Arial" w:cs="Arial"/>
          <w:b/>
          <w:sz w:val="24"/>
          <w:szCs w:val="24"/>
        </w:rPr>
        <w:lastRenderedPageBreak/>
        <w:t>МП "Охрана окружающей среды в Киренском муниципальном образование" на 2019- 2021 гг."</w:t>
      </w:r>
      <w:r>
        <w:rPr>
          <w:rFonts w:ascii="Arial" w:hAnsi="Arial" w:cs="Arial"/>
          <w:b/>
          <w:sz w:val="24"/>
          <w:szCs w:val="24"/>
        </w:rPr>
        <w:t xml:space="preserve">. </w:t>
      </w:r>
      <w:r w:rsidRPr="004F4179">
        <w:rPr>
          <w:rFonts w:ascii="Arial" w:hAnsi="Arial" w:cs="Arial"/>
          <w:b/>
          <w:i/>
          <w:sz w:val="24"/>
          <w:szCs w:val="24"/>
        </w:rPr>
        <w:t xml:space="preserve">План на 2019 год утвержден в сумме </w:t>
      </w:r>
      <w:r w:rsidR="002270CA">
        <w:rPr>
          <w:rFonts w:ascii="Arial" w:hAnsi="Arial" w:cs="Arial"/>
          <w:b/>
          <w:i/>
          <w:sz w:val="24"/>
          <w:szCs w:val="24"/>
        </w:rPr>
        <w:t>10 527,6</w:t>
      </w:r>
      <w:r w:rsidRPr="004F4179">
        <w:rPr>
          <w:rFonts w:ascii="Arial" w:hAnsi="Arial" w:cs="Arial"/>
          <w:b/>
          <w:i/>
          <w:sz w:val="24"/>
          <w:szCs w:val="24"/>
        </w:rPr>
        <w:t xml:space="preserve"> </w:t>
      </w:r>
      <w:proofErr w:type="spellStart"/>
      <w:r w:rsidRPr="004F4179">
        <w:rPr>
          <w:rFonts w:ascii="Arial" w:hAnsi="Arial" w:cs="Arial"/>
          <w:b/>
          <w:i/>
          <w:sz w:val="24"/>
          <w:szCs w:val="24"/>
        </w:rPr>
        <w:t>тыс</w:t>
      </w:r>
      <w:proofErr w:type="gramStart"/>
      <w:r w:rsidRPr="004F4179">
        <w:rPr>
          <w:rFonts w:ascii="Arial" w:hAnsi="Arial" w:cs="Arial"/>
          <w:b/>
          <w:i/>
          <w:sz w:val="24"/>
          <w:szCs w:val="24"/>
        </w:rPr>
        <w:t>.р</w:t>
      </w:r>
      <w:proofErr w:type="gramEnd"/>
      <w:r w:rsidRPr="004F4179">
        <w:rPr>
          <w:rFonts w:ascii="Arial" w:hAnsi="Arial" w:cs="Arial"/>
          <w:b/>
          <w:i/>
          <w:sz w:val="24"/>
          <w:szCs w:val="24"/>
        </w:rPr>
        <w:t>уб</w:t>
      </w:r>
      <w:proofErr w:type="spellEnd"/>
      <w:r w:rsidRPr="004F4179">
        <w:rPr>
          <w:rFonts w:ascii="Arial" w:hAnsi="Arial" w:cs="Arial"/>
          <w:b/>
          <w:i/>
          <w:sz w:val="24"/>
          <w:szCs w:val="24"/>
        </w:rPr>
        <w:t xml:space="preserve">., исполнение составило </w:t>
      </w:r>
      <w:r w:rsidR="002270CA">
        <w:rPr>
          <w:rFonts w:ascii="Arial" w:hAnsi="Arial" w:cs="Arial"/>
          <w:b/>
          <w:i/>
          <w:sz w:val="24"/>
          <w:szCs w:val="24"/>
        </w:rPr>
        <w:t>0,0</w:t>
      </w:r>
      <w:r w:rsidRPr="000325F1">
        <w:rPr>
          <w:rFonts w:ascii="Arial" w:hAnsi="Arial" w:cs="Arial"/>
          <w:b/>
          <w:i/>
          <w:sz w:val="24"/>
          <w:szCs w:val="24"/>
        </w:rPr>
        <w:t xml:space="preserve"> </w:t>
      </w:r>
      <w:proofErr w:type="spellStart"/>
      <w:r w:rsidRPr="000325F1">
        <w:rPr>
          <w:rFonts w:ascii="Arial" w:hAnsi="Arial" w:cs="Arial"/>
          <w:b/>
          <w:i/>
          <w:sz w:val="24"/>
          <w:szCs w:val="24"/>
        </w:rPr>
        <w:t>тыс.руб</w:t>
      </w:r>
      <w:proofErr w:type="spellEnd"/>
      <w:r w:rsidRPr="000325F1">
        <w:rPr>
          <w:rFonts w:ascii="Arial" w:hAnsi="Arial" w:cs="Arial"/>
          <w:b/>
          <w:i/>
          <w:sz w:val="24"/>
          <w:szCs w:val="24"/>
        </w:rPr>
        <w:t xml:space="preserve">. или </w:t>
      </w:r>
      <w:r w:rsidR="002270CA">
        <w:rPr>
          <w:rFonts w:ascii="Arial" w:hAnsi="Arial" w:cs="Arial"/>
          <w:b/>
          <w:i/>
          <w:sz w:val="24"/>
          <w:szCs w:val="24"/>
        </w:rPr>
        <w:t xml:space="preserve">0,0 % от </w:t>
      </w:r>
      <w:r w:rsidRPr="000325F1">
        <w:rPr>
          <w:rFonts w:ascii="Arial" w:hAnsi="Arial" w:cs="Arial"/>
          <w:b/>
          <w:i/>
          <w:sz w:val="24"/>
          <w:szCs w:val="24"/>
        </w:rPr>
        <w:t xml:space="preserve">плана. </w:t>
      </w:r>
    </w:p>
    <w:p w:rsidR="002270CA" w:rsidRDefault="002270CA" w:rsidP="002270CA">
      <w:pPr>
        <w:ind w:firstLine="540"/>
        <w:rPr>
          <w:rFonts w:ascii="Arial" w:hAnsi="Arial" w:cs="Arial"/>
          <w:sz w:val="24"/>
          <w:szCs w:val="24"/>
        </w:rPr>
      </w:pPr>
      <w:r w:rsidRPr="000325F1">
        <w:rPr>
          <w:rFonts w:ascii="Arial" w:hAnsi="Arial" w:cs="Arial"/>
          <w:sz w:val="24"/>
          <w:szCs w:val="24"/>
        </w:rPr>
        <w:t xml:space="preserve">Подраздел  </w:t>
      </w:r>
      <w:r w:rsidRPr="00C614E4">
        <w:rPr>
          <w:rFonts w:ascii="Arial" w:hAnsi="Arial" w:cs="Arial"/>
          <w:b/>
          <w:sz w:val="24"/>
          <w:szCs w:val="24"/>
        </w:rPr>
        <w:t xml:space="preserve">0605 </w:t>
      </w:r>
      <w:r>
        <w:rPr>
          <w:rFonts w:ascii="Arial" w:hAnsi="Arial" w:cs="Arial"/>
          <w:sz w:val="24"/>
          <w:szCs w:val="24"/>
        </w:rPr>
        <w:t>Другие вопросы в области охраны окружающей среды</w:t>
      </w:r>
    </w:p>
    <w:p w:rsidR="002270CA" w:rsidRPr="00A92038" w:rsidRDefault="002270CA" w:rsidP="002270CA">
      <w:pPr>
        <w:ind w:firstLine="540"/>
        <w:rPr>
          <w:rFonts w:ascii="Arial" w:hAnsi="Arial" w:cs="Arial"/>
          <w:sz w:val="24"/>
          <w:szCs w:val="24"/>
        </w:rPr>
      </w:pPr>
      <w:r w:rsidRPr="00A92038">
        <w:rPr>
          <w:rFonts w:ascii="Arial" w:hAnsi="Arial" w:cs="Arial"/>
          <w:sz w:val="24"/>
          <w:szCs w:val="24"/>
        </w:rPr>
        <w:t>Средства</w:t>
      </w:r>
      <w:r>
        <w:rPr>
          <w:rFonts w:ascii="Arial" w:hAnsi="Arial" w:cs="Arial"/>
          <w:sz w:val="24"/>
          <w:szCs w:val="24"/>
        </w:rPr>
        <w:t xml:space="preserve"> областной субсидии при </w:t>
      </w:r>
      <w:proofErr w:type="spellStart"/>
      <w:r>
        <w:rPr>
          <w:rFonts w:ascii="Arial" w:hAnsi="Arial" w:cs="Arial"/>
          <w:sz w:val="24"/>
          <w:szCs w:val="24"/>
        </w:rPr>
        <w:t>софинансировании</w:t>
      </w:r>
      <w:proofErr w:type="spellEnd"/>
      <w:r>
        <w:rPr>
          <w:rFonts w:ascii="Arial" w:hAnsi="Arial" w:cs="Arial"/>
          <w:sz w:val="24"/>
          <w:szCs w:val="24"/>
        </w:rPr>
        <w:t xml:space="preserve"> из местного бюджета</w:t>
      </w:r>
      <w:r w:rsidRPr="00A92038">
        <w:rPr>
          <w:rFonts w:ascii="Arial" w:hAnsi="Arial" w:cs="Arial"/>
          <w:sz w:val="24"/>
          <w:szCs w:val="24"/>
        </w:rPr>
        <w:t xml:space="preserve"> </w:t>
      </w:r>
      <w:r>
        <w:rPr>
          <w:rFonts w:ascii="Arial" w:hAnsi="Arial" w:cs="Arial"/>
          <w:sz w:val="24"/>
          <w:szCs w:val="24"/>
        </w:rPr>
        <w:t>предполагалось направить</w:t>
      </w:r>
      <w:r w:rsidRPr="00A92038">
        <w:rPr>
          <w:rFonts w:ascii="Arial" w:hAnsi="Arial" w:cs="Arial"/>
          <w:sz w:val="24"/>
          <w:szCs w:val="24"/>
        </w:rPr>
        <w:t xml:space="preserve"> на </w:t>
      </w:r>
      <w:r>
        <w:rPr>
          <w:rFonts w:ascii="Arial" w:hAnsi="Arial" w:cs="Arial"/>
          <w:sz w:val="24"/>
          <w:szCs w:val="24"/>
        </w:rPr>
        <w:t>устройство площадок временного накопления ТКО на территории</w:t>
      </w:r>
      <w:r w:rsidRPr="00A92038">
        <w:rPr>
          <w:rFonts w:ascii="Arial" w:hAnsi="Arial" w:cs="Arial"/>
          <w:sz w:val="24"/>
          <w:szCs w:val="24"/>
        </w:rPr>
        <w:t xml:space="preserve"> Киренского МО. </w:t>
      </w:r>
      <w:r w:rsidR="000F17C7">
        <w:rPr>
          <w:rFonts w:ascii="Arial" w:hAnsi="Arial" w:cs="Arial"/>
          <w:sz w:val="24"/>
          <w:szCs w:val="24"/>
        </w:rPr>
        <w:t xml:space="preserve">Так как, средства были выделены во втором полугодии 2019 года, при длительных сроках проведения аукциона на закупку услуги по  устройству площадок временного накопления ТКО, бетонирование площадок, по погодным условиям, не представлялось возможным. По итогам 2019 года муниципальный контракт не исполнен. </w:t>
      </w:r>
    </w:p>
    <w:p w:rsidR="004F4179" w:rsidRPr="00A92038" w:rsidRDefault="004F4179" w:rsidP="00A92038">
      <w:pPr>
        <w:jc w:val="center"/>
        <w:rPr>
          <w:rFonts w:ascii="Arial" w:hAnsi="Arial" w:cs="Arial"/>
          <w:b/>
          <w:sz w:val="24"/>
          <w:szCs w:val="24"/>
        </w:rPr>
      </w:pPr>
    </w:p>
    <w:p w:rsidR="00A92038" w:rsidRPr="00A92038" w:rsidRDefault="00A92038" w:rsidP="00A92038">
      <w:pPr>
        <w:jc w:val="center"/>
        <w:rPr>
          <w:rFonts w:ascii="Arial" w:hAnsi="Arial" w:cs="Arial"/>
          <w:sz w:val="24"/>
          <w:szCs w:val="24"/>
        </w:rPr>
      </w:pPr>
    </w:p>
    <w:p w:rsidR="00A92038" w:rsidRPr="00A92038" w:rsidRDefault="0001167D" w:rsidP="0001167D">
      <w:pPr>
        <w:ind w:firstLine="540"/>
        <w:jc w:val="center"/>
        <w:rPr>
          <w:rFonts w:ascii="Arial" w:hAnsi="Arial" w:cs="Arial"/>
          <w:sz w:val="24"/>
          <w:szCs w:val="24"/>
        </w:rPr>
      </w:pPr>
      <w:r>
        <w:rPr>
          <w:rFonts w:ascii="Arial" w:hAnsi="Arial" w:cs="Arial"/>
          <w:sz w:val="24"/>
          <w:szCs w:val="24"/>
        </w:rPr>
        <w:t>НЕПРОГРАММНЫЕ РАСХОДЫ</w:t>
      </w:r>
    </w:p>
    <w:p w:rsidR="00A92038" w:rsidRPr="00C614E4" w:rsidRDefault="009545D7" w:rsidP="00A92038">
      <w:pPr>
        <w:ind w:firstLine="540"/>
        <w:rPr>
          <w:rFonts w:ascii="Arial" w:hAnsi="Arial" w:cs="Arial"/>
          <w:sz w:val="24"/>
          <w:szCs w:val="24"/>
        </w:rPr>
      </w:pPr>
      <w:r w:rsidRPr="00C614E4">
        <w:rPr>
          <w:rFonts w:ascii="Arial" w:hAnsi="Arial" w:cs="Arial"/>
          <w:sz w:val="24"/>
          <w:szCs w:val="24"/>
        </w:rPr>
        <w:t xml:space="preserve">Подраздел </w:t>
      </w:r>
      <w:r w:rsidRPr="00C614E4">
        <w:rPr>
          <w:rFonts w:ascii="Arial" w:hAnsi="Arial" w:cs="Arial"/>
          <w:b/>
          <w:sz w:val="24"/>
          <w:szCs w:val="24"/>
        </w:rPr>
        <w:t>0103</w:t>
      </w:r>
      <w:r w:rsidRPr="00C614E4">
        <w:rPr>
          <w:rFonts w:ascii="Arial" w:hAnsi="Arial" w:cs="Arial"/>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план 2019 года в сумме 790,4 </w:t>
      </w:r>
      <w:proofErr w:type="spellStart"/>
      <w:r w:rsidRPr="00C614E4">
        <w:rPr>
          <w:rFonts w:ascii="Arial" w:hAnsi="Arial" w:cs="Arial"/>
          <w:sz w:val="24"/>
          <w:szCs w:val="24"/>
        </w:rPr>
        <w:t>тыс.рублей</w:t>
      </w:r>
      <w:proofErr w:type="spellEnd"/>
      <w:r w:rsidRPr="00C614E4">
        <w:rPr>
          <w:rFonts w:ascii="Arial" w:hAnsi="Arial" w:cs="Arial"/>
          <w:sz w:val="24"/>
          <w:szCs w:val="24"/>
        </w:rPr>
        <w:t xml:space="preserve"> исполнен на 97,5%. Средства направлены на выплату заработной платы председателю Думы Киренского муниципального образования и страховых взносов, кроме того, </w:t>
      </w:r>
      <w:r w:rsidR="00EC6755" w:rsidRPr="00C614E4">
        <w:rPr>
          <w:rFonts w:ascii="Arial" w:hAnsi="Arial" w:cs="Arial"/>
          <w:sz w:val="24"/>
          <w:szCs w:val="24"/>
        </w:rPr>
        <w:t xml:space="preserve">произведены командировочные расходы в </w:t>
      </w:r>
      <w:proofErr w:type="spellStart"/>
      <w:r w:rsidR="00EC6755" w:rsidRPr="00C614E4">
        <w:rPr>
          <w:rFonts w:ascii="Arial" w:hAnsi="Arial" w:cs="Arial"/>
          <w:sz w:val="24"/>
          <w:szCs w:val="24"/>
        </w:rPr>
        <w:t>г</w:t>
      </w:r>
      <w:proofErr w:type="gramStart"/>
      <w:r w:rsidR="00EC6755" w:rsidRPr="00C614E4">
        <w:rPr>
          <w:rFonts w:ascii="Arial" w:hAnsi="Arial" w:cs="Arial"/>
          <w:sz w:val="24"/>
          <w:szCs w:val="24"/>
        </w:rPr>
        <w:t>.И</w:t>
      </w:r>
      <w:proofErr w:type="gramEnd"/>
      <w:r w:rsidR="00EC6755" w:rsidRPr="00C614E4">
        <w:rPr>
          <w:rFonts w:ascii="Arial" w:hAnsi="Arial" w:cs="Arial"/>
          <w:sz w:val="24"/>
          <w:szCs w:val="24"/>
        </w:rPr>
        <w:t>ркутск</w:t>
      </w:r>
      <w:proofErr w:type="spellEnd"/>
      <w:r w:rsidRPr="00C614E4">
        <w:rPr>
          <w:rFonts w:ascii="Arial" w:hAnsi="Arial" w:cs="Arial"/>
          <w:sz w:val="24"/>
          <w:szCs w:val="24"/>
        </w:rPr>
        <w:t>.</w:t>
      </w:r>
    </w:p>
    <w:p w:rsidR="00A92038" w:rsidRPr="00C614E4" w:rsidRDefault="00A92038" w:rsidP="00A92038">
      <w:pPr>
        <w:ind w:firstLine="540"/>
        <w:rPr>
          <w:rFonts w:ascii="Arial" w:hAnsi="Arial" w:cs="Arial"/>
          <w:sz w:val="24"/>
          <w:szCs w:val="24"/>
        </w:rPr>
      </w:pPr>
      <w:r w:rsidRPr="00C614E4">
        <w:rPr>
          <w:rFonts w:ascii="Arial" w:hAnsi="Arial" w:cs="Arial"/>
          <w:sz w:val="24"/>
          <w:szCs w:val="24"/>
        </w:rPr>
        <w:t xml:space="preserve">Подраздел </w:t>
      </w:r>
      <w:r w:rsidR="0001167D" w:rsidRPr="00C614E4">
        <w:rPr>
          <w:rFonts w:ascii="Arial" w:hAnsi="Arial" w:cs="Arial"/>
          <w:b/>
          <w:sz w:val="24"/>
          <w:szCs w:val="24"/>
        </w:rPr>
        <w:t>0111</w:t>
      </w:r>
      <w:r w:rsidRPr="00C614E4">
        <w:rPr>
          <w:rFonts w:ascii="Arial" w:hAnsi="Arial" w:cs="Arial"/>
          <w:sz w:val="24"/>
          <w:szCs w:val="24"/>
        </w:rPr>
        <w:t xml:space="preserve"> </w:t>
      </w:r>
      <w:r w:rsidR="0001167D" w:rsidRPr="00C614E4">
        <w:rPr>
          <w:rFonts w:ascii="Arial" w:hAnsi="Arial" w:cs="Arial"/>
          <w:sz w:val="24"/>
          <w:szCs w:val="24"/>
        </w:rPr>
        <w:t>Резервные фонды</w:t>
      </w:r>
      <w:r w:rsidRPr="00C614E4">
        <w:rPr>
          <w:rFonts w:ascii="Arial" w:hAnsi="Arial" w:cs="Arial"/>
          <w:sz w:val="24"/>
          <w:szCs w:val="24"/>
        </w:rPr>
        <w:t xml:space="preserve"> план 201</w:t>
      </w:r>
      <w:r w:rsidR="0001167D" w:rsidRPr="00C614E4">
        <w:rPr>
          <w:rFonts w:ascii="Arial" w:hAnsi="Arial" w:cs="Arial"/>
          <w:sz w:val="24"/>
          <w:szCs w:val="24"/>
        </w:rPr>
        <w:t>9</w:t>
      </w:r>
      <w:r w:rsidRPr="00C614E4">
        <w:rPr>
          <w:rFonts w:ascii="Arial" w:hAnsi="Arial" w:cs="Arial"/>
          <w:sz w:val="24"/>
          <w:szCs w:val="24"/>
        </w:rPr>
        <w:t xml:space="preserve"> года </w:t>
      </w:r>
      <w:r w:rsidR="0001167D" w:rsidRPr="00C614E4">
        <w:rPr>
          <w:rFonts w:ascii="Arial" w:hAnsi="Arial" w:cs="Arial"/>
          <w:sz w:val="24"/>
          <w:szCs w:val="24"/>
        </w:rPr>
        <w:t>в сумме</w:t>
      </w:r>
      <w:r w:rsidRPr="00C614E4">
        <w:rPr>
          <w:rFonts w:ascii="Arial" w:hAnsi="Arial" w:cs="Arial"/>
          <w:sz w:val="24"/>
          <w:szCs w:val="24"/>
        </w:rPr>
        <w:t xml:space="preserve"> </w:t>
      </w:r>
      <w:r w:rsidR="0001167D" w:rsidRPr="00C614E4">
        <w:rPr>
          <w:rFonts w:ascii="Arial" w:hAnsi="Arial" w:cs="Arial"/>
          <w:sz w:val="24"/>
          <w:szCs w:val="24"/>
        </w:rPr>
        <w:t>250,0</w:t>
      </w:r>
      <w:r w:rsidRPr="00C614E4">
        <w:rPr>
          <w:rFonts w:ascii="Arial" w:hAnsi="Arial" w:cs="Arial"/>
          <w:sz w:val="24"/>
          <w:szCs w:val="24"/>
        </w:rPr>
        <w:t xml:space="preserve"> тыс. рублей, исполнение – </w:t>
      </w:r>
      <w:r w:rsidR="0001167D" w:rsidRPr="00C614E4">
        <w:rPr>
          <w:rFonts w:ascii="Arial" w:hAnsi="Arial" w:cs="Arial"/>
          <w:sz w:val="24"/>
          <w:szCs w:val="24"/>
        </w:rPr>
        <w:t>0,0</w:t>
      </w:r>
      <w:r w:rsidRPr="00C614E4">
        <w:rPr>
          <w:rFonts w:ascii="Arial" w:hAnsi="Arial" w:cs="Arial"/>
          <w:sz w:val="24"/>
          <w:szCs w:val="24"/>
        </w:rPr>
        <w:t xml:space="preserve"> </w:t>
      </w:r>
      <w:proofErr w:type="spellStart"/>
      <w:r w:rsidRPr="00C614E4">
        <w:rPr>
          <w:rFonts w:ascii="Arial" w:hAnsi="Arial" w:cs="Arial"/>
          <w:sz w:val="24"/>
          <w:szCs w:val="24"/>
        </w:rPr>
        <w:t>тыс</w:t>
      </w:r>
      <w:proofErr w:type="gramStart"/>
      <w:r w:rsidRPr="00C614E4">
        <w:rPr>
          <w:rFonts w:ascii="Arial" w:hAnsi="Arial" w:cs="Arial"/>
          <w:sz w:val="24"/>
          <w:szCs w:val="24"/>
        </w:rPr>
        <w:t>.р</w:t>
      </w:r>
      <w:proofErr w:type="gramEnd"/>
      <w:r w:rsidRPr="00C614E4">
        <w:rPr>
          <w:rFonts w:ascii="Arial" w:hAnsi="Arial" w:cs="Arial"/>
          <w:sz w:val="24"/>
          <w:szCs w:val="24"/>
        </w:rPr>
        <w:t>ублей</w:t>
      </w:r>
      <w:proofErr w:type="spellEnd"/>
      <w:r w:rsidRPr="00C614E4">
        <w:rPr>
          <w:rFonts w:ascii="Arial" w:hAnsi="Arial" w:cs="Arial"/>
          <w:sz w:val="24"/>
          <w:szCs w:val="24"/>
        </w:rPr>
        <w:t>.</w:t>
      </w:r>
    </w:p>
    <w:p w:rsidR="0001167D" w:rsidRPr="00C614E4" w:rsidRDefault="0001167D" w:rsidP="0001167D">
      <w:pPr>
        <w:ind w:firstLine="540"/>
        <w:rPr>
          <w:rFonts w:ascii="Arial" w:hAnsi="Arial" w:cs="Arial"/>
          <w:sz w:val="24"/>
          <w:szCs w:val="24"/>
        </w:rPr>
      </w:pPr>
      <w:r w:rsidRPr="00C614E4">
        <w:rPr>
          <w:rFonts w:ascii="Arial" w:hAnsi="Arial" w:cs="Arial"/>
          <w:sz w:val="24"/>
          <w:szCs w:val="24"/>
        </w:rPr>
        <w:t xml:space="preserve">Подраздел </w:t>
      </w:r>
      <w:r w:rsidRPr="00C614E4">
        <w:rPr>
          <w:rFonts w:ascii="Arial" w:hAnsi="Arial" w:cs="Arial"/>
          <w:b/>
          <w:sz w:val="24"/>
          <w:szCs w:val="24"/>
        </w:rPr>
        <w:t>0113</w:t>
      </w:r>
      <w:r w:rsidRPr="00C614E4">
        <w:rPr>
          <w:rFonts w:ascii="Arial" w:hAnsi="Arial" w:cs="Arial"/>
          <w:sz w:val="24"/>
          <w:szCs w:val="24"/>
        </w:rPr>
        <w:t xml:space="preserve"> Другие общегосударственные расходы план 2019 года в сумме 0,7 тыс. рублей, исполнение – 0,7 </w:t>
      </w:r>
      <w:proofErr w:type="spellStart"/>
      <w:r w:rsidRPr="00C614E4">
        <w:rPr>
          <w:rFonts w:ascii="Arial" w:hAnsi="Arial" w:cs="Arial"/>
          <w:sz w:val="24"/>
          <w:szCs w:val="24"/>
        </w:rPr>
        <w:t>тыс</w:t>
      </w:r>
      <w:proofErr w:type="gramStart"/>
      <w:r w:rsidRPr="00C614E4">
        <w:rPr>
          <w:rFonts w:ascii="Arial" w:hAnsi="Arial" w:cs="Arial"/>
          <w:sz w:val="24"/>
          <w:szCs w:val="24"/>
        </w:rPr>
        <w:t>.р</w:t>
      </w:r>
      <w:proofErr w:type="gramEnd"/>
      <w:r w:rsidRPr="00C614E4">
        <w:rPr>
          <w:rFonts w:ascii="Arial" w:hAnsi="Arial" w:cs="Arial"/>
          <w:sz w:val="24"/>
          <w:szCs w:val="24"/>
        </w:rPr>
        <w:t>ублей</w:t>
      </w:r>
      <w:proofErr w:type="spellEnd"/>
      <w:r w:rsidRPr="00C614E4">
        <w:rPr>
          <w:rFonts w:ascii="Arial" w:hAnsi="Arial" w:cs="Arial"/>
          <w:sz w:val="24"/>
          <w:szCs w:val="24"/>
        </w:rPr>
        <w:t xml:space="preserve">. Средства областной субвенции по определению перечня должностных лиц органов местного самоуправления, уполномоченных составлять протоколы об </w:t>
      </w:r>
      <w:proofErr w:type="gramStart"/>
      <w:r w:rsidRPr="00C614E4">
        <w:rPr>
          <w:rFonts w:ascii="Arial" w:hAnsi="Arial" w:cs="Arial"/>
          <w:sz w:val="24"/>
          <w:szCs w:val="24"/>
        </w:rPr>
        <w:t>административных правонарушениях, предусмотренных отдельными законами Иркутской области об административной ответственности направлены</w:t>
      </w:r>
      <w:proofErr w:type="gramEnd"/>
      <w:r w:rsidRPr="00C614E4">
        <w:rPr>
          <w:rFonts w:ascii="Arial" w:hAnsi="Arial" w:cs="Arial"/>
          <w:sz w:val="24"/>
          <w:szCs w:val="24"/>
        </w:rPr>
        <w:t xml:space="preserve"> на приобретение канцелярских товаров. </w:t>
      </w:r>
    </w:p>
    <w:p w:rsidR="0001167D" w:rsidRPr="00C614E4" w:rsidRDefault="0001167D" w:rsidP="00A92038">
      <w:pPr>
        <w:ind w:firstLine="540"/>
        <w:rPr>
          <w:rFonts w:ascii="Arial" w:hAnsi="Arial" w:cs="Arial"/>
          <w:sz w:val="24"/>
          <w:szCs w:val="24"/>
        </w:rPr>
      </w:pPr>
      <w:r w:rsidRPr="00C614E4">
        <w:rPr>
          <w:rFonts w:ascii="Arial" w:hAnsi="Arial" w:cs="Arial"/>
          <w:sz w:val="24"/>
          <w:szCs w:val="24"/>
        </w:rPr>
        <w:t xml:space="preserve">Подраздел </w:t>
      </w:r>
      <w:r w:rsidR="00590518" w:rsidRPr="00C614E4">
        <w:rPr>
          <w:rFonts w:ascii="Arial" w:hAnsi="Arial" w:cs="Arial"/>
          <w:b/>
          <w:sz w:val="24"/>
          <w:szCs w:val="24"/>
        </w:rPr>
        <w:t>1301</w:t>
      </w:r>
      <w:r w:rsidRPr="00C614E4">
        <w:rPr>
          <w:rFonts w:ascii="Arial" w:hAnsi="Arial" w:cs="Arial"/>
          <w:sz w:val="24"/>
          <w:szCs w:val="24"/>
        </w:rPr>
        <w:t xml:space="preserve"> </w:t>
      </w:r>
      <w:r w:rsidR="00590518" w:rsidRPr="00C614E4">
        <w:rPr>
          <w:rFonts w:ascii="Arial" w:hAnsi="Arial" w:cs="Arial"/>
          <w:sz w:val="24"/>
          <w:szCs w:val="24"/>
        </w:rPr>
        <w:t>Обслуживание государственного и муниципального долга</w:t>
      </w:r>
      <w:r w:rsidRPr="00C614E4">
        <w:rPr>
          <w:rFonts w:ascii="Arial" w:hAnsi="Arial" w:cs="Arial"/>
          <w:sz w:val="24"/>
          <w:szCs w:val="24"/>
        </w:rPr>
        <w:t xml:space="preserve"> план 2019 года в сумме </w:t>
      </w:r>
      <w:r w:rsidR="00590518" w:rsidRPr="00C614E4">
        <w:rPr>
          <w:rFonts w:ascii="Arial" w:hAnsi="Arial" w:cs="Arial"/>
          <w:sz w:val="24"/>
          <w:szCs w:val="24"/>
        </w:rPr>
        <w:t>8,7</w:t>
      </w:r>
      <w:r w:rsidRPr="00C614E4">
        <w:rPr>
          <w:rFonts w:ascii="Arial" w:hAnsi="Arial" w:cs="Arial"/>
          <w:sz w:val="24"/>
          <w:szCs w:val="24"/>
        </w:rPr>
        <w:t xml:space="preserve"> тыс. рублей, исполнение – </w:t>
      </w:r>
      <w:r w:rsidR="00590518" w:rsidRPr="00C614E4">
        <w:rPr>
          <w:rFonts w:ascii="Arial" w:hAnsi="Arial" w:cs="Arial"/>
          <w:sz w:val="24"/>
          <w:szCs w:val="24"/>
        </w:rPr>
        <w:t>8,7</w:t>
      </w:r>
      <w:r w:rsidRPr="00C614E4">
        <w:rPr>
          <w:rFonts w:ascii="Arial" w:hAnsi="Arial" w:cs="Arial"/>
          <w:sz w:val="24"/>
          <w:szCs w:val="24"/>
        </w:rPr>
        <w:t xml:space="preserve"> </w:t>
      </w:r>
      <w:proofErr w:type="spellStart"/>
      <w:r w:rsidRPr="00C614E4">
        <w:rPr>
          <w:rFonts w:ascii="Arial" w:hAnsi="Arial" w:cs="Arial"/>
          <w:sz w:val="24"/>
          <w:szCs w:val="24"/>
        </w:rPr>
        <w:t>тыс</w:t>
      </w:r>
      <w:proofErr w:type="gramStart"/>
      <w:r w:rsidRPr="00C614E4">
        <w:rPr>
          <w:rFonts w:ascii="Arial" w:hAnsi="Arial" w:cs="Arial"/>
          <w:sz w:val="24"/>
          <w:szCs w:val="24"/>
        </w:rPr>
        <w:t>.р</w:t>
      </w:r>
      <w:proofErr w:type="gramEnd"/>
      <w:r w:rsidRPr="00C614E4">
        <w:rPr>
          <w:rFonts w:ascii="Arial" w:hAnsi="Arial" w:cs="Arial"/>
          <w:sz w:val="24"/>
          <w:szCs w:val="24"/>
        </w:rPr>
        <w:t>ублей</w:t>
      </w:r>
      <w:proofErr w:type="spellEnd"/>
      <w:r w:rsidRPr="00C614E4">
        <w:rPr>
          <w:rFonts w:ascii="Arial" w:hAnsi="Arial" w:cs="Arial"/>
          <w:sz w:val="24"/>
          <w:szCs w:val="24"/>
        </w:rPr>
        <w:t>.</w:t>
      </w:r>
      <w:r w:rsidR="00590518" w:rsidRPr="00C614E4">
        <w:rPr>
          <w:rFonts w:ascii="Arial" w:hAnsi="Arial" w:cs="Arial"/>
          <w:sz w:val="24"/>
          <w:szCs w:val="24"/>
        </w:rPr>
        <w:t xml:space="preserve"> </w:t>
      </w:r>
    </w:p>
    <w:p w:rsidR="00A92038" w:rsidRPr="00C614E4" w:rsidRDefault="00A92038" w:rsidP="00A92038">
      <w:pPr>
        <w:ind w:firstLine="540"/>
        <w:rPr>
          <w:rFonts w:ascii="Arial" w:hAnsi="Arial" w:cs="Arial"/>
          <w:sz w:val="24"/>
          <w:szCs w:val="24"/>
        </w:rPr>
      </w:pPr>
      <w:r w:rsidRPr="00C614E4">
        <w:rPr>
          <w:rFonts w:ascii="Arial" w:hAnsi="Arial" w:cs="Arial"/>
          <w:sz w:val="24"/>
          <w:szCs w:val="24"/>
        </w:rPr>
        <w:t>Средства направлены на выплату процентов за пользование заемными средствами.</w:t>
      </w:r>
    </w:p>
    <w:p w:rsidR="00A92038" w:rsidRPr="00C614E4" w:rsidRDefault="00590518" w:rsidP="00A92038">
      <w:pPr>
        <w:ind w:firstLine="540"/>
        <w:rPr>
          <w:rFonts w:ascii="Arial" w:hAnsi="Arial" w:cs="Arial"/>
          <w:sz w:val="24"/>
          <w:szCs w:val="24"/>
        </w:rPr>
      </w:pPr>
      <w:r w:rsidRPr="00C614E4">
        <w:rPr>
          <w:rFonts w:ascii="Arial" w:hAnsi="Arial" w:cs="Arial"/>
          <w:sz w:val="24"/>
          <w:szCs w:val="24"/>
        </w:rPr>
        <w:t>Муниципальный долг</w:t>
      </w:r>
      <w:r w:rsidR="00A92038" w:rsidRPr="00C614E4">
        <w:rPr>
          <w:rFonts w:ascii="Arial" w:hAnsi="Arial" w:cs="Arial"/>
          <w:sz w:val="24"/>
          <w:szCs w:val="24"/>
        </w:rPr>
        <w:t xml:space="preserve"> Администраци</w:t>
      </w:r>
      <w:r w:rsidRPr="00C614E4">
        <w:rPr>
          <w:rFonts w:ascii="Arial" w:hAnsi="Arial" w:cs="Arial"/>
          <w:sz w:val="24"/>
          <w:szCs w:val="24"/>
        </w:rPr>
        <w:t>и</w:t>
      </w:r>
      <w:r w:rsidR="00A92038" w:rsidRPr="00C614E4">
        <w:rPr>
          <w:rFonts w:ascii="Arial" w:hAnsi="Arial" w:cs="Arial"/>
          <w:sz w:val="24"/>
          <w:szCs w:val="24"/>
        </w:rPr>
        <w:t xml:space="preserve"> Киренского городского поселения </w:t>
      </w:r>
      <w:r w:rsidRPr="00C614E4">
        <w:rPr>
          <w:rFonts w:ascii="Arial" w:hAnsi="Arial" w:cs="Arial"/>
          <w:sz w:val="24"/>
          <w:szCs w:val="24"/>
        </w:rPr>
        <w:t xml:space="preserve">по состоянию на 01.01.2020г. составляет 7 198,6 </w:t>
      </w:r>
      <w:proofErr w:type="spellStart"/>
      <w:r w:rsidRPr="00C614E4">
        <w:rPr>
          <w:rFonts w:ascii="Arial" w:hAnsi="Arial" w:cs="Arial"/>
          <w:sz w:val="24"/>
          <w:szCs w:val="24"/>
        </w:rPr>
        <w:t>тыс</w:t>
      </w:r>
      <w:proofErr w:type="gramStart"/>
      <w:r w:rsidRPr="00C614E4">
        <w:rPr>
          <w:rFonts w:ascii="Arial" w:hAnsi="Arial" w:cs="Arial"/>
          <w:sz w:val="24"/>
          <w:szCs w:val="24"/>
        </w:rPr>
        <w:t>.р</w:t>
      </w:r>
      <w:proofErr w:type="gramEnd"/>
      <w:r w:rsidRPr="00C614E4">
        <w:rPr>
          <w:rFonts w:ascii="Arial" w:hAnsi="Arial" w:cs="Arial"/>
          <w:sz w:val="24"/>
          <w:szCs w:val="24"/>
        </w:rPr>
        <w:t>ублей</w:t>
      </w:r>
      <w:proofErr w:type="spellEnd"/>
      <w:r w:rsidRPr="00C614E4">
        <w:rPr>
          <w:rFonts w:ascii="Arial" w:hAnsi="Arial" w:cs="Arial"/>
          <w:sz w:val="24"/>
          <w:szCs w:val="24"/>
        </w:rPr>
        <w:t>. По договору</w:t>
      </w:r>
      <w:r w:rsidR="009545D7" w:rsidRPr="00C614E4">
        <w:rPr>
          <w:rFonts w:ascii="Arial" w:hAnsi="Arial" w:cs="Arial"/>
          <w:sz w:val="24"/>
          <w:szCs w:val="24"/>
        </w:rPr>
        <w:t xml:space="preserve"> о предоставлении бюджетного кредита от 18.07.2016г. № 11 – 6 076,6 </w:t>
      </w:r>
      <w:proofErr w:type="spellStart"/>
      <w:r w:rsidR="009545D7" w:rsidRPr="00C614E4">
        <w:rPr>
          <w:rFonts w:ascii="Arial" w:hAnsi="Arial" w:cs="Arial"/>
          <w:sz w:val="24"/>
          <w:szCs w:val="24"/>
        </w:rPr>
        <w:t>тыс</w:t>
      </w:r>
      <w:proofErr w:type="gramStart"/>
      <w:r w:rsidR="009545D7" w:rsidRPr="00C614E4">
        <w:rPr>
          <w:rFonts w:ascii="Arial" w:hAnsi="Arial" w:cs="Arial"/>
          <w:sz w:val="24"/>
          <w:szCs w:val="24"/>
        </w:rPr>
        <w:t>.р</w:t>
      </w:r>
      <w:proofErr w:type="gramEnd"/>
      <w:r w:rsidR="009545D7" w:rsidRPr="00C614E4">
        <w:rPr>
          <w:rFonts w:ascii="Arial" w:hAnsi="Arial" w:cs="Arial"/>
          <w:sz w:val="24"/>
          <w:szCs w:val="24"/>
        </w:rPr>
        <w:t>уб</w:t>
      </w:r>
      <w:proofErr w:type="spellEnd"/>
      <w:r w:rsidR="009545D7" w:rsidRPr="00C614E4">
        <w:rPr>
          <w:rFonts w:ascii="Arial" w:hAnsi="Arial" w:cs="Arial"/>
          <w:sz w:val="24"/>
          <w:szCs w:val="24"/>
        </w:rPr>
        <w:t xml:space="preserve">.; по договору о предоставлении бюджетного кредита от 27.06.2018г. № 5 – 1 122,0 </w:t>
      </w:r>
      <w:proofErr w:type="spellStart"/>
      <w:r w:rsidR="009545D7" w:rsidRPr="00C614E4">
        <w:rPr>
          <w:rFonts w:ascii="Arial" w:hAnsi="Arial" w:cs="Arial"/>
          <w:sz w:val="24"/>
          <w:szCs w:val="24"/>
        </w:rPr>
        <w:t>тыс.руб</w:t>
      </w:r>
      <w:proofErr w:type="spellEnd"/>
      <w:r w:rsidR="009545D7" w:rsidRPr="00C614E4">
        <w:rPr>
          <w:rFonts w:ascii="Arial" w:hAnsi="Arial" w:cs="Arial"/>
          <w:sz w:val="24"/>
          <w:szCs w:val="24"/>
        </w:rPr>
        <w:t>.</w:t>
      </w:r>
    </w:p>
    <w:p w:rsidR="00A92038" w:rsidRPr="00C614E4" w:rsidRDefault="00A92038" w:rsidP="00A92038">
      <w:pPr>
        <w:ind w:firstLine="540"/>
        <w:rPr>
          <w:rFonts w:ascii="Arial" w:hAnsi="Arial" w:cs="Arial"/>
          <w:sz w:val="24"/>
          <w:szCs w:val="24"/>
        </w:rPr>
      </w:pPr>
      <w:r w:rsidRPr="00C614E4">
        <w:rPr>
          <w:rFonts w:ascii="Arial" w:hAnsi="Arial" w:cs="Arial"/>
          <w:sz w:val="24"/>
          <w:szCs w:val="24"/>
        </w:rPr>
        <w:t>По</w:t>
      </w:r>
      <w:r w:rsidR="009545D7" w:rsidRPr="00C614E4">
        <w:rPr>
          <w:rFonts w:ascii="Arial" w:hAnsi="Arial" w:cs="Arial"/>
          <w:sz w:val="24"/>
          <w:szCs w:val="24"/>
        </w:rPr>
        <w:t>драздел</w:t>
      </w:r>
      <w:r w:rsidRPr="00C614E4">
        <w:rPr>
          <w:rFonts w:ascii="Arial" w:hAnsi="Arial" w:cs="Arial"/>
          <w:sz w:val="24"/>
          <w:szCs w:val="24"/>
        </w:rPr>
        <w:t xml:space="preserve"> </w:t>
      </w:r>
      <w:r w:rsidRPr="00C614E4">
        <w:rPr>
          <w:rFonts w:ascii="Arial" w:hAnsi="Arial" w:cs="Arial"/>
          <w:b/>
          <w:sz w:val="24"/>
          <w:szCs w:val="24"/>
        </w:rPr>
        <w:t>1403</w:t>
      </w:r>
      <w:proofErr w:type="gramStart"/>
      <w:r w:rsidRPr="00C614E4">
        <w:rPr>
          <w:rFonts w:ascii="Arial" w:hAnsi="Arial" w:cs="Arial"/>
          <w:sz w:val="24"/>
          <w:szCs w:val="24"/>
        </w:rPr>
        <w:t xml:space="preserve"> И</w:t>
      </w:r>
      <w:proofErr w:type="gramEnd"/>
      <w:r w:rsidRPr="00C614E4">
        <w:rPr>
          <w:rFonts w:ascii="Arial" w:hAnsi="Arial" w:cs="Arial"/>
          <w:sz w:val="24"/>
          <w:szCs w:val="24"/>
        </w:rPr>
        <w:t>ные межбюджетные трансферты   план 201</w:t>
      </w:r>
      <w:r w:rsidR="009545D7" w:rsidRPr="00C614E4">
        <w:rPr>
          <w:rFonts w:ascii="Arial" w:hAnsi="Arial" w:cs="Arial"/>
          <w:sz w:val="24"/>
          <w:szCs w:val="24"/>
        </w:rPr>
        <w:t>9</w:t>
      </w:r>
      <w:r w:rsidRPr="00C614E4">
        <w:rPr>
          <w:rFonts w:ascii="Arial" w:hAnsi="Arial" w:cs="Arial"/>
          <w:sz w:val="24"/>
          <w:szCs w:val="24"/>
        </w:rPr>
        <w:t xml:space="preserve"> года исполнен на 100,0%.</w:t>
      </w:r>
    </w:p>
    <w:p w:rsidR="0096755B" w:rsidRPr="0096755B" w:rsidRDefault="00A92038" w:rsidP="0096755B">
      <w:pPr>
        <w:ind w:firstLine="540"/>
        <w:rPr>
          <w:rFonts w:ascii="Arial" w:hAnsi="Arial" w:cs="Arial"/>
          <w:sz w:val="24"/>
          <w:szCs w:val="24"/>
        </w:rPr>
      </w:pPr>
      <w:r w:rsidRPr="00A92038">
        <w:rPr>
          <w:rFonts w:ascii="Arial" w:hAnsi="Arial" w:cs="Arial"/>
          <w:sz w:val="24"/>
          <w:szCs w:val="24"/>
        </w:rPr>
        <w:lastRenderedPageBreak/>
        <w:t>Средства предусмотрены для исполнения переданных полномочий в Киренский муниципальный район</w:t>
      </w:r>
      <w:r w:rsidR="0083565C">
        <w:rPr>
          <w:rFonts w:ascii="Arial" w:hAnsi="Arial" w:cs="Arial"/>
          <w:sz w:val="24"/>
          <w:szCs w:val="24"/>
        </w:rPr>
        <w:t xml:space="preserve"> на</w:t>
      </w:r>
      <w:r w:rsidR="0096755B" w:rsidRPr="0096755B">
        <w:rPr>
          <w:rFonts w:ascii="Arial" w:hAnsi="Arial" w:cs="Arial"/>
          <w:sz w:val="24"/>
          <w:szCs w:val="24"/>
        </w:rPr>
        <w:t xml:space="preserve"> осуществление внешнего муниципального финансового контроля – 1,0 </w:t>
      </w:r>
      <w:proofErr w:type="spellStart"/>
      <w:r w:rsidR="0096755B" w:rsidRPr="0096755B">
        <w:rPr>
          <w:rFonts w:ascii="Arial" w:hAnsi="Arial" w:cs="Arial"/>
          <w:sz w:val="24"/>
          <w:szCs w:val="24"/>
        </w:rPr>
        <w:t>тыс</w:t>
      </w:r>
      <w:proofErr w:type="gramStart"/>
      <w:r w:rsidR="0096755B" w:rsidRPr="0096755B">
        <w:rPr>
          <w:rFonts w:ascii="Arial" w:hAnsi="Arial" w:cs="Arial"/>
          <w:sz w:val="24"/>
          <w:szCs w:val="24"/>
        </w:rPr>
        <w:t>.р</w:t>
      </w:r>
      <w:proofErr w:type="gramEnd"/>
      <w:r w:rsidR="0096755B" w:rsidRPr="0096755B">
        <w:rPr>
          <w:rFonts w:ascii="Arial" w:hAnsi="Arial" w:cs="Arial"/>
          <w:sz w:val="24"/>
          <w:szCs w:val="24"/>
        </w:rPr>
        <w:t>ублей</w:t>
      </w:r>
      <w:proofErr w:type="spellEnd"/>
      <w:r w:rsidR="0096755B" w:rsidRPr="0096755B">
        <w:rPr>
          <w:rFonts w:ascii="Arial" w:hAnsi="Arial" w:cs="Arial"/>
          <w:sz w:val="24"/>
          <w:szCs w:val="24"/>
        </w:rPr>
        <w:t>.</w:t>
      </w:r>
    </w:p>
    <w:p w:rsidR="00A92038" w:rsidRPr="00A92038" w:rsidRDefault="00A92038" w:rsidP="00A92038">
      <w:pPr>
        <w:pStyle w:val="Style1"/>
        <w:widowControl/>
        <w:spacing w:before="65" w:line="240" w:lineRule="auto"/>
        <w:ind w:left="3528"/>
        <w:jc w:val="left"/>
        <w:rPr>
          <w:rStyle w:val="FontStyle54"/>
          <w:rFonts w:ascii="Arial" w:hAnsi="Arial" w:cs="Arial"/>
          <w:b w:val="0"/>
          <w:sz w:val="24"/>
          <w:szCs w:val="24"/>
        </w:rPr>
      </w:pPr>
    </w:p>
    <w:p w:rsidR="00C31F97" w:rsidRPr="00A92038" w:rsidRDefault="00C31F97" w:rsidP="00A92038">
      <w:pPr>
        <w:ind w:firstLine="993"/>
        <w:rPr>
          <w:rFonts w:ascii="Arial" w:hAnsi="Arial" w:cs="Arial"/>
          <w:b/>
          <w:bCs/>
          <w:sz w:val="24"/>
          <w:szCs w:val="24"/>
        </w:rPr>
      </w:pPr>
    </w:p>
    <w:sectPr w:rsidR="00C31F97" w:rsidRPr="00A92038" w:rsidSect="00FA5E63">
      <w:pgSz w:w="11906" w:h="16838"/>
      <w:pgMar w:top="993"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4FEF0"/>
    <w:lvl w:ilvl="0">
      <w:numFmt w:val="bullet"/>
      <w:lvlText w:val="*"/>
      <w:lvlJc w:val="left"/>
    </w:lvl>
  </w:abstractNum>
  <w:abstractNum w:abstractNumId="1">
    <w:nsid w:val="399C6084"/>
    <w:multiLevelType w:val="multilevel"/>
    <w:tmpl w:val="DD18890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4647660A"/>
    <w:multiLevelType w:val="hybridMultilevel"/>
    <w:tmpl w:val="04E88EDE"/>
    <w:lvl w:ilvl="0" w:tplc="6116E20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4C6F0275"/>
    <w:multiLevelType w:val="hybridMultilevel"/>
    <w:tmpl w:val="ACACC21E"/>
    <w:lvl w:ilvl="0" w:tplc="96246C8C">
      <w:start w:val="1"/>
      <w:numFmt w:val="decimal"/>
      <w:lvlText w:val="%1."/>
      <w:lvlJc w:val="left"/>
      <w:pPr>
        <w:ind w:left="1708" w:hanging="1140"/>
      </w:pPr>
      <w:rPr>
        <w:rFonts w:hint="default"/>
        <w:b/>
        <w:i/>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85315C"/>
    <w:multiLevelType w:val="hybridMultilevel"/>
    <w:tmpl w:val="6C740016"/>
    <w:lvl w:ilvl="0" w:tplc="89A4F10C">
      <w:start w:val="1"/>
      <w:numFmt w:val="decimal"/>
      <w:lvlText w:val="%1."/>
      <w:lvlJc w:val="left"/>
      <w:pPr>
        <w:tabs>
          <w:tab w:val="num" w:pos="1215"/>
        </w:tabs>
        <w:ind w:left="1215" w:hanging="1035"/>
      </w:pPr>
      <w:rPr>
        <w:rFonts w:hint="default"/>
      </w:rPr>
    </w:lvl>
    <w:lvl w:ilvl="1" w:tplc="F6245718">
      <w:numFmt w:val="none"/>
      <w:lvlText w:val=""/>
      <w:lvlJc w:val="left"/>
      <w:pPr>
        <w:tabs>
          <w:tab w:val="num" w:pos="360"/>
        </w:tabs>
      </w:pPr>
    </w:lvl>
    <w:lvl w:ilvl="2" w:tplc="B6127680">
      <w:numFmt w:val="none"/>
      <w:lvlText w:val=""/>
      <w:lvlJc w:val="left"/>
      <w:pPr>
        <w:tabs>
          <w:tab w:val="num" w:pos="360"/>
        </w:tabs>
      </w:pPr>
    </w:lvl>
    <w:lvl w:ilvl="3" w:tplc="731A1042">
      <w:numFmt w:val="none"/>
      <w:lvlText w:val=""/>
      <w:lvlJc w:val="left"/>
      <w:pPr>
        <w:tabs>
          <w:tab w:val="num" w:pos="360"/>
        </w:tabs>
      </w:pPr>
    </w:lvl>
    <w:lvl w:ilvl="4" w:tplc="188ABA76">
      <w:numFmt w:val="none"/>
      <w:lvlText w:val=""/>
      <w:lvlJc w:val="left"/>
      <w:pPr>
        <w:tabs>
          <w:tab w:val="num" w:pos="360"/>
        </w:tabs>
      </w:pPr>
    </w:lvl>
    <w:lvl w:ilvl="5" w:tplc="D228CFFE">
      <w:numFmt w:val="none"/>
      <w:lvlText w:val=""/>
      <w:lvlJc w:val="left"/>
      <w:pPr>
        <w:tabs>
          <w:tab w:val="num" w:pos="360"/>
        </w:tabs>
      </w:pPr>
    </w:lvl>
    <w:lvl w:ilvl="6" w:tplc="E9C60900">
      <w:numFmt w:val="none"/>
      <w:lvlText w:val=""/>
      <w:lvlJc w:val="left"/>
      <w:pPr>
        <w:tabs>
          <w:tab w:val="num" w:pos="360"/>
        </w:tabs>
      </w:pPr>
    </w:lvl>
    <w:lvl w:ilvl="7" w:tplc="7E84FDD0">
      <w:numFmt w:val="none"/>
      <w:lvlText w:val=""/>
      <w:lvlJc w:val="left"/>
      <w:pPr>
        <w:tabs>
          <w:tab w:val="num" w:pos="360"/>
        </w:tabs>
      </w:pPr>
    </w:lvl>
    <w:lvl w:ilvl="8" w:tplc="9B7C7152">
      <w:numFmt w:val="none"/>
      <w:lvlText w:val=""/>
      <w:lvlJc w:val="left"/>
      <w:pPr>
        <w:tabs>
          <w:tab w:val="num" w:pos="360"/>
        </w:tabs>
      </w:pPr>
    </w:lvl>
  </w:abstractNum>
  <w:abstractNum w:abstractNumId="5">
    <w:nsid w:val="5351008D"/>
    <w:multiLevelType w:val="hybridMultilevel"/>
    <w:tmpl w:val="D366AE38"/>
    <w:lvl w:ilvl="0" w:tplc="376ED26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DD453A"/>
    <w:multiLevelType w:val="hybridMultilevel"/>
    <w:tmpl w:val="A5A6566C"/>
    <w:lvl w:ilvl="0" w:tplc="60F63D28">
      <w:start w:val="1"/>
      <w:numFmt w:val="decimal"/>
      <w:lvlText w:val="%1."/>
      <w:lvlJc w:val="left"/>
      <w:pPr>
        <w:tabs>
          <w:tab w:val="num" w:pos="1215"/>
        </w:tabs>
        <w:ind w:left="1215" w:hanging="10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77B35DF9"/>
    <w:multiLevelType w:val="hybridMultilevel"/>
    <w:tmpl w:val="AADAF90E"/>
    <w:lvl w:ilvl="0" w:tplc="3C42F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27"/>
    <w:rsid w:val="00007504"/>
    <w:rsid w:val="0001167D"/>
    <w:rsid w:val="0002009F"/>
    <w:rsid w:val="000207A8"/>
    <w:rsid w:val="000325F1"/>
    <w:rsid w:val="00037E4A"/>
    <w:rsid w:val="00040095"/>
    <w:rsid w:val="00042BBB"/>
    <w:rsid w:val="00044AA7"/>
    <w:rsid w:val="00060FEC"/>
    <w:rsid w:val="000700C9"/>
    <w:rsid w:val="000A13C7"/>
    <w:rsid w:val="000A76F0"/>
    <w:rsid w:val="000A77E9"/>
    <w:rsid w:val="000B65E6"/>
    <w:rsid w:val="000E1DBA"/>
    <w:rsid w:val="000E72B9"/>
    <w:rsid w:val="000F17C7"/>
    <w:rsid w:val="000F30DB"/>
    <w:rsid w:val="000F558B"/>
    <w:rsid w:val="00101D85"/>
    <w:rsid w:val="0010334E"/>
    <w:rsid w:val="00115373"/>
    <w:rsid w:val="00126A3B"/>
    <w:rsid w:val="00126ED9"/>
    <w:rsid w:val="00131628"/>
    <w:rsid w:val="001369DF"/>
    <w:rsid w:val="00136AE0"/>
    <w:rsid w:val="00142FD1"/>
    <w:rsid w:val="00145FC7"/>
    <w:rsid w:val="001601C2"/>
    <w:rsid w:val="00162205"/>
    <w:rsid w:val="001732D0"/>
    <w:rsid w:val="00182025"/>
    <w:rsid w:val="00191529"/>
    <w:rsid w:val="0019293A"/>
    <w:rsid w:val="001B4A7D"/>
    <w:rsid w:val="001B5220"/>
    <w:rsid w:val="001C4137"/>
    <w:rsid w:val="001D004E"/>
    <w:rsid w:val="001D39DA"/>
    <w:rsid w:val="001E06DE"/>
    <w:rsid w:val="001E10BA"/>
    <w:rsid w:val="001F41CB"/>
    <w:rsid w:val="00203F83"/>
    <w:rsid w:val="00205DBA"/>
    <w:rsid w:val="002103D6"/>
    <w:rsid w:val="00213EC2"/>
    <w:rsid w:val="0021414E"/>
    <w:rsid w:val="00220739"/>
    <w:rsid w:val="00221EE0"/>
    <w:rsid w:val="002270CA"/>
    <w:rsid w:val="002278B1"/>
    <w:rsid w:val="0023686A"/>
    <w:rsid w:val="00241E30"/>
    <w:rsid w:val="00244F2F"/>
    <w:rsid w:val="00265456"/>
    <w:rsid w:val="0027320D"/>
    <w:rsid w:val="00273FBA"/>
    <w:rsid w:val="00275775"/>
    <w:rsid w:val="00283175"/>
    <w:rsid w:val="002857C3"/>
    <w:rsid w:val="002920D4"/>
    <w:rsid w:val="00296181"/>
    <w:rsid w:val="002A131C"/>
    <w:rsid w:val="002B429B"/>
    <w:rsid w:val="002C06BA"/>
    <w:rsid w:val="002C374F"/>
    <w:rsid w:val="002E21B7"/>
    <w:rsid w:val="002F7035"/>
    <w:rsid w:val="00300E04"/>
    <w:rsid w:val="003376F3"/>
    <w:rsid w:val="0034253D"/>
    <w:rsid w:val="0034257C"/>
    <w:rsid w:val="003444E8"/>
    <w:rsid w:val="00350A0E"/>
    <w:rsid w:val="003722BD"/>
    <w:rsid w:val="00381D14"/>
    <w:rsid w:val="00384F20"/>
    <w:rsid w:val="00386C3E"/>
    <w:rsid w:val="003A7072"/>
    <w:rsid w:val="003B460C"/>
    <w:rsid w:val="003B6DB4"/>
    <w:rsid w:val="003C0BB5"/>
    <w:rsid w:val="004066AF"/>
    <w:rsid w:val="00411979"/>
    <w:rsid w:val="00416D27"/>
    <w:rsid w:val="00424233"/>
    <w:rsid w:val="004265C1"/>
    <w:rsid w:val="004461D2"/>
    <w:rsid w:val="00451AF1"/>
    <w:rsid w:val="004567E9"/>
    <w:rsid w:val="0046482F"/>
    <w:rsid w:val="004657AF"/>
    <w:rsid w:val="0047091E"/>
    <w:rsid w:val="00472F56"/>
    <w:rsid w:val="00490FEE"/>
    <w:rsid w:val="00492412"/>
    <w:rsid w:val="0049465F"/>
    <w:rsid w:val="0049626F"/>
    <w:rsid w:val="004A07B3"/>
    <w:rsid w:val="004A61EB"/>
    <w:rsid w:val="004B2D80"/>
    <w:rsid w:val="004C179D"/>
    <w:rsid w:val="004C17DC"/>
    <w:rsid w:val="004E334B"/>
    <w:rsid w:val="004E420E"/>
    <w:rsid w:val="004E4DD2"/>
    <w:rsid w:val="004E6052"/>
    <w:rsid w:val="004E700C"/>
    <w:rsid w:val="004F23C3"/>
    <w:rsid w:val="004F4179"/>
    <w:rsid w:val="004F4662"/>
    <w:rsid w:val="004F6D10"/>
    <w:rsid w:val="005021B3"/>
    <w:rsid w:val="00506182"/>
    <w:rsid w:val="00507A96"/>
    <w:rsid w:val="00511E11"/>
    <w:rsid w:val="00514DA5"/>
    <w:rsid w:val="005173D7"/>
    <w:rsid w:val="00524AD8"/>
    <w:rsid w:val="00540024"/>
    <w:rsid w:val="00542ADA"/>
    <w:rsid w:val="005439EC"/>
    <w:rsid w:val="00552C3C"/>
    <w:rsid w:val="00552CF1"/>
    <w:rsid w:val="00562FB2"/>
    <w:rsid w:val="005644E7"/>
    <w:rsid w:val="00564D57"/>
    <w:rsid w:val="00564FDB"/>
    <w:rsid w:val="00565C62"/>
    <w:rsid w:val="00567133"/>
    <w:rsid w:val="00567FA6"/>
    <w:rsid w:val="00590518"/>
    <w:rsid w:val="005B126E"/>
    <w:rsid w:val="005D1273"/>
    <w:rsid w:val="005D5FB3"/>
    <w:rsid w:val="005D71B9"/>
    <w:rsid w:val="005F2A01"/>
    <w:rsid w:val="005F7689"/>
    <w:rsid w:val="006042AD"/>
    <w:rsid w:val="0062177A"/>
    <w:rsid w:val="00622570"/>
    <w:rsid w:val="0062761D"/>
    <w:rsid w:val="00643681"/>
    <w:rsid w:val="0064525F"/>
    <w:rsid w:val="00654CE2"/>
    <w:rsid w:val="00656F8B"/>
    <w:rsid w:val="00661A61"/>
    <w:rsid w:val="00663B13"/>
    <w:rsid w:val="00673D65"/>
    <w:rsid w:val="006761A3"/>
    <w:rsid w:val="00677903"/>
    <w:rsid w:val="00696704"/>
    <w:rsid w:val="0069751A"/>
    <w:rsid w:val="006A032D"/>
    <w:rsid w:val="006B375E"/>
    <w:rsid w:val="006B457C"/>
    <w:rsid w:val="006B4E4B"/>
    <w:rsid w:val="006C17BC"/>
    <w:rsid w:val="006C70F4"/>
    <w:rsid w:val="006D0718"/>
    <w:rsid w:val="006D1A60"/>
    <w:rsid w:val="006D2DC1"/>
    <w:rsid w:val="006E1A4F"/>
    <w:rsid w:val="00707B6D"/>
    <w:rsid w:val="00710FF3"/>
    <w:rsid w:val="007242BF"/>
    <w:rsid w:val="00724E63"/>
    <w:rsid w:val="00730779"/>
    <w:rsid w:val="00743FA4"/>
    <w:rsid w:val="00747124"/>
    <w:rsid w:val="007509AB"/>
    <w:rsid w:val="0077654C"/>
    <w:rsid w:val="00786FA1"/>
    <w:rsid w:val="007A7078"/>
    <w:rsid w:val="007B17CC"/>
    <w:rsid w:val="007C5BCB"/>
    <w:rsid w:val="007D3252"/>
    <w:rsid w:val="007D7692"/>
    <w:rsid w:val="007E0B1A"/>
    <w:rsid w:val="0081129E"/>
    <w:rsid w:val="00813D12"/>
    <w:rsid w:val="00821A7B"/>
    <w:rsid w:val="00822130"/>
    <w:rsid w:val="0082255B"/>
    <w:rsid w:val="0083565C"/>
    <w:rsid w:val="0083732C"/>
    <w:rsid w:val="00840129"/>
    <w:rsid w:val="008478E5"/>
    <w:rsid w:val="00851338"/>
    <w:rsid w:val="008566E5"/>
    <w:rsid w:val="00863A63"/>
    <w:rsid w:val="00864210"/>
    <w:rsid w:val="00865B72"/>
    <w:rsid w:val="008723B8"/>
    <w:rsid w:val="00872B23"/>
    <w:rsid w:val="008917AF"/>
    <w:rsid w:val="0089254B"/>
    <w:rsid w:val="00893D55"/>
    <w:rsid w:val="008A6AD3"/>
    <w:rsid w:val="008C011F"/>
    <w:rsid w:val="008C63F9"/>
    <w:rsid w:val="008D0F86"/>
    <w:rsid w:val="008D1D0E"/>
    <w:rsid w:val="008E1311"/>
    <w:rsid w:val="008E3B0A"/>
    <w:rsid w:val="008E5438"/>
    <w:rsid w:val="009043A6"/>
    <w:rsid w:val="00904EB1"/>
    <w:rsid w:val="009075D7"/>
    <w:rsid w:val="009159F0"/>
    <w:rsid w:val="009207DC"/>
    <w:rsid w:val="00930721"/>
    <w:rsid w:val="00940A5E"/>
    <w:rsid w:val="00942039"/>
    <w:rsid w:val="00942EF0"/>
    <w:rsid w:val="00943BB2"/>
    <w:rsid w:val="00950137"/>
    <w:rsid w:val="009509EB"/>
    <w:rsid w:val="00950ED2"/>
    <w:rsid w:val="009519D7"/>
    <w:rsid w:val="009545D7"/>
    <w:rsid w:val="0096038D"/>
    <w:rsid w:val="00962BB2"/>
    <w:rsid w:val="0096755B"/>
    <w:rsid w:val="009741AF"/>
    <w:rsid w:val="00987762"/>
    <w:rsid w:val="009A42EE"/>
    <w:rsid w:val="009A7245"/>
    <w:rsid w:val="009B0A19"/>
    <w:rsid w:val="009B5891"/>
    <w:rsid w:val="009B6922"/>
    <w:rsid w:val="009C55FA"/>
    <w:rsid w:val="009D1231"/>
    <w:rsid w:val="009D1421"/>
    <w:rsid w:val="009D4F19"/>
    <w:rsid w:val="009D7118"/>
    <w:rsid w:val="00A0281F"/>
    <w:rsid w:val="00A062A2"/>
    <w:rsid w:val="00A121F2"/>
    <w:rsid w:val="00A17827"/>
    <w:rsid w:val="00A525FE"/>
    <w:rsid w:val="00A80CE0"/>
    <w:rsid w:val="00A839E2"/>
    <w:rsid w:val="00A843D8"/>
    <w:rsid w:val="00A8475D"/>
    <w:rsid w:val="00A8558E"/>
    <w:rsid w:val="00A92038"/>
    <w:rsid w:val="00AA4D2A"/>
    <w:rsid w:val="00AA5D11"/>
    <w:rsid w:val="00AB1BF5"/>
    <w:rsid w:val="00AB3EB2"/>
    <w:rsid w:val="00AC289E"/>
    <w:rsid w:val="00AC51C8"/>
    <w:rsid w:val="00AC56D2"/>
    <w:rsid w:val="00AF4222"/>
    <w:rsid w:val="00B07588"/>
    <w:rsid w:val="00B12890"/>
    <w:rsid w:val="00B1687B"/>
    <w:rsid w:val="00B3666B"/>
    <w:rsid w:val="00B370B9"/>
    <w:rsid w:val="00B523DB"/>
    <w:rsid w:val="00B55C9B"/>
    <w:rsid w:val="00B61742"/>
    <w:rsid w:val="00B61B46"/>
    <w:rsid w:val="00B65145"/>
    <w:rsid w:val="00B6574C"/>
    <w:rsid w:val="00B84F69"/>
    <w:rsid w:val="00BB0542"/>
    <w:rsid w:val="00BB1F4D"/>
    <w:rsid w:val="00BB2888"/>
    <w:rsid w:val="00BC0364"/>
    <w:rsid w:val="00BC7BD7"/>
    <w:rsid w:val="00BD59BF"/>
    <w:rsid w:val="00BE0E6F"/>
    <w:rsid w:val="00BE17EB"/>
    <w:rsid w:val="00BF3094"/>
    <w:rsid w:val="00BF674F"/>
    <w:rsid w:val="00C04E42"/>
    <w:rsid w:val="00C05F9A"/>
    <w:rsid w:val="00C124C2"/>
    <w:rsid w:val="00C12F96"/>
    <w:rsid w:val="00C13B51"/>
    <w:rsid w:val="00C1671B"/>
    <w:rsid w:val="00C31F97"/>
    <w:rsid w:val="00C40A6D"/>
    <w:rsid w:val="00C412B1"/>
    <w:rsid w:val="00C51F9D"/>
    <w:rsid w:val="00C614E4"/>
    <w:rsid w:val="00C70704"/>
    <w:rsid w:val="00C76825"/>
    <w:rsid w:val="00C91AAA"/>
    <w:rsid w:val="00C91BA2"/>
    <w:rsid w:val="00C93C46"/>
    <w:rsid w:val="00C95DBB"/>
    <w:rsid w:val="00C97087"/>
    <w:rsid w:val="00CA3866"/>
    <w:rsid w:val="00CA3969"/>
    <w:rsid w:val="00CB11CC"/>
    <w:rsid w:val="00CB36EA"/>
    <w:rsid w:val="00CC2E3F"/>
    <w:rsid w:val="00CC437C"/>
    <w:rsid w:val="00CD2882"/>
    <w:rsid w:val="00CD690D"/>
    <w:rsid w:val="00CE1FEC"/>
    <w:rsid w:val="00CE4D15"/>
    <w:rsid w:val="00CE7485"/>
    <w:rsid w:val="00CE7A48"/>
    <w:rsid w:val="00CF0E86"/>
    <w:rsid w:val="00CF4BA5"/>
    <w:rsid w:val="00CF6256"/>
    <w:rsid w:val="00CF6B89"/>
    <w:rsid w:val="00CF7A54"/>
    <w:rsid w:val="00D02D02"/>
    <w:rsid w:val="00D07F67"/>
    <w:rsid w:val="00D23B3D"/>
    <w:rsid w:val="00D263E9"/>
    <w:rsid w:val="00D35DB1"/>
    <w:rsid w:val="00D47486"/>
    <w:rsid w:val="00D63713"/>
    <w:rsid w:val="00D63A58"/>
    <w:rsid w:val="00D63C71"/>
    <w:rsid w:val="00D65EAC"/>
    <w:rsid w:val="00D94A31"/>
    <w:rsid w:val="00DA2449"/>
    <w:rsid w:val="00DC36B5"/>
    <w:rsid w:val="00DC6E3D"/>
    <w:rsid w:val="00E03010"/>
    <w:rsid w:val="00E04FDE"/>
    <w:rsid w:val="00E11030"/>
    <w:rsid w:val="00E13084"/>
    <w:rsid w:val="00E15EAE"/>
    <w:rsid w:val="00E21020"/>
    <w:rsid w:val="00E2355E"/>
    <w:rsid w:val="00E32D04"/>
    <w:rsid w:val="00E33ED8"/>
    <w:rsid w:val="00E341D3"/>
    <w:rsid w:val="00E404E3"/>
    <w:rsid w:val="00E406FD"/>
    <w:rsid w:val="00E42EF3"/>
    <w:rsid w:val="00E526A8"/>
    <w:rsid w:val="00E56F1C"/>
    <w:rsid w:val="00E80A3C"/>
    <w:rsid w:val="00E82C29"/>
    <w:rsid w:val="00E875E9"/>
    <w:rsid w:val="00EA4556"/>
    <w:rsid w:val="00EA6D39"/>
    <w:rsid w:val="00EC4CC3"/>
    <w:rsid w:val="00EC6755"/>
    <w:rsid w:val="00ED20DB"/>
    <w:rsid w:val="00ED7ADA"/>
    <w:rsid w:val="00EF2587"/>
    <w:rsid w:val="00EF4449"/>
    <w:rsid w:val="00F044EE"/>
    <w:rsid w:val="00F208F9"/>
    <w:rsid w:val="00F214F0"/>
    <w:rsid w:val="00F243F6"/>
    <w:rsid w:val="00F24EFC"/>
    <w:rsid w:val="00F27D21"/>
    <w:rsid w:val="00F4013C"/>
    <w:rsid w:val="00F40FA1"/>
    <w:rsid w:val="00F43AE9"/>
    <w:rsid w:val="00F43F3D"/>
    <w:rsid w:val="00F46164"/>
    <w:rsid w:val="00F70846"/>
    <w:rsid w:val="00F731F5"/>
    <w:rsid w:val="00F7432C"/>
    <w:rsid w:val="00F8179D"/>
    <w:rsid w:val="00F913A6"/>
    <w:rsid w:val="00F946D7"/>
    <w:rsid w:val="00F97517"/>
    <w:rsid w:val="00FA15EA"/>
    <w:rsid w:val="00FA32E8"/>
    <w:rsid w:val="00FA5E63"/>
    <w:rsid w:val="00FC0E69"/>
    <w:rsid w:val="00FC181A"/>
    <w:rsid w:val="00FC4A66"/>
    <w:rsid w:val="00FD12F0"/>
    <w:rsid w:val="00FD4D94"/>
    <w:rsid w:val="00FF00E1"/>
    <w:rsid w:val="00FF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E9"/>
    <w:pPr>
      <w:spacing w:before="100" w:beforeAutospacing="1" w:after="100" w:afterAutospacing="1"/>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5775"/>
    <w:pPr>
      <w:spacing w:before="0" w:after="0"/>
    </w:pPr>
    <w:rPr>
      <w:rFonts w:ascii="Tahoma" w:hAnsi="Tahoma" w:cs="Tahoma"/>
      <w:sz w:val="16"/>
      <w:szCs w:val="16"/>
    </w:rPr>
  </w:style>
  <w:style w:type="character" w:customStyle="1" w:styleId="a4">
    <w:name w:val="Текст выноски Знак"/>
    <w:link w:val="a3"/>
    <w:uiPriority w:val="99"/>
    <w:semiHidden/>
    <w:locked/>
    <w:rsid w:val="00275775"/>
    <w:rPr>
      <w:rFonts w:ascii="Tahoma" w:hAnsi="Tahoma" w:cs="Tahoma"/>
      <w:sz w:val="16"/>
      <w:szCs w:val="16"/>
    </w:rPr>
  </w:style>
  <w:style w:type="paragraph" w:customStyle="1" w:styleId="ConsPlusNonformat">
    <w:name w:val="ConsPlusNonformat"/>
    <w:rsid w:val="00411979"/>
    <w:pPr>
      <w:widowControl w:val="0"/>
      <w:autoSpaceDE w:val="0"/>
      <w:autoSpaceDN w:val="0"/>
      <w:adjustRightInd w:val="0"/>
    </w:pPr>
    <w:rPr>
      <w:rFonts w:ascii="Courier New" w:eastAsia="Times New Roman" w:hAnsi="Courier New" w:cs="Courier New"/>
    </w:rPr>
  </w:style>
  <w:style w:type="table" w:styleId="a5">
    <w:name w:val="Table Grid"/>
    <w:basedOn w:val="a1"/>
    <w:locked/>
    <w:rsid w:val="00A920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A92038"/>
    <w:pPr>
      <w:spacing w:before="0" w:beforeAutospacing="0" w:after="0" w:afterAutospacing="0"/>
      <w:ind w:firstLine="1418"/>
      <w:jc w:val="left"/>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A92038"/>
    <w:rPr>
      <w:rFonts w:ascii="Times New Roman" w:eastAsia="Times New Roman" w:hAnsi="Times New Roman"/>
      <w:sz w:val="24"/>
    </w:rPr>
  </w:style>
  <w:style w:type="paragraph" w:customStyle="1" w:styleId="Style1">
    <w:name w:val="Style1"/>
    <w:basedOn w:val="a"/>
    <w:rsid w:val="00A92038"/>
    <w:pPr>
      <w:widowControl w:val="0"/>
      <w:autoSpaceDE w:val="0"/>
      <w:autoSpaceDN w:val="0"/>
      <w:adjustRightInd w:val="0"/>
      <w:spacing w:before="0" w:beforeAutospacing="0" w:after="0" w:afterAutospacing="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A92038"/>
    <w:pPr>
      <w:widowControl w:val="0"/>
      <w:autoSpaceDE w:val="0"/>
      <w:autoSpaceDN w:val="0"/>
      <w:adjustRightInd w:val="0"/>
      <w:spacing w:before="0" w:beforeAutospacing="0" w:after="0" w:afterAutospacing="0" w:line="314" w:lineRule="exact"/>
      <w:ind w:firstLine="706"/>
    </w:pPr>
    <w:rPr>
      <w:rFonts w:ascii="Times New Roman" w:eastAsia="Times New Roman" w:hAnsi="Times New Roman" w:cs="Times New Roman"/>
      <w:sz w:val="24"/>
      <w:szCs w:val="24"/>
      <w:lang w:eastAsia="ru-RU"/>
    </w:rPr>
  </w:style>
  <w:style w:type="paragraph" w:customStyle="1" w:styleId="Style34">
    <w:name w:val="Style34"/>
    <w:basedOn w:val="a"/>
    <w:rsid w:val="00A92038"/>
    <w:pPr>
      <w:widowControl w:val="0"/>
      <w:autoSpaceDE w:val="0"/>
      <w:autoSpaceDN w:val="0"/>
      <w:adjustRightInd w:val="0"/>
      <w:spacing w:before="0" w:beforeAutospacing="0" w:after="0" w:afterAutospacing="0" w:line="266" w:lineRule="exact"/>
      <w:jc w:val="left"/>
    </w:pPr>
    <w:rPr>
      <w:rFonts w:ascii="Times New Roman" w:eastAsia="Times New Roman" w:hAnsi="Times New Roman" w:cs="Times New Roman"/>
      <w:sz w:val="24"/>
      <w:szCs w:val="24"/>
      <w:lang w:eastAsia="ru-RU"/>
    </w:rPr>
  </w:style>
  <w:style w:type="paragraph" w:customStyle="1" w:styleId="Style35">
    <w:name w:val="Style35"/>
    <w:basedOn w:val="a"/>
    <w:rsid w:val="00A92038"/>
    <w:pPr>
      <w:widowControl w:val="0"/>
      <w:autoSpaceDE w:val="0"/>
      <w:autoSpaceDN w:val="0"/>
      <w:adjustRightInd w:val="0"/>
      <w:spacing w:before="0" w:beforeAutospacing="0" w:after="0" w:afterAutospacing="0" w:line="266" w:lineRule="exact"/>
      <w:jc w:val="left"/>
    </w:pPr>
    <w:rPr>
      <w:rFonts w:ascii="Times New Roman" w:eastAsia="Times New Roman" w:hAnsi="Times New Roman" w:cs="Times New Roman"/>
      <w:sz w:val="24"/>
      <w:szCs w:val="24"/>
      <w:lang w:eastAsia="ru-RU"/>
    </w:rPr>
  </w:style>
  <w:style w:type="paragraph" w:customStyle="1" w:styleId="Style38">
    <w:name w:val="Style38"/>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39">
    <w:name w:val="Style39"/>
    <w:basedOn w:val="a"/>
    <w:rsid w:val="00A92038"/>
    <w:pPr>
      <w:widowControl w:val="0"/>
      <w:autoSpaceDE w:val="0"/>
      <w:autoSpaceDN w:val="0"/>
      <w:adjustRightInd w:val="0"/>
      <w:spacing w:before="0" w:beforeAutospacing="0" w:after="0" w:afterAutospacing="0" w:line="274" w:lineRule="exact"/>
      <w:jc w:val="center"/>
    </w:pPr>
    <w:rPr>
      <w:rFonts w:ascii="Times New Roman" w:eastAsia="Times New Roman" w:hAnsi="Times New Roman" w:cs="Times New Roman"/>
      <w:sz w:val="24"/>
      <w:szCs w:val="24"/>
      <w:lang w:eastAsia="ru-RU"/>
    </w:rPr>
  </w:style>
  <w:style w:type="character" w:customStyle="1" w:styleId="FontStyle54">
    <w:name w:val="Font Style54"/>
    <w:basedOn w:val="a0"/>
    <w:rsid w:val="00A92038"/>
    <w:rPr>
      <w:rFonts w:ascii="Times New Roman" w:hAnsi="Times New Roman" w:cs="Times New Roman"/>
      <w:b/>
      <w:bCs/>
      <w:sz w:val="26"/>
      <w:szCs w:val="26"/>
    </w:rPr>
  </w:style>
  <w:style w:type="character" w:customStyle="1" w:styleId="FontStyle60">
    <w:name w:val="Font Style60"/>
    <w:basedOn w:val="a0"/>
    <w:rsid w:val="00A92038"/>
    <w:rPr>
      <w:rFonts w:ascii="Times New Roman" w:hAnsi="Times New Roman" w:cs="Times New Roman"/>
      <w:sz w:val="26"/>
      <w:szCs w:val="26"/>
    </w:rPr>
  </w:style>
  <w:style w:type="character" w:customStyle="1" w:styleId="FontStyle61">
    <w:name w:val="Font Style61"/>
    <w:basedOn w:val="a0"/>
    <w:rsid w:val="00A92038"/>
    <w:rPr>
      <w:rFonts w:ascii="Times New Roman" w:hAnsi="Times New Roman" w:cs="Times New Roman"/>
      <w:sz w:val="24"/>
      <w:szCs w:val="24"/>
    </w:rPr>
  </w:style>
  <w:style w:type="character" w:customStyle="1" w:styleId="FontStyle62">
    <w:name w:val="Font Style62"/>
    <w:basedOn w:val="a0"/>
    <w:rsid w:val="00A92038"/>
    <w:rPr>
      <w:rFonts w:ascii="Times New Roman" w:hAnsi="Times New Roman" w:cs="Times New Roman"/>
      <w:b/>
      <w:bCs/>
      <w:sz w:val="24"/>
      <w:szCs w:val="24"/>
    </w:rPr>
  </w:style>
  <w:style w:type="character" w:customStyle="1" w:styleId="FontStyle66">
    <w:name w:val="Font Style66"/>
    <w:basedOn w:val="a0"/>
    <w:rsid w:val="00A92038"/>
    <w:rPr>
      <w:rFonts w:ascii="Times New Roman" w:hAnsi="Times New Roman" w:cs="Times New Roman"/>
      <w:b/>
      <w:bCs/>
      <w:i/>
      <w:iCs/>
      <w:sz w:val="26"/>
      <w:szCs w:val="26"/>
    </w:rPr>
  </w:style>
  <w:style w:type="character" w:customStyle="1" w:styleId="FontStyle69">
    <w:name w:val="Font Style69"/>
    <w:basedOn w:val="a0"/>
    <w:rsid w:val="00A92038"/>
    <w:rPr>
      <w:rFonts w:ascii="Times New Roman" w:hAnsi="Times New Roman" w:cs="Times New Roman"/>
      <w:b/>
      <w:bCs/>
      <w:sz w:val="24"/>
      <w:szCs w:val="24"/>
    </w:rPr>
  </w:style>
  <w:style w:type="character" w:customStyle="1" w:styleId="FontStyle71">
    <w:name w:val="Font Style71"/>
    <w:basedOn w:val="a0"/>
    <w:rsid w:val="00A92038"/>
    <w:rPr>
      <w:rFonts w:ascii="Times New Roman" w:hAnsi="Times New Roman" w:cs="Times New Roman"/>
      <w:i/>
      <w:iCs/>
      <w:sz w:val="24"/>
      <w:szCs w:val="24"/>
    </w:rPr>
  </w:style>
  <w:style w:type="paragraph" w:customStyle="1" w:styleId="Style12">
    <w:name w:val="Style12"/>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5">
    <w:name w:val="Style45"/>
    <w:basedOn w:val="a"/>
    <w:rsid w:val="00A92038"/>
    <w:pPr>
      <w:widowControl w:val="0"/>
      <w:autoSpaceDE w:val="0"/>
      <w:autoSpaceDN w:val="0"/>
      <w:adjustRightInd w:val="0"/>
      <w:spacing w:before="0" w:beforeAutospacing="0" w:after="0" w:afterAutospacing="0" w:line="317" w:lineRule="exact"/>
      <w:ind w:firstLine="691"/>
    </w:pPr>
    <w:rPr>
      <w:rFonts w:ascii="Times New Roman" w:eastAsia="Times New Roman" w:hAnsi="Times New Roman" w:cs="Times New Roman"/>
      <w:sz w:val="24"/>
      <w:szCs w:val="24"/>
      <w:lang w:eastAsia="ru-RU"/>
    </w:rPr>
  </w:style>
  <w:style w:type="paragraph" w:customStyle="1" w:styleId="Style46">
    <w:name w:val="Style46"/>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FontStyle63">
    <w:name w:val="Font Style63"/>
    <w:basedOn w:val="a0"/>
    <w:rsid w:val="00A92038"/>
    <w:rPr>
      <w:rFonts w:ascii="Times New Roman" w:hAnsi="Times New Roman" w:cs="Times New Roman"/>
      <w:b/>
      <w:bCs/>
      <w:sz w:val="24"/>
      <w:szCs w:val="24"/>
    </w:rPr>
  </w:style>
  <w:style w:type="paragraph" w:customStyle="1" w:styleId="Style17">
    <w:name w:val="Style17"/>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29">
    <w:name w:val="Style29"/>
    <w:basedOn w:val="a"/>
    <w:rsid w:val="00A92038"/>
    <w:pPr>
      <w:widowControl w:val="0"/>
      <w:autoSpaceDE w:val="0"/>
      <w:autoSpaceDN w:val="0"/>
      <w:adjustRightInd w:val="0"/>
      <w:spacing w:before="0" w:beforeAutospacing="0" w:after="0" w:afterAutospacing="0" w:line="324" w:lineRule="exact"/>
      <w:ind w:firstLine="713"/>
      <w:jc w:val="left"/>
    </w:pPr>
    <w:rPr>
      <w:rFonts w:ascii="Times New Roman" w:eastAsia="Times New Roman" w:hAnsi="Times New Roman" w:cs="Times New Roman"/>
      <w:sz w:val="24"/>
      <w:szCs w:val="24"/>
      <w:lang w:eastAsia="ru-RU"/>
    </w:rPr>
  </w:style>
  <w:style w:type="character" w:customStyle="1" w:styleId="FontStyle64">
    <w:name w:val="Font Style64"/>
    <w:basedOn w:val="a0"/>
    <w:rsid w:val="00A92038"/>
    <w:rPr>
      <w:rFonts w:ascii="Times New Roman" w:hAnsi="Times New Roman" w:cs="Times New Roman"/>
      <w:b/>
      <w:bCs/>
      <w:i/>
      <w:iCs/>
      <w:sz w:val="26"/>
      <w:szCs w:val="26"/>
    </w:rPr>
  </w:style>
  <w:style w:type="character" w:customStyle="1" w:styleId="FontStyle65">
    <w:name w:val="Font Style65"/>
    <w:basedOn w:val="a0"/>
    <w:rsid w:val="00A92038"/>
    <w:rPr>
      <w:rFonts w:ascii="Times New Roman" w:hAnsi="Times New Roman" w:cs="Times New Roman"/>
      <w:spacing w:val="-10"/>
      <w:sz w:val="38"/>
      <w:szCs w:val="38"/>
    </w:rPr>
  </w:style>
  <w:style w:type="paragraph" w:customStyle="1" w:styleId="Style25">
    <w:name w:val="Style25"/>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2">
    <w:name w:val="Style42"/>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4">
    <w:name w:val="Style44"/>
    <w:basedOn w:val="a"/>
    <w:rsid w:val="00A92038"/>
    <w:pPr>
      <w:widowControl w:val="0"/>
      <w:autoSpaceDE w:val="0"/>
      <w:autoSpaceDN w:val="0"/>
      <w:adjustRightInd w:val="0"/>
      <w:spacing w:before="0" w:beforeAutospacing="0" w:after="0" w:afterAutospacing="0"/>
      <w:jc w:val="center"/>
    </w:pPr>
    <w:rPr>
      <w:rFonts w:ascii="Times New Roman" w:eastAsia="Times New Roman" w:hAnsi="Times New Roman" w:cs="Times New Roman"/>
      <w:sz w:val="24"/>
      <w:szCs w:val="24"/>
      <w:lang w:eastAsia="ru-RU"/>
    </w:rPr>
  </w:style>
  <w:style w:type="paragraph" w:customStyle="1" w:styleId="Style47">
    <w:name w:val="Style47"/>
    <w:basedOn w:val="a"/>
    <w:rsid w:val="00A92038"/>
    <w:pPr>
      <w:widowControl w:val="0"/>
      <w:autoSpaceDE w:val="0"/>
      <w:autoSpaceDN w:val="0"/>
      <w:adjustRightInd w:val="0"/>
      <w:spacing w:before="0" w:beforeAutospacing="0" w:after="0" w:afterAutospacing="0" w:line="271" w:lineRule="exact"/>
      <w:jc w:val="left"/>
    </w:pPr>
    <w:rPr>
      <w:rFonts w:ascii="Times New Roman" w:eastAsia="Times New Roman" w:hAnsi="Times New Roman" w:cs="Times New Roman"/>
      <w:sz w:val="24"/>
      <w:szCs w:val="24"/>
      <w:lang w:eastAsia="ru-RU"/>
    </w:rPr>
  </w:style>
  <w:style w:type="character" w:customStyle="1" w:styleId="FontStyle59">
    <w:name w:val="Font Style59"/>
    <w:basedOn w:val="a0"/>
    <w:rsid w:val="00A92038"/>
    <w:rPr>
      <w:rFonts w:ascii="Arial Unicode MS" w:eastAsia="Arial Unicode MS" w:cs="Arial Unicode MS"/>
      <w:b/>
      <w:bCs/>
      <w:sz w:val="18"/>
      <w:szCs w:val="18"/>
    </w:rPr>
  </w:style>
  <w:style w:type="character" w:customStyle="1" w:styleId="FontStyle67">
    <w:name w:val="Font Style67"/>
    <w:basedOn w:val="a0"/>
    <w:rsid w:val="00A92038"/>
    <w:rPr>
      <w:rFonts w:ascii="Times New Roman" w:hAnsi="Times New Roman" w:cs="Times New Roman"/>
      <w:b/>
      <w:bCs/>
      <w:i/>
      <w:iCs/>
      <w:sz w:val="24"/>
      <w:szCs w:val="24"/>
    </w:rPr>
  </w:style>
  <w:style w:type="character" w:customStyle="1" w:styleId="FontStyle68">
    <w:name w:val="Font Style68"/>
    <w:basedOn w:val="a0"/>
    <w:rsid w:val="00A92038"/>
    <w:rPr>
      <w:rFonts w:ascii="Times New Roman" w:hAnsi="Times New Roman" w:cs="Times New Roman"/>
      <w:b/>
      <w:bCs/>
      <w:sz w:val="22"/>
      <w:szCs w:val="22"/>
    </w:rPr>
  </w:style>
  <w:style w:type="paragraph" w:customStyle="1" w:styleId="Style28">
    <w:name w:val="Style28"/>
    <w:basedOn w:val="a"/>
    <w:rsid w:val="00A92038"/>
    <w:pPr>
      <w:widowControl w:val="0"/>
      <w:autoSpaceDE w:val="0"/>
      <w:autoSpaceDN w:val="0"/>
      <w:adjustRightInd w:val="0"/>
      <w:spacing w:before="0" w:beforeAutospacing="0" w:after="0" w:afterAutospacing="0" w:line="274" w:lineRule="exact"/>
      <w:ind w:hanging="216"/>
      <w:jc w:val="left"/>
    </w:pPr>
    <w:rPr>
      <w:rFonts w:ascii="Times New Roman" w:eastAsia="Times New Roman" w:hAnsi="Times New Roman" w:cs="Times New Roman"/>
      <w:sz w:val="24"/>
      <w:szCs w:val="24"/>
      <w:lang w:eastAsia="ru-RU"/>
    </w:rPr>
  </w:style>
  <w:style w:type="paragraph" w:customStyle="1" w:styleId="Style33">
    <w:name w:val="Style33"/>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36">
    <w:name w:val="Style36"/>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3">
    <w:name w:val="Style43"/>
    <w:basedOn w:val="a"/>
    <w:rsid w:val="00A92038"/>
    <w:pPr>
      <w:widowControl w:val="0"/>
      <w:autoSpaceDE w:val="0"/>
      <w:autoSpaceDN w:val="0"/>
      <w:adjustRightInd w:val="0"/>
      <w:spacing w:before="0" w:beforeAutospacing="0" w:after="0" w:afterAutospacing="0" w:line="281"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24">
    <w:name w:val="Style24"/>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0">
    <w:name w:val="Style40"/>
    <w:basedOn w:val="a"/>
    <w:rsid w:val="00A92038"/>
    <w:pPr>
      <w:widowControl w:val="0"/>
      <w:autoSpaceDE w:val="0"/>
      <w:autoSpaceDN w:val="0"/>
      <w:adjustRightInd w:val="0"/>
      <w:spacing w:before="0" w:beforeAutospacing="0" w:after="0" w:afterAutospacing="0" w:line="274" w:lineRule="exact"/>
      <w:ind w:firstLine="79"/>
      <w:jc w:val="left"/>
    </w:pPr>
    <w:rPr>
      <w:rFonts w:ascii="Times New Roman" w:eastAsia="Times New Roman" w:hAnsi="Times New Roman" w:cs="Times New Roman"/>
      <w:sz w:val="24"/>
      <w:szCs w:val="24"/>
      <w:lang w:eastAsia="ru-RU"/>
    </w:rPr>
  </w:style>
  <w:style w:type="paragraph" w:customStyle="1" w:styleId="Style48">
    <w:name w:val="Style48"/>
    <w:basedOn w:val="a"/>
    <w:rsid w:val="00A92038"/>
    <w:pPr>
      <w:widowControl w:val="0"/>
      <w:autoSpaceDE w:val="0"/>
      <w:autoSpaceDN w:val="0"/>
      <w:adjustRightInd w:val="0"/>
      <w:spacing w:before="0" w:beforeAutospacing="0" w:after="0" w:afterAutospacing="0" w:line="270" w:lineRule="exact"/>
      <w:ind w:firstLine="86"/>
      <w:jc w:val="left"/>
    </w:pPr>
    <w:rPr>
      <w:rFonts w:ascii="Times New Roman" w:eastAsia="Times New Roman" w:hAnsi="Times New Roman" w:cs="Times New Roman"/>
      <w:sz w:val="24"/>
      <w:szCs w:val="24"/>
      <w:lang w:eastAsia="ru-RU"/>
    </w:rPr>
  </w:style>
  <w:style w:type="paragraph" w:customStyle="1" w:styleId="Style7">
    <w:name w:val="Style7"/>
    <w:basedOn w:val="a"/>
    <w:rsid w:val="00A92038"/>
    <w:pPr>
      <w:widowControl w:val="0"/>
      <w:autoSpaceDE w:val="0"/>
      <w:autoSpaceDN w:val="0"/>
      <w:adjustRightInd w:val="0"/>
      <w:spacing w:before="0" w:beforeAutospacing="0" w:after="0" w:afterAutospacing="0" w:line="295" w:lineRule="exact"/>
      <w:ind w:hanging="281"/>
      <w:jc w:val="left"/>
    </w:pPr>
    <w:rPr>
      <w:rFonts w:ascii="Times New Roman" w:eastAsia="Times New Roman" w:hAnsi="Times New Roman" w:cs="Times New Roman"/>
      <w:sz w:val="24"/>
      <w:szCs w:val="24"/>
      <w:lang w:eastAsia="ru-RU"/>
    </w:rPr>
  </w:style>
  <w:style w:type="paragraph" w:customStyle="1" w:styleId="Style11">
    <w:name w:val="Style11"/>
    <w:basedOn w:val="a"/>
    <w:rsid w:val="00A92038"/>
    <w:pPr>
      <w:widowControl w:val="0"/>
      <w:autoSpaceDE w:val="0"/>
      <w:autoSpaceDN w:val="0"/>
      <w:adjustRightInd w:val="0"/>
      <w:spacing w:before="0" w:beforeAutospacing="0" w:after="0" w:afterAutospacing="0" w:line="320" w:lineRule="exact"/>
      <w:ind w:firstLine="1231"/>
      <w:jc w:val="left"/>
    </w:pPr>
    <w:rPr>
      <w:rFonts w:ascii="Times New Roman" w:eastAsia="Times New Roman" w:hAnsi="Times New Roman" w:cs="Times New Roman"/>
      <w:sz w:val="24"/>
      <w:szCs w:val="24"/>
      <w:lang w:eastAsia="ru-RU"/>
    </w:rPr>
  </w:style>
  <w:style w:type="paragraph" w:customStyle="1" w:styleId="Style27">
    <w:name w:val="Style27"/>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FontStyle70">
    <w:name w:val="Font Style70"/>
    <w:basedOn w:val="a0"/>
    <w:rsid w:val="00A92038"/>
    <w:rPr>
      <w:rFonts w:ascii="Times New Roman" w:hAnsi="Times New Roman" w:cs="Times New Roman"/>
      <w:b/>
      <w:bCs/>
      <w:sz w:val="24"/>
      <w:szCs w:val="24"/>
    </w:rPr>
  </w:style>
  <w:style w:type="paragraph" w:customStyle="1" w:styleId="Style41">
    <w:name w:val="Style41"/>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FontStyle72">
    <w:name w:val="Font Style72"/>
    <w:basedOn w:val="a0"/>
    <w:rsid w:val="00A92038"/>
    <w:rPr>
      <w:rFonts w:ascii="Times New Roman" w:hAnsi="Times New Roman" w:cs="Times New Roman"/>
      <w:b/>
      <w:bCs/>
      <w:sz w:val="22"/>
      <w:szCs w:val="22"/>
    </w:rPr>
  </w:style>
  <w:style w:type="paragraph" w:customStyle="1" w:styleId="Style9">
    <w:name w:val="Style9"/>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16">
    <w:name w:val="Style16"/>
    <w:basedOn w:val="a"/>
    <w:rsid w:val="00A92038"/>
    <w:pPr>
      <w:widowControl w:val="0"/>
      <w:autoSpaceDE w:val="0"/>
      <w:autoSpaceDN w:val="0"/>
      <w:adjustRightInd w:val="0"/>
      <w:spacing w:before="0" w:beforeAutospacing="0" w:after="0" w:afterAutospacing="0" w:line="324" w:lineRule="exact"/>
    </w:pPr>
    <w:rPr>
      <w:rFonts w:ascii="Times New Roman" w:eastAsia="Times New Roman" w:hAnsi="Times New Roman" w:cs="Times New Roman"/>
      <w:sz w:val="24"/>
      <w:szCs w:val="24"/>
      <w:lang w:eastAsia="ru-RU"/>
    </w:rPr>
  </w:style>
  <w:style w:type="paragraph" w:customStyle="1" w:styleId="Style6">
    <w:name w:val="Style6"/>
    <w:basedOn w:val="a"/>
    <w:rsid w:val="00A92038"/>
    <w:pPr>
      <w:widowControl w:val="0"/>
      <w:autoSpaceDE w:val="0"/>
      <w:autoSpaceDN w:val="0"/>
      <w:adjustRightInd w:val="0"/>
      <w:spacing w:before="0" w:beforeAutospacing="0" w:after="0" w:afterAutospacing="0" w:line="317" w:lineRule="exact"/>
      <w:ind w:hanging="144"/>
      <w:jc w:val="left"/>
    </w:pPr>
    <w:rPr>
      <w:rFonts w:ascii="Times New Roman" w:eastAsia="Times New Roman" w:hAnsi="Times New Roman" w:cs="Times New Roman"/>
      <w:sz w:val="24"/>
      <w:szCs w:val="24"/>
      <w:lang w:eastAsia="ru-RU"/>
    </w:rPr>
  </w:style>
  <w:style w:type="paragraph" w:customStyle="1" w:styleId="Style3">
    <w:name w:val="Style3"/>
    <w:basedOn w:val="a"/>
    <w:rsid w:val="00A92038"/>
    <w:pPr>
      <w:widowControl w:val="0"/>
      <w:autoSpaceDE w:val="0"/>
      <w:autoSpaceDN w:val="0"/>
      <w:adjustRightInd w:val="0"/>
      <w:spacing w:before="0" w:beforeAutospacing="0" w:after="0" w:afterAutospacing="0" w:line="277" w:lineRule="exact"/>
      <w:ind w:hanging="209"/>
      <w:jc w:val="left"/>
    </w:pPr>
    <w:rPr>
      <w:rFonts w:ascii="Times New Roman" w:eastAsia="Times New Roman" w:hAnsi="Times New Roman" w:cs="Times New Roman"/>
      <w:sz w:val="24"/>
      <w:szCs w:val="24"/>
      <w:lang w:eastAsia="ru-RU"/>
    </w:rPr>
  </w:style>
  <w:style w:type="paragraph" w:customStyle="1" w:styleId="Style15">
    <w:name w:val="Style15"/>
    <w:basedOn w:val="a"/>
    <w:rsid w:val="00A92038"/>
    <w:pPr>
      <w:widowControl w:val="0"/>
      <w:autoSpaceDE w:val="0"/>
      <w:autoSpaceDN w:val="0"/>
      <w:adjustRightInd w:val="0"/>
      <w:spacing w:before="0" w:beforeAutospacing="0" w:after="0" w:afterAutospacing="0" w:line="277" w:lineRule="exact"/>
      <w:jc w:val="center"/>
    </w:pPr>
    <w:rPr>
      <w:rFonts w:ascii="Times New Roman" w:eastAsia="Times New Roman" w:hAnsi="Times New Roman" w:cs="Times New Roman"/>
      <w:sz w:val="24"/>
      <w:szCs w:val="24"/>
      <w:lang w:eastAsia="ru-RU"/>
    </w:rPr>
  </w:style>
  <w:style w:type="paragraph" w:customStyle="1" w:styleId="Style21">
    <w:name w:val="Style21"/>
    <w:basedOn w:val="a"/>
    <w:rsid w:val="00A92038"/>
    <w:pPr>
      <w:widowControl w:val="0"/>
      <w:autoSpaceDE w:val="0"/>
      <w:autoSpaceDN w:val="0"/>
      <w:adjustRightInd w:val="0"/>
      <w:spacing w:before="0" w:beforeAutospacing="0" w:after="0" w:afterAutospacing="0" w:line="274" w:lineRule="exact"/>
      <w:jc w:val="left"/>
    </w:pPr>
    <w:rPr>
      <w:rFonts w:ascii="Times New Roman" w:eastAsia="Times New Roman" w:hAnsi="Times New Roman" w:cs="Times New Roman"/>
      <w:sz w:val="24"/>
      <w:szCs w:val="24"/>
      <w:lang w:eastAsia="ru-RU"/>
    </w:rPr>
  </w:style>
  <w:style w:type="paragraph" w:customStyle="1" w:styleId="Style22">
    <w:name w:val="Style22"/>
    <w:basedOn w:val="a"/>
    <w:rsid w:val="00A92038"/>
    <w:pPr>
      <w:widowControl w:val="0"/>
      <w:autoSpaceDE w:val="0"/>
      <w:autoSpaceDN w:val="0"/>
      <w:adjustRightInd w:val="0"/>
      <w:spacing w:before="0" w:beforeAutospacing="0" w:after="0" w:afterAutospacing="0" w:line="277" w:lineRule="exact"/>
      <w:ind w:firstLine="94"/>
      <w:jc w:val="left"/>
    </w:pPr>
    <w:rPr>
      <w:rFonts w:ascii="Times New Roman" w:eastAsia="Times New Roman" w:hAnsi="Times New Roman" w:cs="Times New Roman"/>
      <w:sz w:val="24"/>
      <w:szCs w:val="24"/>
      <w:lang w:eastAsia="ru-RU"/>
    </w:rPr>
  </w:style>
  <w:style w:type="paragraph" w:customStyle="1" w:styleId="Style31">
    <w:name w:val="Style31"/>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37">
    <w:name w:val="Style37"/>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FontStyle73">
    <w:name w:val="Font Style73"/>
    <w:basedOn w:val="a0"/>
    <w:rsid w:val="00A92038"/>
    <w:rPr>
      <w:rFonts w:ascii="Times New Roman" w:hAnsi="Times New Roman" w:cs="Times New Roman"/>
      <w:b/>
      <w:bCs/>
      <w:sz w:val="24"/>
      <w:szCs w:val="24"/>
    </w:rPr>
  </w:style>
  <w:style w:type="character" w:customStyle="1" w:styleId="FontStyle74">
    <w:name w:val="Font Style74"/>
    <w:basedOn w:val="a0"/>
    <w:rsid w:val="00A92038"/>
    <w:rPr>
      <w:rFonts w:ascii="Times New Roman" w:hAnsi="Times New Roman" w:cs="Times New Roman"/>
      <w:sz w:val="24"/>
      <w:szCs w:val="24"/>
    </w:rPr>
  </w:style>
  <w:style w:type="character" w:customStyle="1" w:styleId="FontStyle75">
    <w:name w:val="Font Style75"/>
    <w:basedOn w:val="a0"/>
    <w:rsid w:val="00A92038"/>
    <w:rPr>
      <w:rFonts w:ascii="Times New Roman" w:hAnsi="Times New Roman" w:cs="Times New Roman"/>
      <w:b/>
      <w:bCs/>
      <w:sz w:val="22"/>
      <w:szCs w:val="22"/>
    </w:rPr>
  </w:style>
  <w:style w:type="paragraph" w:customStyle="1" w:styleId="ConsPlusCell">
    <w:name w:val="ConsPlusCell"/>
    <w:uiPriority w:val="99"/>
    <w:rsid w:val="00A92038"/>
    <w:pPr>
      <w:autoSpaceDE w:val="0"/>
      <w:autoSpaceDN w:val="0"/>
      <w:adjustRightInd w:val="0"/>
    </w:pPr>
    <w:rPr>
      <w:rFonts w:ascii="Times New Roman" w:eastAsia="Times New Roman" w:hAnsi="Times New Roman"/>
      <w:sz w:val="28"/>
      <w:szCs w:val="28"/>
    </w:rPr>
  </w:style>
  <w:style w:type="paragraph" w:customStyle="1" w:styleId="p3">
    <w:name w:val="p3"/>
    <w:basedOn w:val="a"/>
    <w:rsid w:val="006D0718"/>
    <w:pPr>
      <w:jc w:val="left"/>
    </w:pPr>
    <w:rPr>
      <w:rFonts w:ascii="Times New Roman" w:eastAsia="Times New Roman" w:hAnsi="Times New Roman" w:cs="Times New Roman"/>
      <w:sz w:val="24"/>
      <w:szCs w:val="24"/>
      <w:lang w:eastAsia="ru-RU"/>
    </w:rPr>
  </w:style>
  <w:style w:type="character" w:customStyle="1" w:styleId="s2">
    <w:name w:val="s2"/>
    <w:basedOn w:val="a0"/>
    <w:rsid w:val="006D0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E9"/>
    <w:pPr>
      <w:spacing w:before="100" w:beforeAutospacing="1" w:after="100" w:afterAutospacing="1"/>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5775"/>
    <w:pPr>
      <w:spacing w:before="0" w:after="0"/>
    </w:pPr>
    <w:rPr>
      <w:rFonts w:ascii="Tahoma" w:hAnsi="Tahoma" w:cs="Tahoma"/>
      <w:sz w:val="16"/>
      <w:szCs w:val="16"/>
    </w:rPr>
  </w:style>
  <w:style w:type="character" w:customStyle="1" w:styleId="a4">
    <w:name w:val="Текст выноски Знак"/>
    <w:link w:val="a3"/>
    <w:uiPriority w:val="99"/>
    <w:semiHidden/>
    <w:locked/>
    <w:rsid w:val="00275775"/>
    <w:rPr>
      <w:rFonts w:ascii="Tahoma" w:hAnsi="Tahoma" w:cs="Tahoma"/>
      <w:sz w:val="16"/>
      <w:szCs w:val="16"/>
    </w:rPr>
  </w:style>
  <w:style w:type="paragraph" w:customStyle="1" w:styleId="ConsPlusNonformat">
    <w:name w:val="ConsPlusNonformat"/>
    <w:rsid w:val="00411979"/>
    <w:pPr>
      <w:widowControl w:val="0"/>
      <w:autoSpaceDE w:val="0"/>
      <w:autoSpaceDN w:val="0"/>
      <w:adjustRightInd w:val="0"/>
    </w:pPr>
    <w:rPr>
      <w:rFonts w:ascii="Courier New" w:eastAsia="Times New Roman" w:hAnsi="Courier New" w:cs="Courier New"/>
    </w:rPr>
  </w:style>
  <w:style w:type="table" w:styleId="a5">
    <w:name w:val="Table Grid"/>
    <w:basedOn w:val="a1"/>
    <w:locked/>
    <w:rsid w:val="00A920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A92038"/>
    <w:pPr>
      <w:spacing w:before="0" w:beforeAutospacing="0" w:after="0" w:afterAutospacing="0"/>
      <w:ind w:firstLine="1418"/>
      <w:jc w:val="left"/>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A92038"/>
    <w:rPr>
      <w:rFonts w:ascii="Times New Roman" w:eastAsia="Times New Roman" w:hAnsi="Times New Roman"/>
      <w:sz w:val="24"/>
    </w:rPr>
  </w:style>
  <w:style w:type="paragraph" w:customStyle="1" w:styleId="Style1">
    <w:name w:val="Style1"/>
    <w:basedOn w:val="a"/>
    <w:rsid w:val="00A92038"/>
    <w:pPr>
      <w:widowControl w:val="0"/>
      <w:autoSpaceDE w:val="0"/>
      <w:autoSpaceDN w:val="0"/>
      <w:adjustRightInd w:val="0"/>
      <w:spacing w:before="0" w:beforeAutospacing="0" w:after="0" w:afterAutospacing="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A92038"/>
    <w:pPr>
      <w:widowControl w:val="0"/>
      <w:autoSpaceDE w:val="0"/>
      <w:autoSpaceDN w:val="0"/>
      <w:adjustRightInd w:val="0"/>
      <w:spacing w:before="0" w:beforeAutospacing="0" w:after="0" w:afterAutospacing="0" w:line="314" w:lineRule="exact"/>
      <w:ind w:firstLine="706"/>
    </w:pPr>
    <w:rPr>
      <w:rFonts w:ascii="Times New Roman" w:eastAsia="Times New Roman" w:hAnsi="Times New Roman" w:cs="Times New Roman"/>
      <w:sz w:val="24"/>
      <w:szCs w:val="24"/>
      <w:lang w:eastAsia="ru-RU"/>
    </w:rPr>
  </w:style>
  <w:style w:type="paragraph" w:customStyle="1" w:styleId="Style34">
    <w:name w:val="Style34"/>
    <w:basedOn w:val="a"/>
    <w:rsid w:val="00A92038"/>
    <w:pPr>
      <w:widowControl w:val="0"/>
      <w:autoSpaceDE w:val="0"/>
      <w:autoSpaceDN w:val="0"/>
      <w:adjustRightInd w:val="0"/>
      <w:spacing w:before="0" w:beforeAutospacing="0" w:after="0" w:afterAutospacing="0" w:line="266" w:lineRule="exact"/>
      <w:jc w:val="left"/>
    </w:pPr>
    <w:rPr>
      <w:rFonts w:ascii="Times New Roman" w:eastAsia="Times New Roman" w:hAnsi="Times New Roman" w:cs="Times New Roman"/>
      <w:sz w:val="24"/>
      <w:szCs w:val="24"/>
      <w:lang w:eastAsia="ru-RU"/>
    </w:rPr>
  </w:style>
  <w:style w:type="paragraph" w:customStyle="1" w:styleId="Style35">
    <w:name w:val="Style35"/>
    <w:basedOn w:val="a"/>
    <w:rsid w:val="00A92038"/>
    <w:pPr>
      <w:widowControl w:val="0"/>
      <w:autoSpaceDE w:val="0"/>
      <w:autoSpaceDN w:val="0"/>
      <w:adjustRightInd w:val="0"/>
      <w:spacing w:before="0" w:beforeAutospacing="0" w:after="0" w:afterAutospacing="0" w:line="266" w:lineRule="exact"/>
      <w:jc w:val="left"/>
    </w:pPr>
    <w:rPr>
      <w:rFonts w:ascii="Times New Roman" w:eastAsia="Times New Roman" w:hAnsi="Times New Roman" w:cs="Times New Roman"/>
      <w:sz w:val="24"/>
      <w:szCs w:val="24"/>
      <w:lang w:eastAsia="ru-RU"/>
    </w:rPr>
  </w:style>
  <w:style w:type="paragraph" w:customStyle="1" w:styleId="Style38">
    <w:name w:val="Style38"/>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39">
    <w:name w:val="Style39"/>
    <w:basedOn w:val="a"/>
    <w:rsid w:val="00A92038"/>
    <w:pPr>
      <w:widowControl w:val="0"/>
      <w:autoSpaceDE w:val="0"/>
      <w:autoSpaceDN w:val="0"/>
      <w:adjustRightInd w:val="0"/>
      <w:spacing w:before="0" w:beforeAutospacing="0" w:after="0" w:afterAutospacing="0" w:line="274" w:lineRule="exact"/>
      <w:jc w:val="center"/>
    </w:pPr>
    <w:rPr>
      <w:rFonts w:ascii="Times New Roman" w:eastAsia="Times New Roman" w:hAnsi="Times New Roman" w:cs="Times New Roman"/>
      <w:sz w:val="24"/>
      <w:szCs w:val="24"/>
      <w:lang w:eastAsia="ru-RU"/>
    </w:rPr>
  </w:style>
  <w:style w:type="character" w:customStyle="1" w:styleId="FontStyle54">
    <w:name w:val="Font Style54"/>
    <w:basedOn w:val="a0"/>
    <w:rsid w:val="00A92038"/>
    <w:rPr>
      <w:rFonts w:ascii="Times New Roman" w:hAnsi="Times New Roman" w:cs="Times New Roman"/>
      <w:b/>
      <w:bCs/>
      <w:sz w:val="26"/>
      <w:szCs w:val="26"/>
    </w:rPr>
  </w:style>
  <w:style w:type="character" w:customStyle="1" w:styleId="FontStyle60">
    <w:name w:val="Font Style60"/>
    <w:basedOn w:val="a0"/>
    <w:rsid w:val="00A92038"/>
    <w:rPr>
      <w:rFonts w:ascii="Times New Roman" w:hAnsi="Times New Roman" w:cs="Times New Roman"/>
      <w:sz w:val="26"/>
      <w:szCs w:val="26"/>
    </w:rPr>
  </w:style>
  <w:style w:type="character" w:customStyle="1" w:styleId="FontStyle61">
    <w:name w:val="Font Style61"/>
    <w:basedOn w:val="a0"/>
    <w:rsid w:val="00A92038"/>
    <w:rPr>
      <w:rFonts w:ascii="Times New Roman" w:hAnsi="Times New Roman" w:cs="Times New Roman"/>
      <w:sz w:val="24"/>
      <w:szCs w:val="24"/>
    </w:rPr>
  </w:style>
  <w:style w:type="character" w:customStyle="1" w:styleId="FontStyle62">
    <w:name w:val="Font Style62"/>
    <w:basedOn w:val="a0"/>
    <w:rsid w:val="00A92038"/>
    <w:rPr>
      <w:rFonts w:ascii="Times New Roman" w:hAnsi="Times New Roman" w:cs="Times New Roman"/>
      <w:b/>
      <w:bCs/>
      <w:sz w:val="24"/>
      <w:szCs w:val="24"/>
    </w:rPr>
  </w:style>
  <w:style w:type="character" w:customStyle="1" w:styleId="FontStyle66">
    <w:name w:val="Font Style66"/>
    <w:basedOn w:val="a0"/>
    <w:rsid w:val="00A92038"/>
    <w:rPr>
      <w:rFonts w:ascii="Times New Roman" w:hAnsi="Times New Roman" w:cs="Times New Roman"/>
      <w:b/>
      <w:bCs/>
      <w:i/>
      <w:iCs/>
      <w:sz w:val="26"/>
      <w:szCs w:val="26"/>
    </w:rPr>
  </w:style>
  <w:style w:type="character" w:customStyle="1" w:styleId="FontStyle69">
    <w:name w:val="Font Style69"/>
    <w:basedOn w:val="a0"/>
    <w:rsid w:val="00A92038"/>
    <w:rPr>
      <w:rFonts w:ascii="Times New Roman" w:hAnsi="Times New Roman" w:cs="Times New Roman"/>
      <w:b/>
      <w:bCs/>
      <w:sz w:val="24"/>
      <w:szCs w:val="24"/>
    </w:rPr>
  </w:style>
  <w:style w:type="character" w:customStyle="1" w:styleId="FontStyle71">
    <w:name w:val="Font Style71"/>
    <w:basedOn w:val="a0"/>
    <w:rsid w:val="00A92038"/>
    <w:rPr>
      <w:rFonts w:ascii="Times New Roman" w:hAnsi="Times New Roman" w:cs="Times New Roman"/>
      <w:i/>
      <w:iCs/>
      <w:sz w:val="24"/>
      <w:szCs w:val="24"/>
    </w:rPr>
  </w:style>
  <w:style w:type="paragraph" w:customStyle="1" w:styleId="Style12">
    <w:name w:val="Style12"/>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5">
    <w:name w:val="Style45"/>
    <w:basedOn w:val="a"/>
    <w:rsid w:val="00A92038"/>
    <w:pPr>
      <w:widowControl w:val="0"/>
      <w:autoSpaceDE w:val="0"/>
      <w:autoSpaceDN w:val="0"/>
      <w:adjustRightInd w:val="0"/>
      <w:spacing w:before="0" w:beforeAutospacing="0" w:after="0" w:afterAutospacing="0" w:line="317" w:lineRule="exact"/>
      <w:ind w:firstLine="691"/>
    </w:pPr>
    <w:rPr>
      <w:rFonts w:ascii="Times New Roman" w:eastAsia="Times New Roman" w:hAnsi="Times New Roman" w:cs="Times New Roman"/>
      <w:sz w:val="24"/>
      <w:szCs w:val="24"/>
      <w:lang w:eastAsia="ru-RU"/>
    </w:rPr>
  </w:style>
  <w:style w:type="paragraph" w:customStyle="1" w:styleId="Style46">
    <w:name w:val="Style46"/>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FontStyle63">
    <w:name w:val="Font Style63"/>
    <w:basedOn w:val="a0"/>
    <w:rsid w:val="00A92038"/>
    <w:rPr>
      <w:rFonts w:ascii="Times New Roman" w:hAnsi="Times New Roman" w:cs="Times New Roman"/>
      <w:b/>
      <w:bCs/>
      <w:sz w:val="24"/>
      <w:szCs w:val="24"/>
    </w:rPr>
  </w:style>
  <w:style w:type="paragraph" w:customStyle="1" w:styleId="Style17">
    <w:name w:val="Style17"/>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29">
    <w:name w:val="Style29"/>
    <w:basedOn w:val="a"/>
    <w:rsid w:val="00A92038"/>
    <w:pPr>
      <w:widowControl w:val="0"/>
      <w:autoSpaceDE w:val="0"/>
      <w:autoSpaceDN w:val="0"/>
      <w:adjustRightInd w:val="0"/>
      <w:spacing w:before="0" w:beforeAutospacing="0" w:after="0" w:afterAutospacing="0" w:line="324" w:lineRule="exact"/>
      <w:ind w:firstLine="713"/>
      <w:jc w:val="left"/>
    </w:pPr>
    <w:rPr>
      <w:rFonts w:ascii="Times New Roman" w:eastAsia="Times New Roman" w:hAnsi="Times New Roman" w:cs="Times New Roman"/>
      <w:sz w:val="24"/>
      <w:szCs w:val="24"/>
      <w:lang w:eastAsia="ru-RU"/>
    </w:rPr>
  </w:style>
  <w:style w:type="character" w:customStyle="1" w:styleId="FontStyle64">
    <w:name w:val="Font Style64"/>
    <w:basedOn w:val="a0"/>
    <w:rsid w:val="00A92038"/>
    <w:rPr>
      <w:rFonts w:ascii="Times New Roman" w:hAnsi="Times New Roman" w:cs="Times New Roman"/>
      <w:b/>
      <w:bCs/>
      <w:i/>
      <w:iCs/>
      <w:sz w:val="26"/>
      <w:szCs w:val="26"/>
    </w:rPr>
  </w:style>
  <w:style w:type="character" w:customStyle="1" w:styleId="FontStyle65">
    <w:name w:val="Font Style65"/>
    <w:basedOn w:val="a0"/>
    <w:rsid w:val="00A92038"/>
    <w:rPr>
      <w:rFonts w:ascii="Times New Roman" w:hAnsi="Times New Roman" w:cs="Times New Roman"/>
      <w:spacing w:val="-10"/>
      <w:sz w:val="38"/>
      <w:szCs w:val="38"/>
    </w:rPr>
  </w:style>
  <w:style w:type="paragraph" w:customStyle="1" w:styleId="Style25">
    <w:name w:val="Style25"/>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2">
    <w:name w:val="Style42"/>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4">
    <w:name w:val="Style44"/>
    <w:basedOn w:val="a"/>
    <w:rsid w:val="00A92038"/>
    <w:pPr>
      <w:widowControl w:val="0"/>
      <w:autoSpaceDE w:val="0"/>
      <w:autoSpaceDN w:val="0"/>
      <w:adjustRightInd w:val="0"/>
      <w:spacing w:before="0" w:beforeAutospacing="0" w:after="0" w:afterAutospacing="0"/>
      <w:jc w:val="center"/>
    </w:pPr>
    <w:rPr>
      <w:rFonts w:ascii="Times New Roman" w:eastAsia="Times New Roman" w:hAnsi="Times New Roman" w:cs="Times New Roman"/>
      <w:sz w:val="24"/>
      <w:szCs w:val="24"/>
      <w:lang w:eastAsia="ru-RU"/>
    </w:rPr>
  </w:style>
  <w:style w:type="paragraph" w:customStyle="1" w:styleId="Style47">
    <w:name w:val="Style47"/>
    <w:basedOn w:val="a"/>
    <w:rsid w:val="00A92038"/>
    <w:pPr>
      <w:widowControl w:val="0"/>
      <w:autoSpaceDE w:val="0"/>
      <w:autoSpaceDN w:val="0"/>
      <w:adjustRightInd w:val="0"/>
      <w:spacing w:before="0" w:beforeAutospacing="0" w:after="0" w:afterAutospacing="0" w:line="271" w:lineRule="exact"/>
      <w:jc w:val="left"/>
    </w:pPr>
    <w:rPr>
      <w:rFonts w:ascii="Times New Roman" w:eastAsia="Times New Roman" w:hAnsi="Times New Roman" w:cs="Times New Roman"/>
      <w:sz w:val="24"/>
      <w:szCs w:val="24"/>
      <w:lang w:eastAsia="ru-RU"/>
    </w:rPr>
  </w:style>
  <w:style w:type="character" w:customStyle="1" w:styleId="FontStyle59">
    <w:name w:val="Font Style59"/>
    <w:basedOn w:val="a0"/>
    <w:rsid w:val="00A92038"/>
    <w:rPr>
      <w:rFonts w:ascii="Arial Unicode MS" w:eastAsia="Arial Unicode MS" w:cs="Arial Unicode MS"/>
      <w:b/>
      <w:bCs/>
      <w:sz w:val="18"/>
      <w:szCs w:val="18"/>
    </w:rPr>
  </w:style>
  <w:style w:type="character" w:customStyle="1" w:styleId="FontStyle67">
    <w:name w:val="Font Style67"/>
    <w:basedOn w:val="a0"/>
    <w:rsid w:val="00A92038"/>
    <w:rPr>
      <w:rFonts w:ascii="Times New Roman" w:hAnsi="Times New Roman" w:cs="Times New Roman"/>
      <w:b/>
      <w:bCs/>
      <w:i/>
      <w:iCs/>
      <w:sz w:val="24"/>
      <w:szCs w:val="24"/>
    </w:rPr>
  </w:style>
  <w:style w:type="character" w:customStyle="1" w:styleId="FontStyle68">
    <w:name w:val="Font Style68"/>
    <w:basedOn w:val="a0"/>
    <w:rsid w:val="00A92038"/>
    <w:rPr>
      <w:rFonts w:ascii="Times New Roman" w:hAnsi="Times New Roman" w:cs="Times New Roman"/>
      <w:b/>
      <w:bCs/>
      <w:sz w:val="22"/>
      <w:szCs w:val="22"/>
    </w:rPr>
  </w:style>
  <w:style w:type="paragraph" w:customStyle="1" w:styleId="Style28">
    <w:name w:val="Style28"/>
    <w:basedOn w:val="a"/>
    <w:rsid w:val="00A92038"/>
    <w:pPr>
      <w:widowControl w:val="0"/>
      <w:autoSpaceDE w:val="0"/>
      <w:autoSpaceDN w:val="0"/>
      <w:adjustRightInd w:val="0"/>
      <w:spacing w:before="0" w:beforeAutospacing="0" w:after="0" w:afterAutospacing="0" w:line="274" w:lineRule="exact"/>
      <w:ind w:hanging="216"/>
      <w:jc w:val="left"/>
    </w:pPr>
    <w:rPr>
      <w:rFonts w:ascii="Times New Roman" w:eastAsia="Times New Roman" w:hAnsi="Times New Roman" w:cs="Times New Roman"/>
      <w:sz w:val="24"/>
      <w:szCs w:val="24"/>
      <w:lang w:eastAsia="ru-RU"/>
    </w:rPr>
  </w:style>
  <w:style w:type="paragraph" w:customStyle="1" w:styleId="Style33">
    <w:name w:val="Style33"/>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36">
    <w:name w:val="Style36"/>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3">
    <w:name w:val="Style43"/>
    <w:basedOn w:val="a"/>
    <w:rsid w:val="00A92038"/>
    <w:pPr>
      <w:widowControl w:val="0"/>
      <w:autoSpaceDE w:val="0"/>
      <w:autoSpaceDN w:val="0"/>
      <w:adjustRightInd w:val="0"/>
      <w:spacing w:before="0" w:beforeAutospacing="0" w:after="0" w:afterAutospacing="0" w:line="281"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24">
    <w:name w:val="Style24"/>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40">
    <w:name w:val="Style40"/>
    <w:basedOn w:val="a"/>
    <w:rsid w:val="00A92038"/>
    <w:pPr>
      <w:widowControl w:val="0"/>
      <w:autoSpaceDE w:val="0"/>
      <w:autoSpaceDN w:val="0"/>
      <w:adjustRightInd w:val="0"/>
      <w:spacing w:before="0" w:beforeAutospacing="0" w:after="0" w:afterAutospacing="0" w:line="274" w:lineRule="exact"/>
      <w:ind w:firstLine="79"/>
      <w:jc w:val="left"/>
    </w:pPr>
    <w:rPr>
      <w:rFonts w:ascii="Times New Roman" w:eastAsia="Times New Roman" w:hAnsi="Times New Roman" w:cs="Times New Roman"/>
      <w:sz w:val="24"/>
      <w:szCs w:val="24"/>
      <w:lang w:eastAsia="ru-RU"/>
    </w:rPr>
  </w:style>
  <w:style w:type="paragraph" w:customStyle="1" w:styleId="Style48">
    <w:name w:val="Style48"/>
    <w:basedOn w:val="a"/>
    <w:rsid w:val="00A92038"/>
    <w:pPr>
      <w:widowControl w:val="0"/>
      <w:autoSpaceDE w:val="0"/>
      <w:autoSpaceDN w:val="0"/>
      <w:adjustRightInd w:val="0"/>
      <w:spacing w:before="0" w:beforeAutospacing="0" w:after="0" w:afterAutospacing="0" w:line="270" w:lineRule="exact"/>
      <w:ind w:firstLine="86"/>
      <w:jc w:val="left"/>
    </w:pPr>
    <w:rPr>
      <w:rFonts w:ascii="Times New Roman" w:eastAsia="Times New Roman" w:hAnsi="Times New Roman" w:cs="Times New Roman"/>
      <w:sz w:val="24"/>
      <w:szCs w:val="24"/>
      <w:lang w:eastAsia="ru-RU"/>
    </w:rPr>
  </w:style>
  <w:style w:type="paragraph" w:customStyle="1" w:styleId="Style7">
    <w:name w:val="Style7"/>
    <w:basedOn w:val="a"/>
    <w:rsid w:val="00A92038"/>
    <w:pPr>
      <w:widowControl w:val="0"/>
      <w:autoSpaceDE w:val="0"/>
      <w:autoSpaceDN w:val="0"/>
      <w:adjustRightInd w:val="0"/>
      <w:spacing w:before="0" w:beforeAutospacing="0" w:after="0" w:afterAutospacing="0" w:line="295" w:lineRule="exact"/>
      <w:ind w:hanging="281"/>
      <w:jc w:val="left"/>
    </w:pPr>
    <w:rPr>
      <w:rFonts w:ascii="Times New Roman" w:eastAsia="Times New Roman" w:hAnsi="Times New Roman" w:cs="Times New Roman"/>
      <w:sz w:val="24"/>
      <w:szCs w:val="24"/>
      <w:lang w:eastAsia="ru-RU"/>
    </w:rPr>
  </w:style>
  <w:style w:type="paragraph" w:customStyle="1" w:styleId="Style11">
    <w:name w:val="Style11"/>
    <w:basedOn w:val="a"/>
    <w:rsid w:val="00A92038"/>
    <w:pPr>
      <w:widowControl w:val="0"/>
      <w:autoSpaceDE w:val="0"/>
      <w:autoSpaceDN w:val="0"/>
      <w:adjustRightInd w:val="0"/>
      <w:spacing w:before="0" w:beforeAutospacing="0" w:after="0" w:afterAutospacing="0" w:line="320" w:lineRule="exact"/>
      <w:ind w:firstLine="1231"/>
      <w:jc w:val="left"/>
    </w:pPr>
    <w:rPr>
      <w:rFonts w:ascii="Times New Roman" w:eastAsia="Times New Roman" w:hAnsi="Times New Roman" w:cs="Times New Roman"/>
      <w:sz w:val="24"/>
      <w:szCs w:val="24"/>
      <w:lang w:eastAsia="ru-RU"/>
    </w:rPr>
  </w:style>
  <w:style w:type="paragraph" w:customStyle="1" w:styleId="Style27">
    <w:name w:val="Style27"/>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FontStyle70">
    <w:name w:val="Font Style70"/>
    <w:basedOn w:val="a0"/>
    <w:rsid w:val="00A92038"/>
    <w:rPr>
      <w:rFonts w:ascii="Times New Roman" w:hAnsi="Times New Roman" w:cs="Times New Roman"/>
      <w:b/>
      <w:bCs/>
      <w:sz w:val="24"/>
      <w:szCs w:val="24"/>
    </w:rPr>
  </w:style>
  <w:style w:type="paragraph" w:customStyle="1" w:styleId="Style41">
    <w:name w:val="Style41"/>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FontStyle72">
    <w:name w:val="Font Style72"/>
    <w:basedOn w:val="a0"/>
    <w:rsid w:val="00A92038"/>
    <w:rPr>
      <w:rFonts w:ascii="Times New Roman" w:hAnsi="Times New Roman" w:cs="Times New Roman"/>
      <w:b/>
      <w:bCs/>
      <w:sz w:val="22"/>
      <w:szCs w:val="22"/>
    </w:rPr>
  </w:style>
  <w:style w:type="paragraph" w:customStyle="1" w:styleId="Style9">
    <w:name w:val="Style9"/>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16">
    <w:name w:val="Style16"/>
    <w:basedOn w:val="a"/>
    <w:rsid w:val="00A92038"/>
    <w:pPr>
      <w:widowControl w:val="0"/>
      <w:autoSpaceDE w:val="0"/>
      <w:autoSpaceDN w:val="0"/>
      <w:adjustRightInd w:val="0"/>
      <w:spacing w:before="0" w:beforeAutospacing="0" w:after="0" w:afterAutospacing="0" w:line="324" w:lineRule="exact"/>
    </w:pPr>
    <w:rPr>
      <w:rFonts w:ascii="Times New Roman" w:eastAsia="Times New Roman" w:hAnsi="Times New Roman" w:cs="Times New Roman"/>
      <w:sz w:val="24"/>
      <w:szCs w:val="24"/>
      <w:lang w:eastAsia="ru-RU"/>
    </w:rPr>
  </w:style>
  <w:style w:type="paragraph" w:customStyle="1" w:styleId="Style6">
    <w:name w:val="Style6"/>
    <w:basedOn w:val="a"/>
    <w:rsid w:val="00A92038"/>
    <w:pPr>
      <w:widowControl w:val="0"/>
      <w:autoSpaceDE w:val="0"/>
      <w:autoSpaceDN w:val="0"/>
      <w:adjustRightInd w:val="0"/>
      <w:spacing w:before="0" w:beforeAutospacing="0" w:after="0" w:afterAutospacing="0" w:line="317" w:lineRule="exact"/>
      <w:ind w:hanging="144"/>
      <w:jc w:val="left"/>
    </w:pPr>
    <w:rPr>
      <w:rFonts w:ascii="Times New Roman" w:eastAsia="Times New Roman" w:hAnsi="Times New Roman" w:cs="Times New Roman"/>
      <w:sz w:val="24"/>
      <w:szCs w:val="24"/>
      <w:lang w:eastAsia="ru-RU"/>
    </w:rPr>
  </w:style>
  <w:style w:type="paragraph" w:customStyle="1" w:styleId="Style3">
    <w:name w:val="Style3"/>
    <w:basedOn w:val="a"/>
    <w:rsid w:val="00A92038"/>
    <w:pPr>
      <w:widowControl w:val="0"/>
      <w:autoSpaceDE w:val="0"/>
      <w:autoSpaceDN w:val="0"/>
      <w:adjustRightInd w:val="0"/>
      <w:spacing w:before="0" w:beforeAutospacing="0" w:after="0" w:afterAutospacing="0" w:line="277" w:lineRule="exact"/>
      <w:ind w:hanging="209"/>
      <w:jc w:val="left"/>
    </w:pPr>
    <w:rPr>
      <w:rFonts w:ascii="Times New Roman" w:eastAsia="Times New Roman" w:hAnsi="Times New Roman" w:cs="Times New Roman"/>
      <w:sz w:val="24"/>
      <w:szCs w:val="24"/>
      <w:lang w:eastAsia="ru-RU"/>
    </w:rPr>
  </w:style>
  <w:style w:type="paragraph" w:customStyle="1" w:styleId="Style15">
    <w:name w:val="Style15"/>
    <w:basedOn w:val="a"/>
    <w:rsid w:val="00A92038"/>
    <w:pPr>
      <w:widowControl w:val="0"/>
      <w:autoSpaceDE w:val="0"/>
      <w:autoSpaceDN w:val="0"/>
      <w:adjustRightInd w:val="0"/>
      <w:spacing w:before="0" w:beforeAutospacing="0" w:after="0" w:afterAutospacing="0" w:line="277" w:lineRule="exact"/>
      <w:jc w:val="center"/>
    </w:pPr>
    <w:rPr>
      <w:rFonts w:ascii="Times New Roman" w:eastAsia="Times New Roman" w:hAnsi="Times New Roman" w:cs="Times New Roman"/>
      <w:sz w:val="24"/>
      <w:szCs w:val="24"/>
      <w:lang w:eastAsia="ru-RU"/>
    </w:rPr>
  </w:style>
  <w:style w:type="paragraph" w:customStyle="1" w:styleId="Style21">
    <w:name w:val="Style21"/>
    <w:basedOn w:val="a"/>
    <w:rsid w:val="00A92038"/>
    <w:pPr>
      <w:widowControl w:val="0"/>
      <w:autoSpaceDE w:val="0"/>
      <w:autoSpaceDN w:val="0"/>
      <w:adjustRightInd w:val="0"/>
      <w:spacing w:before="0" w:beforeAutospacing="0" w:after="0" w:afterAutospacing="0" w:line="274" w:lineRule="exact"/>
      <w:jc w:val="left"/>
    </w:pPr>
    <w:rPr>
      <w:rFonts w:ascii="Times New Roman" w:eastAsia="Times New Roman" w:hAnsi="Times New Roman" w:cs="Times New Roman"/>
      <w:sz w:val="24"/>
      <w:szCs w:val="24"/>
      <w:lang w:eastAsia="ru-RU"/>
    </w:rPr>
  </w:style>
  <w:style w:type="paragraph" w:customStyle="1" w:styleId="Style22">
    <w:name w:val="Style22"/>
    <w:basedOn w:val="a"/>
    <w:rsid w:val="00A92038"/>
    <w:pPr>
      <w:widowControl w:val="0"/>
      <w:autoSpaceDE w:val="0"/>
      <w:autoSpaceDN w:val="0"/>
      <w:adjustRightInd w:val="0"/>
      <w:spacing w:before="0" w:beforeAutospacing="0" w:after="0" w:afterAutospacing="0" w:line="277" w:lineRule="exact"/>
      <w:ind w:firstLine="94"/>
      <w:jc w:val="left"/>
    </w:pPr>
    <w:rPr>
      <w:rFonts w:ascii="Times New Roman" w:eastAsia="Times New Roman" w:hAnsi="Times New Roman" w:cs="Times New Roman"/>
      <w:sz w:val="24"/>
      <w:szCs w:val="24"/>
      <w:lang w:eastAsia="ru-RU"/>
    </w:rPr>
  </w:style>
  <w:style w:type="paragraph" w:customStyle="1" w:styleId="Style31">
    <w:name w:val="Style31"/>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37">
    <w:name w:val="Style37"/>
    <w:basedOn w:val="a"/>
    <w:rsid w:val="00A92038"/>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FontStyle73">
    <w:name w:val="Font Style73"/>
    <w:basedOn w:val="a0"/>
    <w:rsid w:val="00A92038"/>
    <w:rPr>
      <w:rFonts w:ascii="Times New Roman" w:hAnsi="Times New Roman" w:cs="Times New Roman"/>
      <w:b/>
      <w:bCs/>
      <w:sz w:val="24"/>
      <w:szCs w:val="24"/>
    </w:rPr>
  </w:style>
  <w:style w:type="character" w:customStyle="1" w:styleId="FontStyle74">
    <w:name w:val="Font Style74"/>
    <w:basedOn w:val="a0"/>
    <w:rsid w:val="00A92038"/>
    <w:rPr>
      <w:rFonts w:ascii="Times New Roman" w:hAnsi="Times New Roman" w:cs="Times New Roman"/>
      <w:sz w:val="24"/>
      <w:szCs w:val="24"/>
    </w:rPr>
  </w:style>
  <w:style w:type="character" w:customStyle="1" w:styleId="FontStyle75">
    <w:name w:val="Font Style75"/>
    <w:basedOn w:val="a0"/>
    <w:rsid w:val="00A92038"/>
    <w:rPr>
      <w:rFonts w:ascii="Times New Roman" w:hAnsi="Times New Roman" w:cs="Times New Roman"/>
      <w:b/>
      <w:bCs/>
      <w:sz w:val="22"/>
      <w:szCs w:val="22"/>
    </w:rPr>
  </w:style>
  <w:style w:type="paragraph" w:customStyle="1" w:styleId="ConsPlusCell">
    <w:name w:val="ConsPlusCell"/>
    <w:uiPriority w:val="99"/>
    <w:rsid w:val="00A92038"/>
    <w:pPr>
      <w:autoSpaceDE w:val="0"/>
      <w:autoSpaceDN w:val="0"/>
      <w:adjustRightInd w:val="0"/>
    </w:pPr>
    <w:rPr>
      <w:rFonts w:ascii="Times New Roman" w:eastAsia="Times New Roman" w:hAnsi="Times New Roman"/>
      <w:sz w:val="28"/>
      <w:szCs w:val="28"/>
    </w:rPr>
  </w:style>
  <w:style w:type="paragraph" w:customStyle="1" w:styleId="p3">
    <w:name w:val="p3"/>
    <w:basedOn w:val="a"/>
    <w:rsid w:val="006D0718"/>
    <w:pPr>
      <w:jc w:val="left"/>
    </w:pPr>
    <w:rPr>
      <w:rFonts w:ascii="Times New Roman" w:eastAsia="Times New Roman" w:hAnsi="Times New Roman" w:cs="Times New Roman"/>
      <w:sz w:val="24"/>
      <w:szCs w:val="24"/>
      <w:lang w:eastAsia="ru-RU"/>
    </w:rPr>
  </w:style>
  <w:style w:type="character" w:customStyle="1" w:styleId="s2">
    <w:name w:val="s2"/>
    <w:basedOn w:val="a0"/>
    <w:rsid w:val="006D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84">
      <w:bodyDiv w:val="1"/>
      <w:marLeft w:val="0"/>
      <w:marRight w:val="0"/>
      <w:marTop w:val="0"/>
      <w:marBottom w:val="0"/>
      <w:divBdr>
        <w:top w:val="none" w:sz="0" w:space="0" w:color="auto"/>
        <w:left w:val="none" w:sz="0" w:space="0" w:color="auto"/>
        <w:bottom w:val="none" w:sz="0" w:space="0" w:color="auto"/>
        <w:right w:val="none" w:sz="0" w:space="0" w:color="auto"/>
      </w:divBdr>
    </w:div>
    <w:div w:id="511841230">
      <w:bodyDiv w:val="1"/>
      <w:marLeft w:val="0"/>
      <w:marRight w:val="0"/>
      <w:marTop w:val="0"/>
      <w:marBottom w:val="0"/>
      <w:divBdr>
        <w:top w:val="none" w:sz="0" w:space="0" w:color="auto"/>
        <w:left w:val="none" w:sz="0" w:space="0" w:color="auto"/>
        <w:bottom w:val="none" w:sz="0" w:space="0" w:color="auto"/>
        <w:right w:val="none" w:sz="0" w:space="0" w:color="auto"/>
      </w:divBdr>
    </w:div>
    <w:div w:id="715549629">
      <w:bodyDiv w:val="1"/>
      <w:marLeft w:val="0"/>
      <w:marRight w:val="0"/>
      <w:marTop w:val="0"/>
      <w:marBottom w:val="0"/>
      <w:divBdr>
        <w:top w:val="none" w:sz="0" w:space="0" w:color="auto"/>
        <w:left w:val="none" w:sz="0" w:space="0" w:color="auto"/>
        <w:bottom w:val="none" w:sz="0" w:space="0" w:color="auto"/>
        <w:right w:val="none" w:sz="0" w:space="0" w:color="auto"/>
      </w:divBdr>
    </w:div>
    <w:div w:id="837575534">
      <w:bodyDiv w:val="1"/>
      <w:marLeft w:val="0"/>
      <w:marRight w:val="0"/>
      <w:marTop w:val="0"/>
      <w:marBottom w:val="0"/>
      <w:divBdr>
        <w:top w:val="none" w:sz="0" w:space="0" w:color="auto"/>
        <w:left w:val="none" w:sz="0" w:space="0" w:color="auto"/>
        <w:bottom w:val="none" w:sz="0" w:space="0" w:color="auto"/>
        <w:right w:val="none" w:sz="0" w:space="0" w:color="auto"/>
      </w:divBdr>
    </w:div>
    <w:div w:id="995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67793088363955"/>
          <c:y val="3.9019392916669317E-2"/>
          <c:w val="0.75010334645669297"/>
          <c:h val="0.77873020006740401"/>
        </c:manualLayout>
      </c:layout>
      <c:barChart>
        <c:barDir val="col"/>
        <c:grouping val="clustered"/>
        <c:varyColors val="0"/>
        <c:ser>
          <c:idx val="0"/>
          <c:order val="0"/>
          <c:tx>
            <c:strRef>
              <c:f>Лист1!$B$1</c:f>
              <c:strCache>
                <c:ptCount val="1"/>
                <c:pt idx="0">
                  <c:v>План</c:v>
                </c:pt>
              </c:strCache>
            </c:strRef>
          </c:tx>
          <c:invertIfNegative val="0"/>
          <c:dLbls>
            <c:dLbl>
              <c:idx val="0"/>
              <c:layout>
                <c:manualLayout>
                  <c:x val="-2.0833333333333353E-2"/>
                  <c:y val="0"/>
                </c:manualLayout>
              </c:layout>
              <c:showLegendKey val="0"/>
              <c:showVal val="1"/>
              <c:showCatName val="0"/>
              <c:showSerName val="0"/>
              <c:showPercent val="0"/>
              <c:showBubbleSize val="0"/>
            </c:dLbl>
            <c:dLbl>
              <c:idx val="1"/>
              <c:layout>
                <c:manualLayout>
                  <c:x val="-1.3888888888888888E-2"/>
                  <c:y val="0"/>
                </c:manualLayout>
              </c:layout>
              <c:showLegendKey val="0"/>
              <c:showVal val="1"/>
              <c:showCatName val="0"/>
              <c:showSerName val="0"/>
              <c:showPercent val="0"/>
              <c:showBubbleSize val="0"/>
            </c:dLbl>
            <c:dLbl>
              <c:idx val="2"/>
              <c:layout>
                <c:manualLayout>
                  <c:x val="-1.5707925873632771E-2"/>
                  <c:y val="6.511267195686142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доходы</c:v>
                </c:pt>
                <c:pt idx="1">
                  <c:v>расходы</c:v>
                </c:pt>
                <c:pt idx="2">
                  <c:v>дефицит (-); профицит (+)</c:v>
                </c:pt>
              </c:strCache>
            </c:strRef>
          </c:cat>
          <c:val>
            <c:numRef>
              <c:f>Лист1!$B$2:$B$4</c:f>
              <c:numCache>
                <c:formatCode>#,##0.0</c:formatCode>
                <c:ptCount val="3"/>
                <c:pt idx="0">
                  <c:v>301495.09999999998</c:v>
                </c:pt>
                <c:pt idx="1">
                  <c:v>303696.7</c:v>
                </c:pt>
                <c:pt idx="2">
                  <c:v>-2201.6</c:v>
                </c:pt>
              </c:numCache>
            </c:numRef>
          </c:val>
        </c:ser>
        <c:ser>
          <c:idx val="1"/>
          <c:order val="1"/>
          <c:tx>
            <c:strRef>
              <c:f>Лист1!$C$1</c:f>
              <c:strCache>
                <c:ptCount val="1"/>
                <c:pt idx="0">
                  <c:v>Факт</c:v>
                </c:pt>
              </c:strCache>
            </c:strRef>
          </c:tx>
          <c:invertIfNegative val="0"/>
          <c:dLbls>
            <c:dLbl>
              <c:idx val="0"/>
              <c:layout>
                <c:manualLayout>
                  <c:x val="2.0833333333333332E-2"/>
                  <c:y val="3.5144628447944027E-3"/>
                </c:manualLayout>
              </c:layout>
              <c:showLegendKey val="0"/>
              <c:showVal val="1"/>
              <c:showCatName val="0"/>
              <c:showSerName val="0"/>
              <c:showPercent val="0"/>
              <c:showBubbleSize val="0"/>
            </c:dLbl>
            <c:dLbl>
              <c:idx val="1"/>
              <c:layout>
                <c:manualLayout>
                  <c:x val="3.2407407407407406E-2"/>
                  <c:y val="-9.0767229377367248E-4"/>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доходы</c:v>
                </c:pt>
                <c:pt idx="1">
                  <c:v>расходы</c:v>
                </c:pt>
                <c:pt idx="2">
                  <c:v>дефицит (-); профицит (+)</c:v>
                </c:pt>
              </c:strCache>
            </c:strRef>
          </c:cat>
          <c:val>
            <c:numRef>
              <c:f>Лист1!$C$2:$C$4</c:f>
              <c:numCache>
                <c:formatCode>#,##0.0</c:formatCode>
                <c:ptCount val="3"/>
                <c:pt idx="0">
                  <c:v>292694.90000000002</c:v>
                </c:pt>
                <c:pt idx="1">
                  <c:v>284649.40000000002</c:v>
                </c:pt>
                <c:pt idx="2">
                  <c:v>8045.5</c:v>
                </c:pt>
              </c:numCache>
            </c:numRef>
          </c:val>
        </c:ser>
        <c:dLbls>
          <c:showLegendKey val="0"/>
          <c:showVal val="0"/>
          <c:showCatName val="0"/>
          <c:showSerName val="0"/>
          <c:showPercent val="0"/>
          <c:showBubbleSize val="0"/>
        </c:dLbls>
        <c:gapWidth val="150"/>
        <c:axId val="94632960"/>
        <c:axId val="129827584"/>
      </c:barChart>
      <c:catAx>
        <c:axId val="94632960"/>
        <c:scaling>
          <c:orientation val="minMax"/>
        </c:scaling>
        <c:delete val="0"/>
        <c:axPos val="b"/>
        <c:majorTickMark val="out"/>
        <c:minorTickMark val="none"/>
        <c:tickLblPos val="nextTo"/>
        <c:crossAx val="129827584"/>
        <c:crosses val="autoZero"/>
        <c:auto val="1"/>
        <c:lblAlgn val="ctr"/>
        <c:lblOffset val="100"/>
        <c:noMultiLvlLbl val="0"/>
      </c:catAx>
      <c:valAx>
        <c:axId val="129827584"/>
        <c:scaling>
          <c:orientation val="minMax"/>
        </c:scaling>
        <c:delete val="0"/>
        <c:axPos val="l"/>
        <c:majorGridlines/>
        <c:numFmt formatCode="#,##0.0" sourceLinked="1"/>
        <c:majorTickMark val="out"/>
        <c:minorTickMark val="none"/>
        <c:tickLblPos val="nextTo"/>
        <c:crossAx val="94632960"/>
        <c:crosses val="autoZero"/>
        <c:crossBetween val="between"/>
      </c:valAx>
    </c:plotArea>
    <c:legend>
      <c:legendPos val="r"/>
      <c:layout>
        <c:manualLayout>
          <c:xMode val="edge"/>
          <c:yMode val="edge"/>
          <c:x val="0.45385535141440653"/>
          <c:y val="0.86465520542908791"/>
          <c:w val="9.0126130067074955E-2"/>
          <c:h val="8.7945328705014772E-2"/>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explosion val="25"/>
          <c:dLbls>
            <c:showLegendKey val="0"/>
            <c:showVal val="1"/>
            <c:showCatName val="1"/>
            <c:showSerName val="0"/>
            <c:showPercent val="0"/>
            <c:showBubbleSize val="0"/>
            <c:showLeaderLines val="1"/>
          </c:dLbls>
          <c:cat>
            <c:strRef>
              <c:f>Лист1!$A$2:$A$5</c:f>
              <c:strCache>
                <c:ptCount val="4"/>
                <c:pt idx="0">
                  <c:v>Налоговые и неналоговые доходы</c:v>
                </c:pt>
                <c:pt idx="1">
                  <c:v>Дотации</c:v>
                </c:pt>
                <c:pt idx="2">
                  <c:v>Субсидии</c:v>
                </c:pt>
                <c:pt idx="3">
                  <c:v>Субвенции</c:v>
                </c:pt>
              </c:strCache>
            </c:strRef>
          </c:cat>
          <c:val>
            <c:numRef>
              <c:f>Лист1!$B$2:$B$5</c:f>
              <c:numCache>
                <c:formatCode>0.0</c:formatCode>
                <c:ptCount val="4"/>
                <c:pt idx="0">
                  <c:v>70876.7</c:v>
                </c:pt>
                <c:pt idx="1">
                  <c:v>58508</c:v>
                </c:pt>
                <c:pt idx="2">
                  <c:v>162066</c:v>
                </c:pt>
                <c:pt idx="3">
                  <c:v>1275.3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2"/>
              <c:layout>
                <c:manualLayout>
                  <c:x val="6.0933660620113586E-2"/>
                  <c:y val="8.2046214069963916E-2"/>
                </c:manualLayout>
              </c:layout>
              <c:showLegendKey val="0"/>
              <c:showVal val="0"/>
              <c:showCatName val="1"/>
              <c:showSerName val="0"/>
              <c:showPercent val="0"/>
              <c:showBubbleSize val="0"/>
            </c:dLbl>
            <c:dLbl>
              <c:idx val="6"/>
              <c:layout>
                <c:manualLayout>
                  <c:x val="-6.8847229728393231E-2"/>
                  <c:y val="-4.727305752314042E-2"/>
                </c:manualLayout>
              </c:layout>
              <c:showLegendKey val="0"/>
              <c:showVal val="0"/>
              <c:showCatName val="1"/>
              <c:showSerName val="0"/>
              <c:showPercent val="0"/>
              <c:showBubbleSize val="0"/>
            </c:dLbl>
            <c:dLbl>
              <c:idx val="11"/>
              <c:layout>
                <c:manualLayout>
                  <c:x val="0.27643761405837236"/>
                  <c:y val="3.4717251252684325E-3"/>
                </c:manualLayout>
              </c:layout>
              <c:showLegendKey val="0"/>
              <c:showVal val="0"/>
              <c:showCatName val="1"/>
              <c:showSerName val="0"/>
              <c:showPercent val="0"/>
              <c:showBubbleSize val="0"/>
            </c:dLbl>
            <c:showLegendKey val="0"/>
            <c:showVal val="0"/>
            <c:showCatName val="1"/>
            <c:showSerName val="0"/>
            <c:showPercent val="0"/>
            <c:showBubbleSize val="0"/>
            <c:showLeaderLines val="1"/>
          </c:dLbls>
          <c:cat>
            <c:strRef>
              <c:f>Лист1!$A$2:$A$13</c:f>
              <c:strCache>
                <c:ptCount val="12"/>
                <c:pt idx="0">
                  <c:v>НДФЛ - 37261,1</c:v>
                </c:pt>
                <c:pt idx="1">
                  <c:v>Акцизы - 6950,7</c:v>
                </c:pt>
                <c:pt idx="2">
                  <c:v>ЕСХН - 1,0</c:v>
                </c:pt>
                <c:pt idx="3">
                  <c:v>Налог на имущество физ.лиц - 3145,0</c:v>
                </c:pt>
                <c:pt idx="4">
                  <c:v>Земельный налог - 9889,3 </c:v>
                </c:pt>
                <c:pt idx="5">
                  <c:v>Аренда земли - 6403,4</c:v>
                </c:pt>
                <c:pt idx="6">
                  <c:v>Аренда имущества - 2638,5</c:v>
                </c:pt>
                <c:pt idx="7">
                  <c:v>Платные услуги - 3083,3</c:v>
                </c:pt>
                <c:pt idx="8">
                  <c:v>Компенсация затрат (комм.услуги) - 240,1</c:v>
                </c:pt>
                <c:pt idx="9">
                  <c:v>Продажа земли - 997,0</c:v>
                </c:pt>
                <c:pt idx="10">
                  <c:v>Штрафы - 265,5 </c:v>
                </c:pt>
                <c:pt idx="11">
                  <c:v>Прочие неналоговые доходы - 1,9</c:v>
                </c:pt>
              </c:strCache>
            </c:strRef>
          </c:cat>
          <c:val>
            <c:numRef>
              <c:f>Лист1!$B$2:$B$13</c:f>
              <c:numCache>
                <c:formatCode>#,##0.0</c:formatCode>
                <c:ptCount val="12"/>
                <c:pt idx="0">
                  <c:v>37261.1</c:v>
                </c:pt>
                <c:pt idx="1">
                  <c:v>6950.7</c:v>
                </c:pt>
                <c:pt idx="2">
                  <c:v>1</c:v>
                </c:pt>
                <c:pt idx="3">
                  <c:v>3145</c:v>
                </c:pt>
                <c:pt idx="4">
                  <c:v>9889.2999999999993</c:v>
                </c:pt>
                <c:pt idx="5">
                  <c:v>6403.4</c:v>
                </c:pt>
                <c:pt idx="6">
                  <c:v>2638.5</c:v>
                </c:pt>
                <c:pt idx="7">
                  <c:v>3083.3</c:v>
                </c:pt>
                <c:pt idx="8">
                  <c:v>240.1</c:v>
                </c:pt>
                <c:pt idx="9">
                  <c:v>997</c:v>
                </c:pt>
                <c:pt idx="10">
                  <c:v>265.5</c:v>
                </c:pt>
                <c:pt idx="11">
                  <c:v>1.9</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8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2018г.</c:v>
                </c:pt>
              </c:strCache>
            </c:strRef>
          </c:tx>
          <c:invertIfNegative val="0"/>
          <c:cat>
            <c:strRef>
              <c:f>Лист1!$A$2:$A$13</c:f>
              <c:strCache>
                <c:ptCount val="12"/>
                <c:pt idx="0">
                  <c:v>НДФЛ</c:v>
                </c:pt>
                <c:pt idx="1">
                  <c:v>Акцизы</c:v>
                </c:pt>
                <c:pt idx="2">
                  <c:v>ЕСХН</c:v>
                </c:pt>
                <c:pt idx="3">
                  <c:v>Налог на имущество физ.лиц</c:v>
                </c:pt>
                <c:pt idx="4">
                  <c:v>Земельный налог</c:v>
                </c:pt>
                <c:pt idx="5">
                  <c:v>Аренда земли</c:v>
                </c:pt>
                <c:pt idx="6">
                  <c:v>Аренда имущества</c:v>
                </c:pt>
                <c:pt idx="7">
                  <c:v>Платные услуги</c:v>
                </c:pt>
                <c:pt idx="8">
                  <c:v>Компенсация затрат (комм.услуги)</c:v>
                </c:pt>
                <c:pt idx="9">
                  <c:v>Продажа имущества</c:v>
                </c:pt>
                <c:pt idx="10">
                  <c:v>Штрафы</c:v>
                </c:pt>
                <c:pt idx="11">
                  <c:v>Прочие неналоговые доходы</c:v>
                </c:pt>
              </c:strCache>
            </c:strRef>
          </c:cat>
          <c:val>
            <c:numRef>
              <c:f>Лист1!$B$2:$B$13</c:f>
              <c:numCache>
                <c:formatCode>#,##0.00</c:formatCode>
                <c:ptCount val="12"/>
                <c:pt idx="0">
                  <c:v>39229.300000000003</c:v>
                </c:pt>
                <c:pt idx="1">
                  <c:v>6923</c:v>
                </c:pt>
                <c:pt idx="2" formatCode="General">
                  <c:v>24.6</c:v>
                </c:pt>
                <c:pt idx="3">
                  <c:v>2815.4</c:v>
                </c:pt>
                <c:pt idx="4">
                  <c:v>7750.6</c:v>
                </c:pt>
                <c:pt idx="5">
                  <c:v>4655.2</c:v>
                </c:pt>
                <c:pt idx="6">
                  <c:v>3037.4</c:v>
                </c:pt>
                <c:pt idx="7">
                  <c:v>759.3</c:v>
                </c:pt>
                <c:pt idx="8" formatCode="General">
                  <c:v>253.8</c:v>
                </c:pt>
                <c:pt idx="9" formatCode="General">
                  <c:v>4705.7</c:v>
                </c:pt>
                <c:pt idx="10" formatCode="General">
                  <c:v>269.5</c:v>
                </c:pt>
                <c:pt idx="11" formatCode="General">
                  <c:v>8.1</c:v>
                </c:pt>
              </c:numCache>
            </c:numRef>
          </c:val>
        </c:ser>
        <c:ser>
          <c:idx val="1"/>
          <c:order val="1"/>
          <c:tx>
            <c:strRef>
              <c:f>Лист1!$C$1</c:f>
              <c:strCache>
                <c:ptCount val="1"/>
                <c:pt idx="0">
                  <c:v>2019г.</c:v>
                </c:pt>
              </c:strCache>
            </c:strRef>
          </c:tx>
          <c:invertIfNegative val="0"/>
          <c:cat>
            <c:strRef>
              <c:f>Лист1!$A$2:$A$13</c:f>
              <c:strCache>
                <c:ptCount val="12"/>
                <c:pt idx="0">
                  <c:v>НДФЛ</c:v>
                </c:pt>
                <c:pt idx="1">
                  <c:v>Акцизы</c:v>
                </c:pt>
                <c:pt idx="2">
                  <c:v>ЕСХН</c:v>
                </c:pt>
                <c:pt idx="3">
                  <c:v>Налог на имущество физ.лиц</c:v>
                </c:pt>
                <c:pt idx="4">
                  <c:v>Земельный налог</c:v>
                </c:pt>
                <c:pt idx="5">
                  <c:v>Аренда земли</c:v>
                </c:pt>
                <c:pt idx="6">
                  <c:v>Аренда имущества</c:v>
                </c:pt>
                <c:pt idx="7">
                  <c:v>Платные услуги</c:v>
                </c:pt>
                <c:pt idx="8">
                  <c:v>Компенсация затрат (комм.услуги)</c:v>
                </c:pt>
                <c:pt idx="9">
                  <c:v>Продажа имущества</c:v>
                </c:pt>
                <c:pt idx="10">
                  <c:v>Штрафы</c:v>
                </c:pt>
                <c:pt idx="11">
                  <c:v>Прочие неналоговые доходы</c:v>
                </c:pt>
              </c:strCache>
            </c:strRef>
          </c:cat>
          <c:val>
            <c:numRef>
              <c:f>Лист1!$C$2:$C$13</c:f>
              <c:numCache>
                <c:formatCode>#,##0.00</c:formatCode>
                <c:ptCount val="12"/>
                <c:pt idx="0">
                  <c:v>37261.1</c:v>
                </c:pt>
                <c:pt idx="1">
                  <c:v>6950.7</c:v>
                </c:pt>
                <c:pt idx="2" formatCode="General">
                  <c:v>1</c:v>
                </c:pt>
                <c:pt idx="3">
                  <c:v>3145</c:v>
                </c:pt>
                <c:pt idx="4">
                  <c:v>9889.2999999999993</c:v>
                </c:pt>
                <c:pt idx="5">
                  <c:v>6403.4</c:v>
                </c:pt>
                <c:pt idx="6">
                  <c:v>2638.5</c:v>
                </c:pt>
                <c:pt idx="7">
                  <c:v>3083.3</c:v>
                </c:pt>
                <c:pt idx="8" formatCode="General">
                  <c:v>240.1</c:v>
                </c:pt>
                <c:pt idx="9" formatCode="General">
                  <c:v>997</c:v>
                </c:pt>
                <c:pt idx="10" formatCode="General">
                  <c:v>265.5</c:v>
                </c:pt>
                <c:pt idx="11" formatCode="General">
                  <c:v>1.9</c:v>
                </c:pt>
              </c:numCache>
            </c:numRef>
          </c:val>
        </c:ser>
        <c:dLbls>
          <c:showLegendKey val="0"/>
          <c:showVal val="0"/>
          <c:showCatName val="0"/>
          <c:showSerName val="0"/>
          <c:showPercent val="0"/>
          <c:showBubbleSize val="0"/>
        </c:dLbls>
        <c:gapWidth val="150"/>
        <c:shape val="box"/>
        <c:axId val="138642944"/>
        <c:axId val="138644480"/>
        <c:axId val="0"/>
      </c:bar3DChart>
      <c:catAx>
        <c:axId val="138642944"/>
        <c:scaling>
          <c:orientation val="minMax"/>
        </c:scaling>
        <c:delete val="0"/>
        <c:axPos val="b"/>
        <c:majorTickMark val="out"/>
        <c:minorTickMark val="none"/>
        <c:tickLblPos val="nextTo"/>
        <c:crossAx val="138644480"/>
        <c:crosses val="autoZero"/>
        <c:auto val="1"/>
        <c:lblAlgn val="ctr"/>
        <c:lblOffset val="100"/>
        <c:noMultiLvlLbl val="0"/>
      </c:catAx>
      <c:valAx>
        <c:axId val="138644480"/>
        <c:scaling>
          <c:orientation val="minMax"/>
        </c:scaling>
        <c:delete val="0"/>
        <c:axPos val="l"/>
        <c:majorGridlines/>
        <c:numFmt formatCode="#,##0.00" sourceLinked="1"/>
        <c:majorTickMark val="out"/>
        <c:minorTickMark val="none"/>
        <c:tickLblPos val="nextTo"/>
        <c:crossAx val="138642944"/>
        <c:crosses val="autoZero"/>
        <c:crossBetween val="between"/>
      </c:valAx>
    </c:plotArea>
    <c:legend>
      <c:legendPos val="r"/>
      <c:layout>
        <c:manualLayout>
          <c:xMode val="edge"/>
          <c:yMode val="edge"/>
          <c:x val="0.80678623447451547"/>
          <c:y val="0.87635117894608217"/>
          <c:w val="8.5921891891469065E-2"/>
          <c:h val="8.2532694595284214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1"/>
              <c:layout>
                <c:manualLayout>
                  <c:x val="-0.13009604060631749"/>
                  <c:y val="-9.2022941378342632E-2"/>
                </c:manualLayout>
              </c:layout>
              <c:dLblPos val="bestFit"/>
              <c:showLegendKey val="0"/>
              <c:showVal val="0"/>
              <c:showCatName val="1"/>
              <c:showSerName val="0"/>
              <c:showPercent val="0"/>
              <c:showBubbleSize val="0"/>
            </c:dLbl>
            <c:dLbl>
              <c:idx val="2"/>
              <c:layout>
                <c:manualLayout>
                  <c:x val="0"/>
                  <c:y val="-0.19339065111674211"/>
                </c:manualLayout>
              </c:layout>
              <c:tx>
                <c:rich>
                  <a:bodyPr/>
                  <a:lstStyle/>
                  <a:p>
                    <a:r>
                      <a:rPr lang="ru-RU"/>
                      <a:t>Нац. </a:t>
                    </a:r>
                  </a:p>
                  <a:p>
                    <a:r>
                      <a:rPr lang="ru-RU"/>
                      <a:t>Безопасность - 1092,3</a:t>
                    </a:r>
                  </a:p>
                </c:rich>
              </c:tx>
              <c:dLblPos val="bestFit"/>
              <c:showLegendKey val="0"/>
              <c:showVal val="0"/>
              <c:showCatName val="1"/>
              <c:showSerName val="0"/>
              <c:showPercent val="0"/>
              <c:showBubbleSize val="0"/>
            </c:dLbl>
            <c:dLbl>
              <c:idx val="4"/>
              <c:layout>
                <c:manualLayout>
                  <c:x val="0.19839586266272646"/>
                  <c:y val="-0.11368392811438099"/>
                </c:manualLayout>
              </c:layout>
              <c:dLblPos val="bestFit"/>
              <c:showLegendKey val="0"/>
              <c:showVal val="0"/>
              <c:showCatName val="1"/>
              <c:showSerName val="0"/>
              <c:showPercent val="0"/>
              <c:showBubbleSize val="0"/>
            </c:dLbl>
            <c:dLbl>
              <c:idx val="5"/>
              <c:layout>
                <c:manualLayout>
                  <c:x val="1.4220278427827706E-3"/>
                  <c:y val="-1.9863928558789958E-2"/>
                </c:manualLayout>
              </c:layout>
              <c:dLblPos val="bestFit"/>
              <c:showLegendKey val="0"/>
              <c:showVal val="0"/>
              <c:showCatName val="1"/>
              <c:showSerName val="0"/>
              <c:showPercent val="0"/>
              <c:showBubbleSize val="0"/>
            </c:dLbl>
            <c:dLbl>
              <c:idx val="7"/>
              <c:layout>
                <c:manualLayout>
                  <c:x val="-0.11598437323321058"/>
                  <c:y val="-1.1061339135887898E-2"/>
                </c:manualLayout>
              </c:layout>
              <c:dLblPos val="bestFit"/>
              <c:showLegendKey val="0"/>
              <c:showVal val="0"/>
              <c:showCatName val="1"/>
              <c:showSerName val="0"/>
              <c:showPercent val="0"/>
              <c:showBubbleSize val="0"/>
            </c:dLbl>
            <c:dLbl>
              <c:idx val="8"/>
              <c:layout>
                <c:manualLayout>
                  <c:x val="-0.10196643868815039"/>
                  <c:y val="-9.258569480461229E-2"/>
                </c:manualLayout>
              </c:layout>
              <c:dLblPos val="bestFit"/>
              <c:showLegendKey val="0"/>
              <c:showVal val="0"/>
              <c:showCatName val="1"/>
              <c:showSerName val="0"/>
              <c:showPercent val="0"/>
              <c:showBubbleSize val="0"/>
            </c:dLbl>
            <c:dLbl>
              <c:idx val="9"/>
              <c:layout>
                <c:manualLayout>
                  <c:x val="0.104170399999471"/>
                  <c:y val="-6.4982631016289233E-2"/>
                </c:manualLayout>
              </c:layout>
              <c:dLblPos val="bestFit"/>
              <c:showLegendKey val="0"/>
              <c:showVal val="0"/>
              <c:showCatName val="1"/>
              <c:showSerName val="0"/>
              <c:showPercent val="0"/>
              <c:showBubbleSize val="0"/>
            </c:dLbl>
            <c:dLbl>
              <c:idx val="10"/>
              <c:layout>
                <c:manualLayout>
                  <c:x val="0.10497415486713089"/>
                  <c:y val="-1.3151707229957793E-2"/>
                </c:manualLayout>
              </c:layout>
              <c:dLblPos val="bestFit"/>
              <c:showLegendKey val="0"/>
              <c:showVal val="0"/>
              <c:showCatName val="1"/>
              <c:showSerName val="0"/>
              <c:showPercent val="0"/>
              <c:showBubbleSize val="0"/>
            </c:dLbl>
            <c:dLblPos val="inEnd"/>
            <c:showLegendKey val="0"/>
            <c:showVal val="0"/>
            <c:showCatName val="1"/>
            <c:showSerName val="0"/>
            <c:showPercent val="0"/>
            <c:showBubbleSize val="0"/>
            <c:showLeaderLines val="1"/>
          </c:dLbls>
          <c:cat>
            <c:strRef>
              <c:f>Лист1!$A$2:$A$12</c:f>
              <c:strCache>
                <c:ptCount val="11"/>
                <c:pt idx="0">
                  <c:v>Общегосударственные расходы - 42561,5</c:v>
                </c:pt>
                <c:pt idx="1">
                  <c:v>Нац. Оборона - 1036,4</c:v>
                </c:pt>
                <c:pt idx="2">
                  <c:v>Нац. Безопасность - 1092,3</c:v>
                </c:pt>
                <c:pt idx="3">
                  <c:v>Нац. Экономика - 84354,6</c:v>
                </c:pt>
                <c:pt idx="4">
                  <c:v>ЖКХ - 120625,0</c:v>
                </c:pt>
                <c:pt idx="5">
                  <c:v>Образование - 170,9</c:v>
                </c:pt>
                <c:pt idx="6">
                  <c:v>Культура - 33326,80</c:v>
                </c:pt>
                <c:pt idx="7">
                  <c:v>Соц.политика - 790,2</c:v>
                </c:pt>
                <c:pt idx="8">
                  <c:v>Физ.культура -91,6</c:v>
                </c:pt>
                <c:pt idx="9">
                  <c:v>Обслуживание мун.долга - 8,7</c:v>
                </c:pt>
                <c:pt idx="10">
                  <c:v>МБТ - 591,6</c:v>
                </c:pt>
              </c:strCache>
            </c:strRef>
          </c:cat>
          <c:val>
            <c:numRef>
              <c:f>Лист1!$B$2:$B$12</c:f>
              <c:numCache>
                <c:formatCode>#,##0.00</c:formatCode>
                <c:ptCount val="11"/>
                <c:pt idx="0">
                  <c:v>42561.5</c:v>
                </c:pt>
                <c:pt idx="1">
                  <c:v>1036.4000000000001</c:v>
                </c:pt>
                <c:pt idx="2">
                  <c:v>1092.3</c:v>
                </c:pt>
                <c:pt idx="3">
                  <c:v>84354.6</c:v>
                </c:pt>
                <c:pt idx="4">
                  <c:v>120625</c:v>
                </c:pt>
                <c:pt idx="5" formatCode="General">
                  <c:v>170.9</c:v>
                </c:pt>
                <c:pt idx="6">
                  <c:v>33326.800000000003</c:v>
                </c:pt>
                <c:pt idx="7" formatCode="General">
                  <c:v>790.2</c:v>
                </c:pt>
                <c:pt idx="8" formatCode="General">
                  <c:v>91.6</c:v>
                </c:pt>
                <c:pt idx="9" formatCode="General">
                  <c:v>8.6999999999999993</c:v>
                </c:pt>
                <c:pt idx="10" formatCode="General">
                  <c:v>591.6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2019 год</c:v>
                </c:pt>
              </c:strCache>
            </c:strRef>
          </c:tx>
          <c:invertIfNegative val="0"/>
          <c:cat>
            <c:strRef>
              <c:f>Лист1!$A$2:$A$12</c:f>
              <c:strCache>
                <c:ptCount val="11"/>
                <c:pt idx="0">
                  <c:v>МБТ</c:v>
                </c:pt>
                <c:pt idx="1">
                  <c:v>Обслуживание мун.долга</c:v>
                </c:pt>
                <c:pt idx="2">
                  <c:v>Физическая культура</c:v>
                </c:pt>
                <c:pt idx="3">
                  <c:v>Социальная политика</c:v>
                </c:pt>
                <c:pt idx="4">
                  <c:v>Культура </c:v>
                </c:pt>
                <c:pt idx="5">
                  <c:v>Образование </c:v>
                </c:pt>
                <c:pt idx="6">
                  <c:v>ЖКХ </c:v>
                </c:pt>
                <c:pt idx="7">
                  <c:v>Национальная экономика</c:v>
                </c:pt>
                <c:pt idx="8">
                  <c:v>Национальная безопасность</c:v>
                </c:pt>
                <c:pt idx="9">
                  <c:v>Национальная оборона </c:v>
                </c:pt>
                <c:pt idx="10">
                  <c:v>Общегосударственные расходы </c:v>
                </c:pt>
              </c:strCache>
            </c:strRef>
          </c:cat>
          <c:val>
            <c:numRef>
              <c:f>Лист1!$B$2:$B$12</c:f>
              <c:numCache>
                <c:formatCode>General</c:formatCode>
                <c:ptCount val="11"/>
                <c:pt idx="0">
                  <c:v>591.6</c:v>
                </c:pt>
                <c:pt idx="1">
                  <c:v>8.6999999999999993</c:v>
                </c:pt>
                <c:pt idx="2">
                  <c:v>91.6</c:v>
                </c:pt>
                <c:pt idx="3">
                  <c:v>790.2</c:v>
                </c:pt>
                <c:pt idx="4">
                  <c:v>33326.800000000003</c:v>
                </c:pt>
                <c:pt idx="5">
                  <c:v>170.9</c:v>
                </c:pt>
                <c:pt idx="6">
                  <c:v>120625</c:v>
                </c:pt>
                <c:pt idx="7">
                  <c:v>84354.6</c:v>
                </c:pt>
                <c:pt idx="8">
                  <c:v>1092.3</c:v>
                </c:pt>
                <c:pt idx="9">
                  <c:v>1036.4000000000001</c:v>
                </c:pt>
                <c:pt idx="10">
                  <c:v>42561.5</c:v>
                </c:pt>
              </c:numCache>
            </c:numRef>
          </c:val>
        </c:ser>
        <c:ser>
          <c:idx val="1"/>
          <c:order val="1"/>
          <c:tx>
            <c:strRef>
              <c:f>Лист1!$C$1</c:f>
              <c:strCache>
                <c:ptCount val="1"/>
                <c:pt idx="0">
                  <c:v>2018 год</c:v>
                </c:pt>
              </c:strCache>
            </c:strRef>
          </c:tx>
          <c:invertIfNegative val="0"/>
          <c:cat>
            <c:strRef>
              <c:f>Лист1!$A$2:$A$12</c:f>
              <c:strCache>
                <c:ptCount val="11"/>
                <c:pt idx="0">
                  <c:v>МБТ</c:v>
                </c:pt>
                <c:pt idx="1">
                  <c:v>Обслуживание мун.долга</c:v>
                </c:pt>
                <c:pt idx="2">
                  <c:v>Физическая культура</c:v>
                </c:pt>
                <c:pt idx="3">
                  <c:v>Социальная политика</c:v>
                </c:pt>
                <c:pt idx="4">
                  <c:v>Культура </c:v>
                </c:pt>
                <c:pt idx="5">
                  <c:v>Образование </c:v>
                </c:pt>
                <c:pt idx="6">
                  <c:v>ЖКХ </c:v>
                </c:pt>
                <c:pt idx="7">
                  <c:v>Национальная экономика</c:v>
                </c:pt>
                <c:pt idx="8">
                  <c:v>Национальная безопасность</c:v>
                </c:pt>
                <c:pt idx="9">
                  <c:v>Национальная оборона </c:v>
                </c:pt>
                <c:pt idx="10">
                  <c:v>Общегосударственные расходы </c:v>
                </c:pt>
              </c:strCache>
            </c:strRef>
          </c:cat>
          <c:val>
            <c:numRef>
              <c:f>Лист1!$C$2:$C$12</c:f>
              <c:numCache>
                <c:formatCode>General</c:formatCode>
                <c:ptCount val="11"/>
                <c:pt idx="0">
                  <c:v>519.79999999999995</c:v>
                </c:pt>
                <c:pt idx="1">
                  <c:v>6.2</c:v>
                </c:pt>
                <c:pt idx="2">
                  <c:v>312.39999999999998</c:v>
                </c:pt>
                <c:pt idx="3">
                  <c:v>611.9</c:v>
                </c:pt>
                <c:pt idx="4">
                  <c:v>28988.2</c:v>
                </c:pt>
                <c:pt idx="5">
                  <c:v>100</c:v>
                </c:pt>
                <c:pt idx="6">
                  <c:v>33613.199999999997</c:v>
                </c:pt>
                <c:pt idx="7">
                  <c:v>68043.100000000006</c:v>
                </c:pt>
                <c:pt idx="8">
                  <c:v>528</c:v>
                </c:pt>
                <c:pt idx="9">
                  <c:v>1399.8</c:v>
                </c:pt>
                <c:pt idx="10">
                  <c:v>36241.5</c:v>
                </c:pt>
              </c:numCache>
            </c:numRef>
          </c:val>
        </c:ser>
        <c:dLbls>
          <c:showLegendKey val="0"/>
          <c:showVal val="0"/>
          <c:showCatName val="0"/>
          <c:showSerName val="0"/>
          <c:showPercent val="0"/>
          <c:showBubbleSize val="0"/>
        </c:dLbls>
        <c:gapWidth val="150"/>
        <c:shape val="box"/>
        <c:axId val="196658688"/>
        <c:axId val="196660224"/>
        <c:axId val="0"/>
      </c:bar3DChart>
      <c:catAx>
        <c:axId val="196658688"/>
        <c:scaling>
          <c:orientation val="minMax"/>
        </c:scaling>
        <c:delete val="0"/>
        <c:axPos val="l"/>
        <c:majorTickMark val="out"/>
        <c:minorTickMark val="none"/>
        <c:tickLblPos val="nextTo"/>
        <c:crossAx val="196660224"/>
        <c:crosses val="autoZero"/>
        <c:auto val="1"/>
        <c:lblAlgn val="ctr"/>
        <c:lblOffset val="100"/>
        <c:noMultiLvlLbl val="0"/>
      </c:catAx>
      <c:valAx>
        <c:axId val="196660224"/>
        <c:scaling>
          <c:orientation val="minMax"/>
        </c:scaling>
        <c:delete val="0"/>
        <c:axPos val="b"/>
        <c:majorGridlines/>
        <c:numFmt formatCode="General" sourceLinked="1"/>
        <c:majorTickMark val="out"/>
        <c:minorTickMark val="none"/>
        <c:tickLblPos val="nextTo"/>
        <c:crossAx val="196658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2AD1-D1F1-4028-B7BB-D490EC50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1</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поселка Яя</Company>
  <LinksUpToDate>false</LinksUpToDate>
  <CharactersWithSpaces>41195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Пользователь</cp:lastModifiedBy>
  <cp:revision>31</cp:revision>
  <cp:lastPrinted>2020-04-15T06:31:00Z</cp:lastPrinted>
  <dcterms:created xsi:type="dcterms:W3CDTF">2020-03-20T08:43:00Z</dcterms:created>
  <dcterms:modified xsi:type="dcterms:W3CDTF">2020-04-15T06:35:00Z</dcterms:modified>
</cp:coreProperties>
</file>