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2" w:rsidRDefault="003431BD" w:rsidP="00D35B8D">
      <w:pPr>
        <w:spacing w:after="0" w:line="240" w:lineRule="auto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                                </w:t>
      </w:r>
      <w:r w:rsidR="005210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08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D35B8D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 w:rsidR="005210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.202</w:t>
      </w:r>
      <w:r w:rsidR="00D35B8D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 w:rsidR="0052107A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57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                  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0E17BD" w:rsidRDefault="007507E4" w:rsidP="0052107A">
      <w:pPr>
        <w:spacing w:after="0" w:line="240" w:lineRule="auto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О</w:t>
      </w:r>
      <w:r w:rsidR="000E17BD">
        <w:rPr>
          <w:rFonts w:ascii="Arial" w:hAnsi="Arial"/>
          <w:b/>
          <w:color w:val="000000" w:themeColor="text1"/>
          <w:sz w:val="32"/>
          <w:szCs w:val="32"/>
        </w:rPr>
        <w:t>Б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="000E17BD">
        <w:rPr>
          <w:rFonts w:ascii="Arial" w:hAnsi="Arial"/>
          <w:b/>
          <w:color w:val="000000" w:themeColor="text1"/>
          <w:sz w:val="32"/>
          <w:szCs w:val="32"/>
        </w:rPr>
        <w:t xml:space="preserve">УТВЕРЖДЕНИИ </w:t>
      </w:r>
      <w:r w:rsidR="00C91D3F">
        <w:rPr>
          <w:rFonts w:ascii="Arial" w:hAnsi="Arial"/>
          <w:b/>
          <w:color w:val="000000" w:themeColor="text1"/>
          <w:sz w:val="32"/>
          <w:szCs w:val="32"/>
        </w:rPr>
        <w:t xml:space="preserve">ПОРЯДКА </w:t>
      </w:r>
      <w:r w:rsidR="0052107A">
        <w:rPr>
          <w:rFonts w:ascii="Arial" w:hAnsi="Arial"/>
          <w:b/>
          <w:color w:val="000000" w:themeColor="text1"/>
          <w:sz w:val="32"/>
          <w:szCs w:val="32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52107A" w:rsidRPr="000E17BD" w:rsidRDefault="0052107A" w:rsidP="005210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E17BD" w:rsidRPr="0052107A" w:rsidRDefault="000E17BD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07A">
        <w:rPr>
          <w:rFonts w:ascii="Times New Roman" w:eastAsia="Times New Roman" w:hAnsi="Times New Roman" w:cs="Times New Roman"/>
          <w:b/>
          <w:sz w:val="28"/>
          <w:szCs w:val="28"/>
        </w:rPr>
        <w:t>           </w:t>
      </w:r>
      <w:r w:rsidR="0052107A" w:rsidRPr="0052107A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требований подпункта 6 пункта 3.3 статьи 32 </w:t>
      </w:r>
      <w:r w:rsidR="0052107A">
        <w:rPr>
          <w:rFonts w:ascii="Times New Roman" w:hAnsi="Times New Roman" w:cs="Times New Roman"/>
          <w:sz w:val="28"/>
          <w:szCs w:val="28"/>
        </w:rPr>
        <w:t>Ф</w:t>
      </w:r>
      <w:r w:rsidR="0052107A" w:rsidRPr="0052107A">
        <w:rPr>
          <w:rFonts w:ascii="Times New Roman" w:hAnsi="Times New Roman" w:cs="Times New Roman"/>
          <w:sz w:val="28"/>
          <w:szCs w:val="28"/>
        </w:rPr>
        <w:t>е</w:t>
      </w:r>
      <w:r w:rsidR="0052107A" w:rsidRPr="0052107A">
        <w:rPr>
          <w:rFonts w:ascii="Times New Roman" w:hAnsi="Times New Roman" w:cs="Times New Roman"/>
          <w:sz w:val="28"/>
          <w:szCs w:val="28"/>
        </w:rPr>
        <w:softHyphen/>
        <w:t>дерального закона от 12 января 1996 года № 7-ФЗ «О некоммерческих организациях», в соответствии с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</w:t>
      </w:r>
      <w:r w:rsidR="0052107A" w:rsidRPr="0052107A">
        <w:rPr>
          <w:rFonts w:ascii="Times New Roman" w:hAnsi="Times New Roman" w:cs="Times New Roman"/>
          <w:sz w:val="28"/>
          <w:szCs w:val="28"/>
        </w:rPr>
        <w:softHyphen/>
        <w:t xml:space="preserve">ния», администрация </w:t>
      </w:r>
      <w:r w:rsidR="0052107A">
        <w:rPr>
          <w:rFonts w:ascii="Times New Roman" w:hAnsi="Times New Roman" w:cs="Times New Roman"/>
          <w:sz w:val="28"/>
          <w:szCs w:val="28"/>
        </w:rPr>
        <w:t>Киренского городского поселения</w:t>
      </w:r>
      <w:r w:rsidR="00C469A7">
        <w:rPr>
          <w:rFonts w:ascii="Times New Roman" w:hAnsi="Times New Roman" w:cs="Times New Roman"/>
          <w:sz w:val="28"/>
          <w:szCs w:val="28"/>
        </w:rPr>
        <w:t>,</w:t>
      </w:r>
      <w:r w:rsidR="0052107A" w:rsidRPr="005210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80F" w:rsidRDefault="008F380F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7BD" w:rsidRPr="00EE1CD0" w:rsidRDefault="000E17BD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CD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0E17BD" w:rsidRPr="00EE1CD0" w:rsidRDefault="000E17BD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7A" w:rsidRPr="0052107A" w:rsidRDefault="0052107A" w:rsidP="0052107A">
      <w:pPr>
        <w:pStyle w:val="af6"/>
        <w:rPr>
          <w:szCs w:val="28"/>
        </w:rPr>
      </w:pPr>
      <w:r w:rsidRPr="0052107A">
        <w:rPr>
          <w:szCs w:val="28"/>
        </w:rPr>
        <w:t>1. Утвердить Порядок составления и утверждения плана финансово-хозяйственной деятельности муниципальных бюджетных учреждений согласно приложению 1.</w:t>
      </w:r>
    </w:p>
    <w:p w:rsidR="0052107A" w:rsidRPr="0052107A" w:rsidRDefault="0052107A" w:rsidP="0052107A">
      <w:pPr>
        <w:pStyle w:val="af6"/>
        <w:rPr>
          <w:szCs w:val="28"/>
        </w:rPr>
      </w:pPr>
      <w:r w:rsidRPr="0052107A">
        <w:rPr>
          <w:szCs w:val="28"/>
        </w:rPr>
        <w:t>2. Утвердить форму плана финансово-хозяйственной деятельности муниципально</w:t>
      </w:r>
      <w:r w:rsidRPr="0052107A">
        <w:rPr>
          <w:szCs w:val="28"/>
        </w:rPr>
        <w:softHyphen/>
        <w:t>го бюджетного учреждения согласно приложению 2.</w:t>
      </w:r>
    </w:p>
    <w:p w:rsidR="0052107A" w:rsidRPr="0052107A" w:rsidRDefault="0052107A" w:rsidP="0052107A">
      <w:pPr>
        <w:pStyle w:val="af6"/>
        <w:tabs>
          <w:tab w:val="left" w:pos="25"/>
        </w:tabs>
        <w:rPr>
          <w:szCs w:val="28"/>
        </w:rPr>
      </w:pPr>
      <w:r w:rsidRPr="0052107A">
        <w:rPr>
          <w:szCs w:val="28"/>
        </w:rPr>
        <w:t>3. Утвердить форму сведений об операциях с целевыми субсидиями, предоставлен</w:t>
      </w:r>
      <w:r w:rsidRPr="0052107A">
        <w:rPr>
          <w:szCs w:val="28"/>
        </w:rPr>
        <w:softHyphen/>
        <w:t>ными муниципальному бюджетному учреждению, согласно  приложению 3.</w:t>
      </w:r>
    </w:p>
    <w:p w:rsidR="0052107A" w:rsidRPr="0052107A" w:rsidRDefault="0052107A" w:rsidP="0052107A">
      <w:pPr>
        <w:pStyle w:val="af6"/>
        <w:rPr>
          <w:szCs w:val="28"/>
        </w:rPr>
      </w:pPr>
      <w:r>
        <w:rPr>
          <w:szCs w:val="28"/>
        </w:rPr>
        <w:t>4</w:t>
      </w:r>
      <w:r w:rsidRPr="0052107A">
        <w:rPr>
          <w:szCs w:val="28"/>
        </w:rPr>
        <w:t>. Настоящее постановление применяется при формировании плана финансово-</w:t>
      </w:r>
      <w:r>
        <w:rPr>
          <w:szCs w:val="28"/>
        </w:rPr>
        <w:t>х</w:t>
      </w:r>
      <w:r w:rsidRPr="0052107A">
        <w:rPr>
          <w:szCs w:val="28"/>
        </w:rPr>
        <w:t>о</w:t>
      </w:r>
      <w:r w:rsidRPr="0052107A">
        <w:rPr>
          <w:szCs w:val="28"/>
        </w:rPr>
        <w:softHyphen/>
        <w:t>зяйственной деятельности муниципального бюджетного учреждения, начиная с плана финансово-хозяйственной деятельности муниципального бюджетного учреждения на 202</w:t>
      </w:r>
      <w:r>
        <w:rPr>
          <w:szCs w:val="28"/>
        </w:rPr>
        <w:t>1</w:t>
      </w:r>
      <w:r w:rsidRPr="0052107A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52107A">
        <w:rPr>
          <w:szCs w:val="28"/>
        </w:rPr>
        <w:t xml:space="preserve"> и 202</w:t>
      </w:r>
      <w:r>
        <w:rPr>
          <w:szCs w:val="28"/>
        </w:rPr>
        <w:t>3</w:t>
      </w:r>
      <w:r w:rsidRPr="0052107A">
        <w:rPr>
          <w:szCs w:val="28"/>
        </w:rPr>
        <w:t xml:space="preserve"> годов.</w:t>
      </w:r>
    </w:p>
    <w:p w:rsidR="0052107A" w:rsidRPr="0052107A" w:rsidRDefault="0052107A" w:rsidP="00C469A7">
      <w:pPr>
        <w:pStyle w:val="af6"/>
        <w:rPr>
          <w:szCs w:val="28"/>
        </w:rPr>
      </w:pPr>
      <w:r>
        <w:rPr>
          <w:szCs w:val="28"/>
        </w:rPr>
        <w:t>5</w:t>
      </w:r>
      <w:r w:rsidRPr="0052107A">
        <w:rPr>
          <w:szCs w:val="28"/>
        </w:rPr>
        <w:t xml:space="preserve">. Опубликовать настоящее постановление в </w:t>
      </w:r>
      <w:r>
        <w:rPr>
          <w:szCs w:val="28"/>
        </w:rPr>
        <w:t>районной</w:t>
      </w:r>
      <w:r w:rsidRPr="0052107A">
        <w:rPr>
          <w:szCs w:val="28"/>
        </w:rPr>
        <w:t xml:space="preserve"> газете «</w:t>
      </w:r>
      <w:r>
        <w:rPr>
          <w:szCs w:val="28"/>
        </w:rPr>
        <w:t>Ленские зори</w:t>
      </w:r>
      <w:r w:rsidRPr="0052107A">
        <w:rPr>
          <w:szCs w:val="28"/>
        </w:rPr>
        <w:t xml:space="preserve">» и разместить на официальном сайте </w:t>
      </w:r>
      <w:r>
        <w:rPr>
          <w:szCs w:val="28"/>
        </w:rPr>
        <w:t>администрации Киренского городского поселения</w:t>
      </w:r>
      <w:r w:rsidRPr="0052107A">
        <w:rPr>
          <w:szCs w:val="28"/>
        </w:rPr>
        <w:t>.</w:t>
      </w:r>
    </w:p>
    <w:p w:rsidR="0052107A" w:rsidRPr="00524017" w:rsidRDefault="00C469A7" w:rsidP="00C469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107A" w:rsidRPr="0052401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2107A" w:rsidRPr="00524017">
        <w:rPr>
          <w:rFonts w:ascii="Times New Roman" w:hAnsi="Times New Roman" w:cs="Times New Roman"/>
          <w:sz w:val="28"/>
          <w:szCs w:val="28"/>
        </w:rPr>
        <w:t xml:space="preserve"> </w:t>
      </w:r>
      <w:r w:rsidR="0052107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возникающие с 01.01.2021</w:t>
      </w:r>
      <w:r w:rsidR="0052107A" w:rsidRPr="00524017">
        <w:rPr>
          <w:rFonts w:ascii="Times New Roman" w:hAnsi="Times New Roman" w:cs="Times New Roman"/>
          <w:sz w:val="28"/>
          <w:szCs w:val="28"/>
        </w:rPr>
        <w:t>г.</w:t>
      </w:r>
    </w:p>
    <w:p w:rsidR="000E17BD" w:rsidRPr="00EE1CD0" w:rsidRDefault="00EE1CD0" w:rsidP="00C469A7">
      <w:pPr>
        <w:pStyle w:val="af6"/>
        <w:rPr>
          <w:rFonts w:eastAsia="Times New Roman" w:cs="Times New Roman"/>
          <w:szCs w:val="28"/>
        </w:rPr>
      </w:pPr>
      <w:r w:rsidRPr="00EE1CD0">
        <w:rPr>
          <w:rFonts w:eastAsia="Times New Roman" w:cs="Times New Roman"/>
          <w:szCs w:val="28"/>
        </w:rPr>
        <w:t>3</w:t>
      </w:r>
      <w:r w:rsidR="000E17BD" w:rsidRPr="00EE1CD0">
        <w:rPr>
          <w:rFonts w:eastAsia="Times New Roman" w:cs="Times New Roman"/>
          <w:szCs w:val="28"/>
        </w:rPr>
        <w:t>. Контроль  за   исполнением  настоящего  постановления  оставляю за собой.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0E17BD" w:rsidRDefault="00C469A7" w:rsidP="000E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Киренского муниципального образования </w:t>
      </w:r>
      <w:r w:rsidR="00C46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="00C469A7">
        <w:rPr>
          <w:rFonts w:ascii="Times New Roman" w:eastAsia="Times New Roman" w:hAnsi="Times New Roman" w:cs="Times New Roman"/>
          <w:color w:val="000000"/>
          <w:sz w:val="28"/>
          <w:szCs w:val="28"/>
        </w:rPr>
        <w:t>А.И.Корзенников</w:t>
      </w:r>
      <w:proofErr w:type="spellEnd"/>
    </w:p>
    <w:p w:rsidR="000E17BD" w:rsidRPr="000E17BD" w:rsidRDefault="000E17BD" w:rsidP="000E1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                                                               </w:t>
      </w:r>
    </w:p>
    <w:p w:rsidR="00C469A7" w:rsidRPr="00C469A7" w:rsidRDefault="00D631C8" w:rsidP="00C469A7">
      <w:pPr>
        <w:autoSpaceDE w:val="0"/>
        <w:spacing w:after="0" w:line="240" w:lineRule="auto"/>
        <w:ind w:left="5387" w:hanging="40"/>
        <w:rPr>
          <w:rFonts w:ascii="Times New Roman" w:hAnsi="Times New Roman" w:cs="Times New Roman"/>
          <w:sz w:val="26"/>
          <w:szCs w:val="26"/>
        </w:rPr>
      </w:pPr>
      <w:r w:rsidRPr="00641BC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C469A7" w:rsidRPr="00C469A7">
        <w:rPr>
          <w:rFonts w:ascii="Times New Roman" w:hAnsi="Times New Roman" w:cs="Times New Roman"/>
          <w:sz w:val="26"/>
          <w:szCs w:val="26"/>
        </w:rPr>
        <w:t>УТВЕРЖДЕН</w:t>
      </w:r>
    </w:p>
    <w:p w:rsidR="00C469A7" w:rsidRPr="00C469A7" w:rsidRDefault="00C469A7" w:rsidP="00C469A7">
      <w:pPr>
        <w:autoSpaceDE w:val="0"/>
        <w:spacing w:after="0" w:line="240" w:lineRule="auto"/>
        <w:ind w:left="5387" w:hanging="40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69A7" w:rsidRPr="00C469A7" w:rsidRDefault="00C469A7" w:rsidP="00C469A7">
      <w:pPr>
        <w:autoSpaceDE w:val="0"/>
        <w:spacing w:after="0" w:line="240" w:lineRule="auto"/>
        <w:ind w:left="5387" w:hanging="40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Киренского городского поселения</w:t>
      </w:r>
    </w:p>
    <w:p w:rsidR="00C469A7" w:rsidRPr="00C469A7" w:rsidRDefault="00C469A7" w:rsidP="00C469A7">
      <w:pPr>
        <w:autoSpaceDE w:val="0"/>
        <w:spacing w:after="0" w:line="240" w:lineRule="auto"/>
        <w:ind w:left="5387" w:hanging="40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от 08.02.2021 № 57</w:t>
      </w:r>
    </w:p>
    <w:p w:rsidR="00C469A7" w:rsidRPr="00C469A7" w:rsidRDefault="00C469A7" w:rsidP="00C469A7">
      <w:pPr>
        <w:autoSpaceDE w:val="0"/>
        <w:spacing w:after="0" w:line="240" w:lineRule="auto"/>
        <w:ind w:left="5387" w:hanging="40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C469A7" w:rsidRPr="00C469A7" w:rsidRDefault="00C469A7" w:rsidP="00C469A7">
      <w:pPr>
        <w:autoSpaceDE w:val="0"/>
        <w:ind w:firstLine="5220"/>
        <w:rPr>
          <w:rFonts w:ascii="Times New Roman" w:hAnsi="Times New Roman" w:cs="Times New Roman"/>
          <w:sz w:val="26"/>
          <w:szCs w:val="26"/>
        </w:rPr>
      </w:pPr>
    </w:p>
    <w:p w:rsidR="00C469A7" w:rsidRPr="00C469A7" w:rsidRDefault="00C469A7" w:rsidP="00C469A7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469A7">
        <w:rPr>
          <w:sz w:val="26"/>
          <w:szCs w:val="26"/>
        </w:rPr>
        <w:t>ПОРЯДОК</w:t>
      </w:r>
    </w:p>
    <w:p w:rsidR="00C469A7" w:rsidRPr="00C469A7" w:rsidRDefault="00C469A7" w:rsidP="00C469A7">
      <w:pPr>
        <w:pStyle w:val="ConsPlusTitle"/>
        <w:widowControl/>
        <w:jc w:val="center"/>
        <w:rPr>
          <w:sz w:val="26"/>
          <w:szCs w:val="26"/>
        </w:rPr>
      </w:pPr>
      <w:r w:rsidRPr="00C469A7">
        <w:rPr>
          <w:b w:val="0"/>
          <w:bCs w:val="0"/>
          <w:sz w:val="26"/>
          <w:szCs w:val="26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C469A7" w:rsidRPr="00C469A7" w:rsidRDefault="00C469A7" w:rsidP="00C469A7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469A7" w:rsidRPr="00C469A7" w:rsidRDefault="00C469A7" w:rsidP="00C469A7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1. Настоящий Порядок устанавливает порядок составления и утверждения плана финансово-хозяйственной деятельности (далее – План) муниципальных бюджетных учреждений (далее - учреждение).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2.</w:t>
      </w:r>
      <w:r w:rsidRPr="00C469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469A7">
        <w:rPr>
          <w:rFonts w:ascii="Times New Roman" w:hAnsi="Times New Roman" w:cs="Times New Roman"/>
          <w:sz w:val="26"/>
          <w:szCs w:val="26"/>
        </w:rPr>
        <w:t>План составляется и утверждается на текущий финансовый год и плановый период и действует в течение срока действия решения о бюджете муниципального образования.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9A7" w:rsidRPr="00C469A7" w:rsidRDefault="00C469A7" w:rsidP="00C469A7">
      <w:pPr>
        <w:autoSpaceDE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b/>
          <w:sz w:val="26"/>
          <w:szCs w:val="26"/>
        </w:rPr>
        <w:t>Порядок составления Плана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 xml:space="preserve">3. План составляется учреждением на этапе формирования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Киренского </w:t>
      </w:r>
      <w:r w:rsidRPr="00C469A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на очередной финансовый год и плановый период по кассовому методу в рублях по форме согласно </w:t>
      </w:r>
      <w:hyperlink r:id="rId8" w:history="1">
        <w:r w:rsidRPr="00C469A7">
          <w:rPr>
            <w:rStyle w:val="ad"/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C469A7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 План подписывается должностными лицами, ответственными за содержащиеся в Плане данные: руководителем учреждения, главным бухгалтером учреждения, исполнителем документа.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4. Показатели Плана по поступлениям и выплатам формируются муниципальным бюджетным учреждением с учетом планируемых объемов: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субсидий на финансовое обеспечение выполнения муниципального задания (далее –  муниципальное задание);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грантов в форме субсидий, в том числе предоставляемых по результатам конкурсов;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lastRenderedPageBreak/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иных доходов от оказания услуг, выполнения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доходов от иной приносящей доход деятельности, предусмотренной уставом муниципального бюджетного учреждения.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5. Поступления, указанные в абзацах втором, третьем, четвертом, пятом и шестом пункта 4, формируются учреждением на основании информации, представленной на этапе формирования проекта бюджета органом местной администрации, в ведении которого находится муниципальное бюджетное учреждение и которому частично переданы полномочия учредителя муниципального бюджетного учреждения.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Поступления, указанные в абзацах седьмом и восьмом пункта 6, рассчитываются муниципальным бюджетным учреждением исходя из планируемого объема оказания услуг (выполнения работ) и планируемой стоимости их реализации.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6. Плановые показатели по поступлениям указываются в разрезе видов услуг (работ).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7. Показатели Плана формируются по соответствующим кодам (составным частям кода) бюджетной классификации Российской Федерации в части: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7.1. планируемых поступлений: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от доходов – по коду аналитической группы подвида доходов бюджетов классификации доходов бюджетов;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от возврата дебиторской задолженности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7.2. планируемых выплат: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по расходам – по кодам видов расходов классификации расходов бюджетов;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по возврату в бюджет остатков субсидий прошлых лет –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8. Изменение показателей Плана в течение текущего финансового года должно осуществляться в связи с: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lastRenderedPageBreak/>
        <w:t>8.1. 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8.2. изменением объемов планируемых поступлений, а также объемов и (или) направлений выплат, в том числе в связи с: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изменением объема услуг (работ), предоставляемых за плату;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изменением объемов безвозмездных поступлений от юридических и физических лиц;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увеличением выплат по неисполненным обязательствам прошлых лет, не включенных в показатели Плана при его составлении.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0"/>
      <w:bookmarkStart w:id="1" w:name="P33"/>
      <w:bookmarkEnd w:id="0"/>
      <w:bookmarkEnd w:id="1"/>
      <w:r w:rsidRPr="00C469A7">
        <w:rPr>
          <w:rFonts w:ascii="Times New Roman" w:hAnsi="Times New Roman" w:cs="Times New Roman"/>
          <w:sz w:val="26"/>
          <w:szCs w:val="26"/>
        </w:rPr>
        <w:t>9. 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 от 18 июля 2011 года № 223-ФЗ «О закупках товаров, работ, услуг отдельными видами юридических лиц» согласно положениям части 2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 xml:space="preserve">10. Плановые объемы выплат, связанных с выполнением муниципальным бюджетным учреждением муниципального задания, формируются с учетом нормативных затрат, определенных в соответствии с утвержденным порядком определения нормативных затрат на оказание муниципальными учреждениями муниципальных услуг (выполнение работ) и содержание их имущества, установленных постановлением администрации </w:t>
      </w:r>
      <w:r w:rsidR="00307E42">
        <w:rPr>
          <w:rFonts w:ascii="Times New Roman" w:hAnsi="Times New Roman" w:cs="Times New Roman"/>
          <w:sz w:val="26"/>
          <w:szCs w:val="26"/>
        </w:rPr>
        <w:t>Киренского городского поселения.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11.</w:t>
      </w:r>
      <w:r w:rsidRPr="00C469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469A7">
        <w:rPr>
          <w:rFonts w:ascii="Times New Roman" w:hAnsi="Times New Roman" w:cs="Times New Roman"/>
          <w:sz w:val="26"/>
          <w:szCs w:val="26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постановлением администрации </w:t>
      </w:r>
      <w:r w:rsidR="00307E42">
        <w:rPr>
          <w:rFonts w:ascii="Times New Roman" w:hAnsi="Times New Roman" w:cs="Times New Roman"/>
          <w:sz w:val="26"/>
          <w:szCs w:val="26"/>
        </w:rPr>
        <w:t>Киренского городского поселения</w:t>
      </w:r>
      <w:r w:rsidRPr="00C469A7">
        <w:rPr>
          <w:rFonts w:ascii="Times New Roman" w:hAnsi="Times New Roman" w:cs="Times New Roman"/>
          <w:sz w:val="26"/>
          <w:szCs w:val="26"/>
        </w:rPr>
        <w:t>.</w:t>
      </w:r>
    </w:p>
    <w:p w:rsidR="00C469A7" w:rsidRPr="00C469A7" w:rsidRDefault="00C469A7" w:rsidP="00C469A7">
      <w:pPr>
        <w:autoSpaceDE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9A7" w:rsidRPr="00C469A7" w:rsidRDefault="00C469A7" w:rsidP="00C469A7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b/>
          <w:sz w:val="26"/>
          <w:szCs w:val="26"/>
        </w:rPr>
        <w:t>Порядок утверждения Плана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12.</w:t>
      </w:r>
      <w:r w:rsidRPr="00C469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469A7">
        <w:rPr>
          <w:rFonts w:ascii="Times New Roman" w:hAnsi="Times New Roman" w:cs="Times New Roman"/>
          <w:sz w:val="26"/>
          <w:szCs w:val="26"/>
        </w:rPr>
        <w:t>После утверждения в установленном порядке решения о бюджете на очередной финансовый год и плановый период План при необходимости уточняется учреждением и направляется на утверждение глав</w:t>
      </w:r>
      <w:r w:rsidR="00643AB8">
        <w:rPr>
          <w:rFonts w:ascii="Times New Roman" w:hAnsi="Times New Roman" w:cs="Times New Roman"/>
          <w:sz w:val="26"/>
          <w:szCs w:val="26"/>
        </w:rPr>
        <w:t xml:space="preserve">е </w:t>
      </w:r>
      <w:r w:rsidRPr="00C469A7">
        <w:rPr>
          <w:rFonts w:ascii="Times New Roman" w:hAnsi="Times New Roman" w:cs="Times New Roman"/>
          <w:sz w:val="26"/>
          <w:szCs w:val="26"/>
        </w:rPr>
        <w:t>администрации</w:t>
      </w:r>
      <w:r w:rsidR="00643AB8">
        <w:rPr>
          <w:rFonts w:ascii="Times New Roman" w:hAnsi="Times New Roman" w:cs="Times New Roman"/>
          <w:sz w:val="26"/>
          <w:szCs w:val="26"/>
        </w:rPr>
        <w:t xml:space="preserve"> Киренского городского поселения.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Уточнение показателей Плана, связанных с принятием решения о бюджете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на очередной финансовый год или на очередной финансовый год и плановый период.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</w:t>
      </w:r>
      <w:r w:rsidR="00643AB8">
        <w:rPr>
          <w:rFonts w:ascii="Times New Roman" w:hAnsi="Times New Roman" w:cs="Times New Roman"/>
          <w:sz w:val="26"/>
          <w:szCs w:val="26"/>
        </w:rPr>
        <w:t>.</w:t>
      </w:r>
      <w:r w:rsidRPr="00C46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 xml:space="preserve">Уточнение показателей Плана, связанных с выделением или изменением объемов субсидий учреждению за счет целевых межбюджетных трансфертов из бюджетов других уровней, за счет средств резервных фондов администрации </w:t>
      </w:r>
      <w:r w:rsidR="00643AB8">
        <w:rPr>
          <w:rFonts w:ascii="Times New Roman" w:hAnsi="Times New Roman" w:cs="Times New Roman"/>
          <w:sz w:val="26"/>
          <w:szCs w:val="26"/>
        </w:rPr>
        <w:t>Киренского городского поселения</w:t>
      </w:r>
      <w:r w:rsidRPr="00C469A7">
        <w:rPr>
          <w:rFonts w:ascii="Times New Roman" w:hAnsi="Times New Roman" w:cs="Times New Roman"/>
          <w:sz w:val="26"/>
          <w:szCs w:val="26"/>
        </w:rPr>
        <w:t xml:space="preserve">, осуществляется учреждением на основании внесения в установленном порядке соответствующих изменений в сводную бюджетную роспись бюджета </w:t>
      </w:r>
      <w:r w:rsidR="00643AB8">
        <w:rPr>
          <w:rFonts w:ascii="Times New Roman" w:hAnsi="Times New Roman" w:cs="Times New Roman"/>
          <w:sz w:val="26"/>
          <w:szCs w:val="26"/>
        </w:rPr>
        <w:t>Киренского муниципального образования</w:t>
      </w:r>
      <w:r w:rsidRPr="00C469A7">
        <w:rPr>
          <w:rFonts w:ascii="Times New Roman" w:hAnsi="Times New Roman" w:cs="Times New Roman"/>
          <w:sz w:val="26"/>
          <w:szCs w:val="26"/>
        </w:rPr>
        <w:t>, доведенных до учреждения органом местной администрации, в ведении которого находится муницип</w:t>
      </w:r>
      <w:r w:rsidRPr="00C469A7">
        <w:rPr>
          <w:rFonts w:ascii="Times New Roman" w:hAnsi="Times New Roman" w:cs="Times New Roman"/>
          <w:sz w:val="26"/>
          <w:szCs w:val="26"/>
        </w:rPr>
        <w:softHyphen/>
        <w:t>альное бюджетное учреждений.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13.</w:t>
      </w:r>
      <w:r w:rsidRPr="00C469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469A7">
        <w:rPr>
          <w:rFonts w:ascii="Times New Roman" w:hAnsi="Times New Roman" w:cs="Times New Roman"/>
          <w:sz w:val="26"/>
          <w:szCs w:val="26"/>
        </w:rPr>
        <w:t xml:space="preserve">Внесение изменений в План,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 План с учетом изменений утверждается администрацией </w:t>
      </w:r>
      <w:r w:rsidR="00B4241E">
        <w:rPr>
          <w:rFonts w:ascii="Times New Roman" w:hAnsi="Times New Roman" w:cs="Times New Roman"/>
          <w:sz w:val="26"/>
          <w:szCs w:val="26"/>
        </w:rPr>
        <w:t>Киренского городского поселения</w:t>
      </w:r>
      <w:r w:rsidRPr="00C469A7">
        <w:rPr>
          <w:rFonts w:ascii="Times New Roman" w:hAnsi="Times New Roman" w:cs="Times New Roman"/>
          <w:sz w:val="26"/>
          <w:szCs w:val="26"/>
        </w:rPr>
        <w:t xml:space="preserve"> в соответствии с абзацем первым пункта 12 настоящего порядка.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14.</w:t>
      </w:r>
      <w:r w:rsidRPr="00C469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469A7">
        <w:rPr>
          <w:rFonts w:ascii="Times New Roman" w:hAnsi="Times New Roman" w:cs="Times New Roman"/>
          <w:sz w:val="26"/>
          <w:szCs w:val="26"/>
        </w:rPr>
        <w:t>В целях внесения уточнений или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План, а также с показателями планов закупок, указанных в пункте 9 настоящего Порядка.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9A7" w:rsidRPr="00C469A7" w:rsidRDefault="00C469A7" w:rsidP="00C469A7">
      <w:pPr>
        <w:autoSpaceDE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9A7">
        <w:rPr>
          <w:rFonts w:ascii="Times New Roman" w:hAnsi="Times New Roman" w:cs="Times New Roman"/>
          <w:b/>
          <w:sz w:val="26"/>
          <w:szCs w:val="26"/>
        </w:rPr>
        <w:t xml:space="preserve">Сведения об операциях с целевыми субсидиями, предоставленными </w:t>
      </w:r>
    </w:p>
    <w:p w:rsidR="00C469A7" w:rsidRPr="00C469A7" w:rsidRDefault="00C469A7" w:rsidP="00C469A7">
      <w:pPr>
        <w:autoSpaceDE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b/>
          <w:sz w:val="26"/>
          <w:szCs w:val="26"/>
        </w:rPr>
        <w:t>муниципальному бюджетному учреждению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 xml:space="preserve">15.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</w:t>
      </w:r>
      <w:r w:rsidRPr="00C469A7">
        <w:rPr>
          <w:rFonts w:ascii="Times New Roman" w:hAnsi="Times New Roman" w:cs="Times New Roman"/>
          <w:sz w:val="26"/>
          <w:szCs w:val="26"/>
        </w:rPr>
        <w:lastRenderedPageBreak/>
        <w:t xml:space="preserve">недвижимого имущества в муниципальную собственность муниципальное бюджетное учреждение составляет и представляет в администрацию </w:t>
      </w:r>
      <w:r w:rsidR="0022608D">
        <w:rPr>
          <w:rFonts w:ascii="Times New Roman" w:hAnsi="Times New Roman" w:cs="Times New Roman"/>
          <w:sz w:val="26"/>
          <w:szCs w:val="26"/>
        </w:rPr>
        <w:t>Киренского городского поселения</w:t>
      </w:r>
      <w:r w:rsidRPr="00C469A7">
        <w:rPr>
          <w:rFonts w:ascii="Times New Roman" w:hAnsi="Times New Roman" w:cs="Times New Roman"/>
          <w:sz w:val="26"/>
          <w:szCs w:val="26"/>
        </w:rPr>
        <w:t xml:space="preserve"> Сведения об операциях с целевыми субсидиями, предоставленными муниципальному бюджетному учреждению (далее – Сведения) по форме согласно приложению 3 к настоящему постановлению.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16. При составлении Сведений учреждением в них указываются: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наименование целевой субсидии;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аналитический код, присвоенный комитетом финансов для учета операций с целевой субсидией (далее - код субсидии);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суммы возврата дебиторской задолженности прошлых лет, на которые подтверждена в установленном порядке потребность в направлении их на те же цели;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сумма планируемых на текущий финансовый год поступлений целевых субсидий;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сумма планируемых на текущий финансовый год выплат, источником финансового обеспечения которых являются целевые субсидии.</w:t>
      </w:r>
    </w:p>
    <w:p w:rsidR="00C469A7" w:rsidRPr="00C469A7" w:rsidRDefault="00C469A7" w:rsidP="00C469A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9A7">
        <w:rPr>
          <w:rFonts w:ascii="Times New Roman" w:hAnsi="Times New Roman" w:cs="Times New Roman"/>
          <w:sz w:val="26"/>
          <w:szCs w:val="26"/>
        </w:rPr>
        <w:t>17. Согласование и утверждение Сведений осуществляется в порядке согласования и утверждения Плана.</w:t>
      </w:r>
    </w:p>
    <w:p w:rsidR="00EF3B5C" w:rsidRPr="00DA3C26" w:rsidRDefault="00EF3B5C" w:rsidP="00C469A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EF3B5C" w:rsidRPr="00DA3C26" w:rsidSect="0024646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B1" w:rsidRDefault="009271B1" w:rsidP="0067761B">
      <w:pPr>
        <w:spacing w:after="0" w:line="240" w:lineRule="auto"/>
      </w:pPr>
      <w:r>
        <w:separator/>
      </w:r>
    </w:p>
  </w:endnote>
  <w:endnote w:type="continuationSeparator" w:id="0">
    <w:p w:rsidR="009271B1" w:rsidRDefault="009271B1" w:rsidP="0067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B1" w:rsidRDefault="009271B1" w:rsidP="0067761B">
      <w:pPr>
        <w:spacing w:after="0" w:line="240" w:lineRule="auto"/>
      </w:pPr>
      <w:r>
        <w:separator/>
      </w:r>
    </w:p>
  </w:footnote>
  <w:footnote w:type="continuationSeparator" w:id="0">
    <w:p w:rsidR="009271B1" w:rsidRDefault="009271B1" w:rsidP="0067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1CCA"/>
    <w:multiLevelType w:val="multilevel"/>
    <w:tmpl w:val="722A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D66D5"/>
    <w:multiLevelType w:val="hybridMultilevel"/>
    <w:tmpl w:val="1E6A529C"/>
    <w:lvl w:ilvl="0" w:tplc="5CE88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7B9"/>
    <w:rsid w:val="000176F0"/>
    <w:rsid w:val="000220C5"/>
    <w:rsid w:val="00022183"/>
    <w:rsid w:val="000223F4"/>
    <w:rsid w:val="00035CFC"/>
    <w:rsid w:val="00040616"/>
    <w:rsid w:val="0004192C"/>
    <w:rsid w:val="00044726"/>
    <w:rsid w:val="00053549"/>
    <w:rsid w:val="0006168D"/>
    <w:rsid w:val="00067DF2"/>
    <w:rsid w:val="0007131F"/>
    <w:rsid w:val="00074942"/>
    <w:rsid w:val="00075AEE"/>
    <w:rsid w:val="00083F7D"/>
    <w:rsid w:val="00095596"/>
    <w:rsid w:val="000B10A7"/>
    <w:rsid w:val="000B14EF"/>
    <w:rsid w:val="000B7B76"/>
    <w:rsid w:val="000C55CF"/>
    <w:rsid w:val="000E17BD"/>
    <w:rsid w:val="000E2523"/>
    <w:rsid w:val="000E2C40"/>
    <w:rsid w:val="00100130"/>
    <w:rsid w:val="00102D25"/>
    <w:rsid w:val="00104B4F"/>
    <w:rsid w:val="00111D3C"/>
    <w:rsid w:val="001253B0"/>
    <w:rsid w:val="0014141A"/>
    <w:rsid w:val="00141C5B"/>
    <w:rsid w:val="001469ED"/>
    <w:rsid w:val="00161E47"/>
    <w:rsid w:val="001730EC"/>
    <w:rsid w:val="00174CD9"/>
    <w:rsid w:val="00182294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D7D05"/>
    <w:rsid w:val="001E6262"/>
    <w:rsid w:val="001F50AE"/>
    <w:rsid w:val="001F517D"/>
    <w:rsid w:val="002102D6"/>
    <w:rsid w:val="002228CE"/>
    <w:rsid w:val="00224375"/>
    <w:rsid w:val="0022608D"/>
    <w:rsid w:val="00234D71"/>
    <w:rsid w:val="002457D6"/>
    <w:rsid w:val="00246463"/>
    <w:rsid w:val="00254966"/>
    <w:rsid w:val="0026139F"/>
    <w:rsid w:val="00267CBA"/>
    <w:rsid w:val="00271FDD"/>
    <w:rsid w:val="00282178"/>
    <w:rsid w:val="00285FC9"/>
    <w:rsid w:val="002A12E4"/>
    <w:rsid w:val="002A417F"/>
    <w:rsid w:val="002A5177"/>
    <w:rsid w:val="002B40D8"/>
    <w:rsid w:val="002C57CB"/>
    <w:rsid w:val="002D3B9D"/>
    <w:rsid w:val="002D529E"/>
    <w:rsid w:val="002E0C0A"/>
    <w:rsid w:val="002F15AE"/>
    <w:rsid w:val="00307E42"/>
    <w:rsid w:val="00313F0C"/>
    <w:rsid w:val="00315FA7"/>
    <w:rsid w:val="00317F03"/>
    <w:rsid w:val="003431BD"/>
    <w:rsid w:val="00344CB5"/>
    <w:rsid w:val="003558FC"/>
    <w:rsid w:val="00363050"/>
    <w:rsid w:val="003764D2"/>
    <w:rsid w:val="00376D5C"/>
    <w:rsid w:val="00377026"/>
    <w:rsid w:val="0038600D"/>
    <w:rsid w:val="00392B42"/>
    <w:rsid w:val="00395C2C"/>
    <w:rsid w:val="003B5138"/>
    <w:rsid w:val="003D7C67"/>
    <w:rsid w:val="003E0D70"/>
    <w:rsid w:val="003E1856"/>
    <w:rsid w:val="003F2BAF"/>
    <w:rsid w:val="003F5F61"/>
    <w:rsid w:val="003F7A07"/>
    <w:rsid w:val="00404C53"/>
    <w:rsid w:val="00404ED1"/>
    <w:rsid w:val="00415BC6"/>
    <w:rsid w:val="00416625"/>
    <w:rsid w:val="00424D88"/>
    <w:rsid w:val="00425B52"/>
    <w:rsid w:val="00433032"/>
    <w:rsid w:val="004330A3"/>
    <w:rsid w:val="0044056F"/>
    <w:rsid w:val="00463C9C"/>
    <w:rsid w:val="004670C1"/>
    <w:rsid w:val="00472F91"/>
    <w:rsid w:val="00475879"/>
    <w:rsid w:val="00476C14"/>
    <w:rsid w:val="00480F94"/>
    <w:rsid w:val="004860DD"/>
    <w:rsid w:val="004B0462"/>
    <w:rsid w:val="004B1B48"/>
    <w:rsid w:val="004B54BE"/>
    <w:rsid w:val="004B68BD"/>
    <w:rsid w:val="004B724E"/>
    <w:rsid w:val="004D1173"/>
    <w:rsid w:val="004D1305"/>
    <w:rsid w:val="004E55B9"/>
    <w:rsid w:val="004E7E39"/>
    <w:rsid w:val="00504218"/>
    <w:rsid w:val="00507EC4"/>
    <w:rsid w:val="0051264B"/>
    <w:rsid w:val="00520BC4"/>
    <w:rsid w:val="0052107A"/>
    <w:rsid w:val="005236B3"/>
    <w:rsid w:val="00545A8F"/>
    <w:rsid w:val="00551F6C"/>
    <w:rsid w:val="005537B0"/>
    <w:rsid w:val="00562ECB"/>
    <w:rsid w:val="0056345A"/>
    <w:rsid w:val="00570492"/>
    <w:rsid w:val="00575890"/>
    <w:rsid w:val="005765E7"/>
    <w:rsid w:val="005834DE"/>
    <w:rsid w:val="00591DC2"/>
    <w:rsid w:val="00595B92"/>
    <w:rsid w:val="005A0C10"/>
    <w:rsid w:val="005A1A18"/>
    <w:rsid w:val="005C691A"/>
    <w:rsid w:val="005C7033"/>
    <w:rsid w:val="005C7265"/>
    <w:rsid w:val="005D14D2"/>
    <w:rsid w:val="005D364F"/>
    <w:rsid w:val="005D70CD"/>
    <w:rsid w:val="005E58FE"/>
    <w:rsid w:val="006006F3"/>
    <w:rsid w:val="00600765"/>
    <w:rsid w:val="00604F52"/>
    <w:rsid w:val="006123F4"/>
    <w:rsid w:val="006252FA"/>
    <w:rsid w:val="00637195"/>
    <w:rsid w:val="00642310"/>
    <w:rsid w:val="00643AB8"/>
    <w:rsid w:val="00651177"/>
    <w:rsid w:val="00661246"/>
    <w:rsid w:val="00666D5D"/>
    <w:rsid w:val="0067761B"/>
    <w:rsid w:val="00681535"/>
    <w:rsid w:val="00681B23"/>
    <w:rsid w:val="00687562"/>
    <w:rsid w:val="00691EED"/>
    <w:rsid w:val="006B37D9"/>
    <w:rsid w:val="006C42EB"/>
    <w:rsid w:val="006D28BF"/>
    <w:rsid w:val="006D4DF5"/>
    <w:rsid w:val="006F1F24"/>
    <w:rsid w:val="006F78CE"/>
    <w:rsid w:val="007061E0"/>
    <w:rsid w:val="00715725"/>
    <w:rsid w:val="0072750E"/>
    <w:rsid w:val="00735370"/>
    <w:rsid w:val="00745E0E"/>
    <w:rsid w:val="007507E4"/>
    <w:rsid w:val="007531C1"/>
    <w:rsid w:val="007675CF"/>
    <w:rsid w:val="00770F01"/>
    <w:rsid w:val="00771C6D"/>
    <w:rsid w:val="0077621F"/>
    <w:rsid w:val="00787E02"/>
    <w:rsid w:val="00791A2C"/>
    <w:rsid w:val="007A0B93"/>
    <w:rsid w:val="007A155B"/>
    <w:rsid w:val="007A3A9B"/>
    <w:rsid w:val="007B0B6F"/>
    <w:rsid w:val="007C4BDE"/>
    <w:rsid w:val="007F576C"/>
    <w:rsid w:val="008011C5"/>
    <w:rsid w:val="00802F04"/>
    <w:rsid w:val="00805523"/>
    <w:rsid w:val="0080737C"/>
    <w:rsid w:val="00807E79"/>
    <w:rsid w:val="008133E1"/>
    <w:rsid w:val="008242C3"/>
    <w:rsid w:val="00824DD6"/>
    <w:rsid w:val="00845E84"/>
    <w:rsid w:val="008516F4"/>
    <w:rsid w:val="00857A9E"/>
    <w:rsid w:val="0086020D"/>
    <w:rsid w:val="00870DC3"/>
    <w:rsid w:val="00873422"/>
    <w:rsid w:val="008746EB"/>
    <w:rsid w:val="00877690"/>
    <w:rsid w:val="00887AE8"/>
    <w:rsid w:val="00891488"/>
    <w:rsid w:val="00893CCE"/>
    <w:rsid w:val="008A33FD"/>
    <w:rsid w:val="008B461F"/>
    <w:rsid w:val="008B5A83"/>
    <w:rsid w:val="008B741F"/>
    <w:rsid w:val="008C43CF"/>
    <w:rsid w:val="008D3197"/>
    <w:rsid w:val="008D5777"/>
    <w:rsid w:val="008E0BCB"/>
    <w:rsid w:val="008F0E62"/>
    <w:rsid w:val="008F380F"/>
    <w:rsid w:val="008F7B2A"/>
    <w:rsid w:val="00900F1F"/>
    <w:rsid w:val="00904738"/>
    <w:rsid w:val="0092144E"/>
    <w:rsid w:val="00923907"/>
    <w:rsid w:val="009271B1"/>
    <w:rsid w:val="00940CA6"/>
    <w:rsid w:val="0094735B"/>
    <w:rsid w:val="009478CC"/>
    <w:rsid w:val="009542DE"/>
    <w:rsid w:val="0095798E"/>
    <w:rsid w:val="00960E45"/>
    <w:rsid w:val="00967997"/>
    <w:rsid w:val="00970787"/>
    <w:rsid w:val="009708B8"/>
    <w:rsid w:val="00972981"/>
    <w:rsid w:val="00974F2C"/>
    <w:rsid w:val="009753B8"/>
    <w:rsid w:val="00976111"/>
    <w:rsid w:val="0098042A"/>
    <w:rsid w:val="009911D3"/>
    <w:rsid w:val="0099562A"/>
    <w:rsid w:val="00995DFD"/>
    <w:rsid w:val="00996843"/>
    <w:rsid w:val="00997145"/>
    <w:rsid w:val="00997D70"/>
    <w:rsid w:val="009A76E8"/>
    <w:rsid w:val="009B6A37"/>
    <w:rsid w:val="009C49EA"/>
    <w:rsid w:val="009C4D89"/>
    <w:rsid w:val="009C4E38"/>
    <w:rsid w:val="009C56C5"/>
    <w:rsid w:val="009E2640"/>
    <w:rsid w:val="009E7546"/>
    <w:rsid w:val="009F760C"/>
    <w:rsid w:val="00A042D1"/>
    <w:rsid w:val="00A1163A"/>
    <w:rsid w:val="00A1779D"/>
    <w:rsid w:val="00A22A66"/>
    <w:rsid w:val="00A27F76"/>
    <w:rsid w:val="00A33FC6"/>
    <w:rsid w:val="00A40172"/>
    <w:rsid w:val="00A40DB0"/>
    <w:rsid w:val="00A54757"/>
    <w:rsid w:val="00A56569"/>
    <w:rsid w:val="00A57A8B"/>
    <w:rsid w:val="00A66044"/>
    <w:rsid w:val="00A82E6A"/>
    <w:rsid w:val="00A832DC"/>
    <w:rsid w:val="00A84C4A"/>
    <w:rsid w:val="00A96986"/>
    <w:rsid w:val="00A970F1"/>
    <w:rsid w:val="00AA0168"/>
    <w:rsid w:val="00AA2853"/>
    <w:rsid w:val="00AA3761"/>
    <w:rsid w:val="00AA3E2F"/>
    <w:rsid w:val="00AA5FCD"/>
    <w:rsid w:val="00AA66B9"/>
    <w:rsid w:val="00AC52D1"/>
    <w:rsid w:val="00AC6C43"/>
    <w:rsid w:val="00AD18D9"/>
    <w:rsid w:val="00AD5BCE"/>
    <w:rsid w:val="00AD641B"/>
    <w:rsid w:val="00AD68D9"/>
    <w:rsid w:val="00AD77B0"/>
    <w:rsid w:val="00AE0D54"/>
    <w:rsid w:val="00AE5BBE"/>
    <w:rsid w:val="00B00296"/>
    <w:rsid w:val="00B20F34"/>
    <w:rsid w:val="00B2189A"/>
    <w:rsid w:val="00B265BB"/>
    <w:rsid w:val="00B368B2"/>
    <w:rsid w:val="00B4241E"/>
    <w:rsid w:val="00B50074"/>
    <w:rsid w:val="00B6071B"/>
    <w:rsid w:val="00B6111C"/>
    <w:rsid w:val="00B751C9"/>
    <w:rsid w:val="00B76BF5"/>
    <w:rsid w:val="00B9527B"/>
    <w:rsid w:val="00B96292"/>
    <w:rsid w:val="00BA60CA"/>
    <w:rsid w:val="00BA74C3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469A7"/>
    <w:rsid w:val="00C52AE6"/>
    <w:rsid w:val="00C632D2"/>
    <w:rsid w:val="00C64A00"/>
    <w:rsid w:val="00C85D5C"/>
    <w:rsid w:val="00C91D3F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22DE"/>
    <w:rsid w:val="00CE4EC2"/>
    <w:rsid w:val="00CF052E"/>
    <w:rsid w:val="00CF235F"/>
    <w:rsid w:val="00CF27B9"/>
    <w:rsid w:val="00CF2E75"/>
    <w:rsid w:val="00CF4E78"/>
    <w:rsid w:val="00D01C42"/>
    <w:rsid w:val="00D1686A"/>
    <w:rsid w:val="00D168B5"/>
    <w:rsid w:val="00D23768"/>
    <w:rsid w:val="00D35507"/>
    <w:rsid w:val="00D35B8D"/>
    <w:rsid w:val="00D431B8"/>
    <w:rsid w:val="00D43798"/>
    <w:rsid w:val="00D43937"/>
    <w:rsid w:val="00D51C82"/>
    <w:rsid w:val="00D55B52"/>
    <w:rsid w:val="00D569AB"/>
    <w:rsid w:val="00D626C1"/>
    <w:rsid w:val="00D631C8"/>
    <w:rsid w:val="00D67DDF"/>
    <w:rsid w:val="00D71673"/>
    <w:rsid w:val="00D72048"/>
    <w:rsid w:val="00D73C40"/>
    <w:rsid w:val="00D76794"/>
    <w:rsid w:val="00D83C1E"/>
    <w:rsid w:val="00D872A7"/>
    <w:rsid w:val="00DA3C26"/>
    <w:rsid w:val="00DA7EFF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2445F"/>
    <w:rsid w:val="00E359BF"/>
    <w:rsid w:val="00E40CEB"/>
    <w:rsid w:val="00E440A8"/>
    <w:rsid w:val="00E46161"/>
    <w:rsid w:val="00E62145"/>
    <w:rsid w:val="00E81D91"/>
    <w:rsid w:val="00E9106F"/>
    <w:rsid w:val="00E960F1"/>
    <w:rsid w:val="00EA00DF"/>
    <w:rsid w:val="00EA08CC"/>
    <w:rsid w:val="00EA2C0D"/>
    <w:rsid w:val="00EB2B7D"/>
    <w:rsid w:val="00EB6BD0"/>
    <w:rsid w:val="00ED193C"/>
    <w:rsid w:val="00ED368E"/>
    <w:rsid w:val="00ED5E4B"/>
    <w:rsid w:val="00ED6E58"/>
    <w:rsid w:val="00EE1CD0"/>
    <w:rsid w:val="00EE7CA6"/>
    <w:rsid w:val="00EF3B5C"/>
    <w:rsid w:val="00F03D5F"/>
    <w:rsid w:val="00F10184"/>
    <w:rsid w:val="00F2553D"/>
    <w:rsid w:val="00F40AA2"/>
    <w:rsid w:val="00F41477"/>
    <w:rsid w:val="00F4377E"/>
    <w:rsid w:val="00F43FE9"/>
    <w:rsid w:val="00F61C2F"/>
    <w:rsid w:val="00F76A9D"/>
    <w:rsid w:val="00F80F70"/>
    <w:rsid w:val="00F821DA"/>
    <w:rsid w:val="00F90323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uiPriority w:val="9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2">
    <w:name w:val="heading 2"/>
    <w:basedOn w:val="a"/>
    <w:link w:val="20"/>
    <w:uiPriority w:val="9"/>
    <w:qFormat/>
    <w:rsid w:val="00D63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3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3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a4">
    <w:name w:val="Без интервала Знак"/>
    <w:basedOn w:val="a0"/>
    <w:link w:val="a5"/>
    <w:uiPriority w:val="1"/>
    <w:locked/>
    <w:rsid w:val="002D3B9D"/>
  </w:style>
  <w:style w:type="paragraph" w:styleId="a5">
    <w:name w:val="No Spacing"/>
    <w:link w:val="a4"/>
    <w:uiPriority w:val="1"/>
    <w:qFormat/>
    <w:rsid w:val="002D3B9D"/>
    <w:pPr>
      <w:spacing w:after="0" w:line="240" w:lineRule="auto"/>
    </w:pPr>
  </w:style>
  <w:style w:type="paragraph" w:customStyle="1" w:styleId="FORMATTEXT">
    <w:name w:val=".FORMATTEXT"/>
    <w:uiPriority w:val="99"/>
    <w:rsid w:val="002D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2D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02F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802F0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61B"/>
  </w:style>
  <w:style w:type="paragraph" w:styleId="ab">
    <w:name w:val="footer"/>
    <w:basedOn w:val="a"/>
    <w:link w:val="ac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61B"/>
  </w:style>
  <w:style w:type="paragraph" w:customStyle="1" w:styleId="consplusnormal">
    <w:name w:val="consplusnormal"/>
    <w:basedOn w:val="a"/>
    <w:rsid w:val="000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E17BD"/>
    <w:rPr>
      <w:color w:val="0000FF"/>
      <w:u w:val="single"/>
    </w:rPr>
  </w:style>
  <w:style w:type="paragraph" w:customStyle="1" w:styleId="default">
    <w:name w:val="default"/>
    <w:basedOn w:val="a"/>
    <w:rsid w:val="000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3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31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631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31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Цветовое выделение"/>
    <w:uiPriority w:val="99"/>
    <w:rsid w:val="008F380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8F380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8F380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8F3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8F3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F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6">
    <w:name w:val="Body Text"/>
    <w:basedOn w:val="a"/>
    <w:link w:val="af7"/>
    <w:rsid w:val="0052107A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2107A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46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718;fld=134;dst=10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0AD8-61D6-4187-A377-1D3C4346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164</cp:revision>
  <cp:lastPrinted>2021-02-08T08:08:00Z</cp:lastPrinted>
  <dcterms:created xsi:type="dcterms:W3CDTF">2012-06-08T06:11:00Z</dcterms:created>
  <dcterms:modified xsi:type="dcterms:W3CDTF">2021-02-08T08:19:00Z</dcterms:modified>
</cp:coreProperties>
</file>