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87" w:rsidRDefault="004F3987" w:rsidP="004F3987">
      <w:pPr>
        <w:jc w:val="center"/>
        <w:rPr>
          <w:vanish/>
        </w:rPr>
      </w:pPr>
    </w:p>
    <w:p w:rsidR="004F3987" w:rsidRDefault="004F3987" w:rsidP="004F39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26.10.2022г. № 938 </w:t>
      </w:r>
    </w:p>
    <w:p w:rsidR="004F3987" w:rsidRDefault="004F3987" w:rsidP="004F398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3987" w:rsidRDefault="004F3987" w:rsidP="004F398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F3987" w:rsidRDefault="004F3987" w:rsidP="004F398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4F3987" w:rsidRDefault="004F3987" w:rsidP="004F398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4F3987" w:rsidRDefault="004F3987" w:rsidP="004F398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F3987" w:rsidRDefault="004F3987" w:rsidP="004F398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F3987" w:rsidRDefault="004F3987" w:rsidP="004F3987">
      <w:pPr>
        <w:ind w:left="-567"/>
        <w:jc w:val="center"/>
      </w:pPr>
    </w:p>
    <w:p w:rsidR="004F3987" w:rsidRDefault="004F3987" w:rsidP="004F3987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МНОГОКВАРТИРНОГО ЖИЛОГО ДОМА АВАРИЙНЫМЫМ, ПОДЛЕЖАЩИМ СНОСУ</w:t>
      </w:r>
    </w:p>
    <w:p w:rsidR="004F3987" w:rsidRDefault="004F3987" w:rsidP="004F3987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F3987" w:rsidRDefault="004F3987" w:rsidP="004F398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В соответствии </w:t>
      </w:r>
      <w:r>
        <w:rPr>
          <w:rFonts w:ascii="Arial" w:hAnsi="Arial" w:cs="Arial"/>
          <w:spacing w:val="2"/>
        </w:rPr>
        <w:t xml:space="preserve">с  </w:t>
      </w:r>
      <w:hyperlink r:id="rId4" w:history="1">
        <w:r>
          <w:rPr>
            <w:rStyle w:val="a3"/>
            <w:rFonts w:ascii="Arial" w:hAnsi="Arial" w:cs="Arial"/>
            <w:color w:val="auto"/>
            <w:spacing w:val="2"/>
            <w:u w:val="none"/>
          </w:rPr>
          <w:t>Жилищным кодексом Российской Федерации</w:t>
        </w:r>
      </w:hyperlink>
      <w:r>
        <w:rPr>
          <w:rFonts w:ascii="Arial" w:hAnsi="Arial" w:cs="Arial"/>
          <w:spacing w:val="2"/>
        </w:rPr>
        <w:t>, </w:t>
      </w:r>
      <w:hyperlink r:id="rId5" w:history="1">
        <w:r>
          <w:rPr>
            <w:rStyle w:val="a3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или жилого дома садовым домом»</w:t>
        </w:r>
      </w:hyperlink>
      <w:r>
        <w:t xml:space="preserve">; </w:t>
      </w:r>
      <w:r>
        <w:rPr>
          <w:rFonts w:ascii="Arial" w:hAnsi="Arial" w:cs="Arial"/>
          <w:color w:val="2D2D2D"/>
          <w:spacing w:val="2"/>
        </w:rPr>
        <w:t> на основании Заключения межведомственной комиссии №13/22 от 30 сентября 2022г.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или жилого дома садовым домом, учитывая результаты обследований многоквартирных домов  изложенные в Заключени</w:t>
      </w:r>
      <w:proofErr w:type="gramStart"/>
      <w:r>
        <w:rPr>
          <w:rFonts w:ascii="Arial" w:hAnsi="Arial" w:cs="Arial"/>
          <w:color w:val="2D2D2D"/>
          <w:spacing w:val="2"/>
        </w:rPr>
        <w:t>и</w:t>
      </w:r>
      <w:proofErr w:type="gramEnd"/>
      <w:r>
        <w:rPr>
          <w:rFonts w:ascii="Arial" w:hAnsi="Arial" w:cs="Arial"/>
          <w:color w:val="2D2D2D"/>
          <w:spacing w:val="2"/>
        </w:rPr>
        <w:t xml:space="preserve"> специализированной организации: ООО «</w:t>
      </w:r>
      <w:proofErr w:type="spellStart"/>
      <w:r>
        <w:rPr>
          <w:rFonts w:ascii="Arial" w:hAnsi="Arial" w:cs="Arial"/>
          <w:color w:val="2D2D2D"/>
          <w:spacing w:val="2"/>
        </w:rPr>
        <w:t>Иркстройкапитал</w:t>
      </w:r>
      <w:proofErr w:type="spellEnd"/>
      <w:r>
        <w:rPr>
          <w:rFonts w:ascii="Arial" w:hAnsi="Arial" w:cs="Arial"/>
          <w:color w:val="2D2D2D"/>
          <w:spacing w:val="2"/>
        </w:rPr>
        <w:t>» 07-2022-К/С-1-ТО от 31.07.2022г., администрация Киренского городского поселения</w:t>
      </w:r>
    </w:p>
    <w:p w:rsidR="004F3987" w:rsidRDefault="004F3987" w:rsidP="004F398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p w:rsidR="004F3987" w:rsidRDefault="004F3987" w:rsidP="004F3987">
      <w:pPr>
        <w:ind w:left="-567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  <w:r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F3987" w:rsidRDefault="004F3987" w:rsidP="004F398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 Признать аварийным и подлежащим сносу многоквартирный жилой дом по адресу: Иркутская область, Киренский район, г</w:t>
      </w:r>
      <w:proofErr w:type="gramStart"/>
      <w:r>
        <w:rPr>
          <w:rFonts w:ascii="Arial" w:hAnsi="Arial" w:cs="Arial"/>
          <w:color w:val="2D2D2D"/>
          <w:spacing w:val="2"/>
        </w:rPr>
        <w:t>.К</w:t>
      </w:r>
      <w:proofErr w:type="gramEnd"/>
      <w:r>
        <w:rPr>
          <w:rFonts w:ascii="Arial" w:hAnsi="Arial" w:cs="Arial"/>
          <w:color w:val="2D2D2D"/>
          <w:spacing w:val="2"/>
        </w:rPr>
        <w:t xml:space="preserve">иренск, </w:t>
      </w:r>
      <w:proofErr w:type="spellStart"/>
      <w:r>
        <w:rPr>
          <w:rFonts w:ascii="Arial" w:hAnsi="Arial" w:cs="Arial"/>
          <w:color w:val="2D2D2D"/>
          <w:spacing w:val="2"/>
        </w:rPr>
        <w:t>м-н</w:t>
      </w:r>
      <w:proofErr w:type="spellEnd"/>
      <w:r>
        <w:rPr>
          <w:rFonts w:ascii="Arial" w:hAnsi="Arial" w:cs="Arial"/>
          <w:color w:val="2D2D2D"/>
          <w:spacing w:val="2"/>
        </w:rPr>
        <w:t xml:space="preserve"> Центральный, ул.Стояновича,1.</w:t>
      </w:r>
    </w:p>
    <w:p w:rsidR="004F3987" w:rsidRDefault="004F3987" w:rsidP="004F398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</w:t>
      </w:r>
      <w:proofErr w:type="gramStart"/>
      <w:r>
        <w:rPr>
          <w:rFonts w:ascii="Arial" w:hAnsi="Arial" w:cs="Arial"/>
          <w:bCs/>
          <w:color w:val="000000"/>
        </w:rPr>
        <w:t>Разместить</w:t>
      </w:r>
      <w:proofErr w:type="gramEnd"/>
      <w:r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Киренского городского поселения </w:t>
      </w:r>
      <w:hyperlink r:id="rId6" w:history="1">
        <w:r>
          <w:rPr>
            <w:rStyle w:val="a3"/>
            <w:rFonts w:ascii="Arial" w:hAnsi="Arial" w:cs="Arial"/>
            <w:bCs/>
          </w:rPr>
          <w:t>www.gorod-</w:t>
        </w:r>
        <w:r>
          <w:rPr>
            <w:rStyle w:val="a3"/>
            <w:rFonts w:ascii="Arial" w:hAnsi="Arial" w:cs="Arial"/>
            <w:bCs/>
            <w:lang w:val="en-US"/>
          </w:rPr>
          <w:t>kirensk</w:t>
        </w:r>
        <w:r>
          <w:rPr>
            <w:rStyle w:val="a3"/>
            <w:rFonts w:ascii="Arial" w:hAnsi="Arial" w:cs="Arial"/>
            <w:bCs/>
          </w:rPr>
          <w:t>.</w:t>
        </w:r>
        <w:r>
          <w:rPr>
            <w:rStyle w:val="a3"/>
            <w:rFonts w:ascii="Arial" w:hAnsi="Arial" w:cs="Arial"/>
            <w:bCs/>
            <w:lang w:val="en-US"/>
          </w:rPr>
          <w:t>ru</w:t>
        </w:r>
      </w:hyperlink>
      <w:r>
        <w:rPr>
          <w:rFonts w:ascii="Arial" w:hAnsi="Arial" w:cs="Arial"/>
          <w:bCs/>
          <w:color w:val="000000"/>
        </w:rPr>
        <w:t xml:space="preserve"> в информационно-телекоммуникационной сети «Интернет» и в газете «Ленские Зори».</w:t>
      </w:r>
    </w:p>
    <w:p w:rsidR="004F3987" w:rsidRDefault="004F3987" w:rsidP="004F398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 Настоящее постановление вступает в силу с момента подписания.</w:t>
      </w:r>
    </w:p>
    <w:p w:rsidR="004F3987" w:rsidRDefault="004F3987" w:rsidP="004F398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4. </w:t>
      </w:r>
      <w:proofErr w:type="gramStart"/>
      <w:r>
        <w:rPr>
          <w:rFonts w:ascii="Arial" w:hAnsi="Arial" w:cs="Arial"/>
          <w:bCs/>
          <w:color w:val="000000"/>
        </w:rPr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по ЖКХ главы администрации Киренского городского поселения.</w:t>
      </w:r>
    </w:p>
    <w:p w:rsidR="004F3987" w:rsidRDefault="004F3987" w:rsidP="004F398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4F3987" w:rsidRDefault="004F3987" w:rsidP="004F398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4F3987" w:rsidRDefault="004F3987" w:rsidP="004F398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Глава </w:t>
      </w:r>
      <w:proofErr w:type="gramStart"/>
      <w:r>
        <w:rPr>
          <w:rFonts w:ascii="Arial" w:hAnsi="Arial" w:cs="Arial"/>
          <w:bCs/>
          <w:color w:val="000000"/>
        </w:rPr>
        <w:t>Киренского</w:t>
      </w:r>
      <w:proofErr w:type="gramEnd"/>
    </w:p>
    <w:p w:rsidR="004F3987" w:rsidRDefault="004F3987" w:rsidP="004F398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муниципального образования                                                             А.В. </w:t>
      </w:r>
      <w:proofErr w:type="spellStart"/>
      <w:r>
        <w:rPr>
          <w:rFonts w:ascii="Arial" w:hAnsi="Arial" w:cs="Arial"/>
          <w:bCs/>
          <w:color w:val="000000"/>
        </w:rPr>
        <w:t>Вициамов</w:t>
      </w:r>
      <w:proofErr w:type="spellEnd"/>
    </w:p>
    <w:p w:rsidR="004F3987" w:rsidRDefault="004F3987" w:rsidP="004F398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4F3987" w:rsidRDefault="004F3987" w:rsidP="004F398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4F3987" w:rsidRDefault="004F3987" w:rsidP="004F398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  <w:u w:val="single"/>
        </w:rPr>
      </w:pPr>
    </w:p>
    <w:p w:rsidR="004F3987" w:rsidRDefault="004F3987" w:rsidP="004F398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  <w:u w:val="single"/>
        </w:rPr>
      </w:pPr>
    </w:p>
    <w:sectPr w:rsidR="004F3987" w:rsidSect="004F39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987"/>
    <w:rsid w:val="002C401C"/>
    <w:rsid w:val="004F3987"/>
    <w:rsid w:val="005E5659"/>
    <w:rsid w:val="00EE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98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F39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docs.cntd.ru/document/901966282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2022-11-22T01:51:00Z</dcterms:created>
  <dcterms:modified xsi:type="dcterms:W3CDTF">2022-11-22T01:52:00Z</dcterms:modified>
</cp:coreProperties>
</file>