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447AA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1C2C8C">
        <w:rPr>
          <w:b/>
          <w:sz w:val="32"/>
          <w:szCs w:val="32"/>
        </w:rPr>
        <w:t>.01.2020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48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DF0BD7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086DC1">
        <w:rPr>
          <w:rFonts w:ascii="Arial" w:hAnsi="Arial" w:cs="Arial"/>
        </w:rPr>
        <w:t>Третьяковой Юлии Валерьевны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183993" w:rsidRDefault="00825B53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      </w:t>
      </w:r>
      <w:r w:rsidR="005E62BE" w:rsidRPr="00F64C16">
        <w:rPr>
          <w:bCs/>
          <w:sz w:val="24"/>
          <w:szCs w:val="24"/>
        </w:rPr>
        <w:t>1.</w:t>
      </w:r>
      <w:r w:rsidRPr="00F64C16">
        <w:rPr>
          <w:bCs/>
          <w:sz w:val="24"/>
          <w:szCs w:val="24"/>
        </w:rPr>
        <w:t xml:space="preserve"> </w:t>
      </w:r>
      <w:r w:rsidR="00F64C16" w:rsidRPr="00F64C16">
        <w:rPr>
          <w:bCs/>
          <w:sz w:val="24"/>
          <w:szCs w:val="24"/>
        </w:rPr>
        <w:t>Утвердить схему расположения земельного участка</w:t>
      </w:r>
      <w:r w:rsidR="00F64C16" w:rsidRPr="00F64C16">
        <w:rPr>
          <w:sz w:val="24"/>
          <w:szCs w:val="24"/>
        </w:rPr>
        <w:t xml:space="preserve"> из земель населенных пунктов с кадастровым номером 38:09:</w:t>
      </w:r>
      <w:r w:rsidR="00086DC1">
        <w:rPr>
          <w:sz w:val="24"/>
          <w:szCs w:val="24"/>
        </w:rPr>
        <w:t>110102</w:t>
      </w:r>
      <w:r w:rsidR="00A33B27">
        <w:rPr>
          <w:sz w:val="24"/>
          <w:szCs w:val="24"/>
        </w:rPr>
        <w:t>:</w:t>
      </w:r>
      <w:r w:rsidR="005506F2">
        <w:rPr>
          <w:sz w:val="24"/>
          <w:szCs w:val="24"/>
        </w:rPr>
        <w:t>З</w:t>
      </w:r>
      <w:r w:rsidR="00DB02AD">
        <w:rPr>
          <w:sz w:val="24"/>
          <w:szCs w:val="24"/>
        </w:rPr>
        <w:t>У</w:t>
      </w:r>
      <w:proofErr w:type="gramStart"/>
      <w:r w:rsidR="00C37981">
        <w:rPr>
          <w:sz w:val="24"/>
          <w:szCs w:val="24"/>
        </w:rPr>
        <w:t>1</w:t>
      </w:r>
      <w:proofErr w:type="gramEnd"/>
      <w:r w:rsidR="00F64C16" w:rsidRPr="00F64C16">
        <w:rPr>
          <w:sz w:val="24"/>
          <w:szCs w:val="24"/>
        </w:rPr>
        <w:t>, расположенного в границах территориальной зоны</w:t>
      </w:r>
      <w:r w:rsidR="00086DC1">
        <w:rPr>
          <w:sz w:val="24"/>
          <w:szCs w:val="24"/>
        </w:rPr>
        <w:t>:</w:t>
      </w:r>
      <w:r w:rsidR="005506F2">
        <w:rPr>
          <w:sz w:val="24"/>
          <w:szCs w:val="24"/>
        </w:rPr>
        <w:t xml:space="preserve"> </w:t>
      </w:r>
      <w:r w:rsidR="00086DC1">
        <w:rPr>
          <w:sz w:val="24"/>
          <w:szCs w:val="24"/>
        </w:rPr>
        <w:t>природного ландшафта</w:t>
      </w:r>
      <w:r w:rsidR="00F64C16" w:rsidRPr="00F64C16">
        <w:rPr>
          <w:sz w:val="24"/>
          <w:szCs w:val="24"/>
        </w:rPr>
        <w:t>, по адресу</w:t>
      </w:r>
      <w:r w:rsidR="00F64C16" w:rsidRPr="00953B32">
        <w:rPr>
          <w:sz w:val="24"/>
          <w:szCs w:val="24"/>
        </w:rPr>
        <w:t xml:space="preserve">: </w:t>
      </w:r>
      <w:hyperlink r:id="rId7" w:tgtFrame="_blank" w:history="1">
        <w:r w:rsidR="00953B32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086DC1">
        <w:rPr>
          <w:sz w:val="24"/>
          <w:szCs w:val="24"/>
        </w:rPr>
        <w:t xml:space="preserve">село </w:t>
      </w:r>
      <w:proofErr w:type="spellStart"/>
      <w:r w:rsidR="00086DC1">
        <w:rPr>
          <w:sz w:val="24"/>
          <w:szCs w:val="24"/>
        </w:rPr>
        <w:t>Кривошапкино</w:t>
      </w:r>
      <w:proofErr w:type="spellEnd"/>
      <w:r w:rsidR="003218B4">
        <w:rPr>
          <w:sz w:val="24"/>
          <w:szCs w:val="24"/>
        </w:rPr>
        <w:t>,</w:t>
      </w:r>
      <w:r w:rsidR="00FB45D0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 xml:space="preserve">общей площадью </w:t>
      </w:r>
      <w:r w:rsidR="00086DC1">
        <w:rPr>
          <w:sz w:val="24"/>
          <w:szCs w:val="24"/>
        </w:rPr>
        <w:t>11584</w:t>
      </w:r>
      <w:r w:rsidR="00AB17D4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 xml:space="preserve">кв.м., разрешенное использование: </w:t>
      </w:r>
      <w:r w:rsidR="00086DC1">
        <w:rPr>
          <w:sz w:val="24"/>
          <w:szCs w:val="24"/>
        </w:rPr>
        <w:t>для размещения производственной базы</w:t>
      </w:r>
      <w:r w:rsidR="00681526">
        <w:rPr>
          <w:sz w:val="24"/>
          <w:szCs w:val="24"/>
        </w:rPr>
        <w:t>.</w:t>
      </w:r>
      <w:bookmarkStart w:id="0" w:name="_GoBack"/>
      <w:bookmarkEnd w:id="0"/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2. </w:t>
      </w:r>
      <w:r w:rsidR="00086DC1">
        <w:rPr>
          <w:sz w:val="24"/>
          <w:szCs w:val="24"/>
        </w:rPr>
        <w:t>Третьякова Юлия Валерьевна</w:t>
      </w:r>
      <w:r w:rsidR="00BE1820" w:rsidRPr="00573DD4">
        <w:rPr>
          <w:sz w:val="24"/>
          <w:szCs w:val="24"/>
        </w:rPr>
        <w:t>,</w:t>
      </w:r>
      <w:r w:rsidR="0049375A" w:rsidRPr="00573DD4">
        <w:rPr>
          <w:sz w:val="24"/>
          <w:szCs w:val="24"/>
        </w:rPr>
        <w:t xml:space="preserve"> </w:t>
      </w:r>
      <w:r w:rsidR="00C64217" w:rsidRPr="00573DD4">
        <w:rPr>
          <w:bCs/>
          <w:sz w:val="24"/>
          <w:szCs w:val="24"/>
        </w:rPr>
        <w:t>обративш</w:t>
      </w:r>
      <w:r w:rsidR="006D5883">
        <w:rPr>
          <w:bCs/>
          <w:sz w:val="24"/>
          <w:szCs w:val="24"/>
        </w:rPr>
        <w:t>ая</w:t>
      </w:r>
      <w:r w:rsidR="0036731E" w:rsidRPr="00573DD4">
        <w:rPr>
          <w:bCs/>
          <w:sz w:val="24"/>
          <w:szCs w:val="24"/>
        </w:rPr>
        <w:t>с</w:t>
      </w:r>
      <w:r w:rsidR="00C64217" w:rsidRPr="00573DD4">
        <w:rPr>
          <w:bCs/>
          <w:sz w:val="24"/>
          <w:szCs w:val="24"/>
        </w:rPr>
        <w:t xml:space="preserve">я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6D588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6D5883" w:rsidP="00656D77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656D77" w:rsidRDefault="00656D77" w:rsidP="00656D77"/>
    <w:p w:rsidR="00086DC1" w:rsidRDefault="00086DC1" w:rsidP="00656D77"/>
    <w:p w:rsidR="006D5883" w:rsidRDefault="006D5883" w:rsidP="00656D77"/>
    <w:p w:rsidR="00086DC1" w:rsidRPr="00F64C16" w:rsidRDefault="00086DC1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>Подготовила: Иванова М.В.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1526" w:rsidRPr="00854A51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681526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681526" w:rsidRPr="00656D77" w:rsidRDefault="00681526" w:rsidP="00656D77">
      <w:pPr>
        <w:rPr>
          <w:sz w:val="18"/>
          <w:szCs w:val="24"/>
        </w:rPr>
      </w:pPr>
    </w:p>
    <w:sectPr w:rsidR="00681526" w:rsidRPr="00656D77" w:rsidSect="00656D77">
      <w:pgSz w:w="11900" w:h="16800"/>
      <w:pgMar w:top="851" w:right="56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86DC1"/>
    <w:rsid w:val="000B60F8"/>
    <w:rsid w:val="000D0BB1"/>
    <w:rsid w:val="00120A81"/>
    <w:rsid w:val="0012778A"/>
    <w:rsid w:val="00150403"/>
    <w:rsid w:val="00183993"/>
    <w:rsid w:val="001C2C8C"/>
    <w:rsid w:val="001D09B7"/>
    <w:rsid w:val="001E71A2"/>
    <w:rsid w:val="001F5F16"/>
    <w:rsid w:val="00203349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E21F2"/>
    <w:rsid w:val="005E62BE"/>
    <w:rsid w:val="005F2BC0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6A1"/>
    <w:rsid w:val="00822301"/>
    <w:rsid w:val="00825B53"/>
    <w:rsid w:val="008703D1"/>
    <w:rsid w:val="008804BB"/>
    <w:rsid w:val="008852E0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1765C-877C-4EA3-92E7-2E774AC8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2019-12-18T06:03:00Z</cp:lastPrinted>
  <dcterms:created xsi:type="dcterms:W3CDTF">2020-01-22T03:51:00Z</dcterms:created>
  <dcterms:modified xsi:type="dcterms:W3CDTF">2020-01-30T02:21:00Z</dcterms:modified>
</cp:coreProperties>
</file>