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52718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460163">
        <w:rPr>
          <w:b/>
          <w:sz w:val="32"/>
          <w:szCs w:val="32"/>
        </w:rPr>
        <w:t>281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7A7393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460163">
        <w:rPr>
          <w:rFonts w:ascii="Arial" w:hAnsi="Arial" w:cs="Arial"/>
          <w:color w:val="000000"/>
        </w:rPr>
        <w:t>Агафоновой Ларисы Алексеевны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460163">
        <w:rPr>
          <w:bCs/>
          <w:sz w:val="24"/>
          <w:szCs w:val="24"/>
        </w:rPr>
        <w:t>010312</w:t>
      </w:r>
      <w:r w:rsidR="00052718">
        <w:rPr>
          <w:bCs/>
          <w:sz w:val="24"/>
          <w:szCs w:val="24"/>
        </w:rPr>
        <w:t>:ЗУ</w:t>
      </w:r>
      <w:r w:rsidR="001821BF" w:rsidRPr="006B1C78">
        <w:rPr>
          <w:bCs/>
          <w:sz w:val="24"/>
          <w:szCs w:val="24"/>
        </w:rPr>
        <w:t xml:space="preserve">, </w:t>
      </w:r>
      <w:proofErr w:type="gramStart"/>
      <w:r w:rsidR="001821BF" w:rsidRPr="006B1C78">
        <w:rPr>
          <w:bCs/>
          <w:sz w:val="24"/>
          <w:szCs w:val="24"/>
        </w:rPr>
        <w:t>расположенного</w:t>
      </w:r>
      <w:proofErr w:type="gramEnd"/>
      <w:r w:rsidR="001821BF" w:rsidRPr="006B1C78">
        <w:rPr>
          <w:bCs/>
          <w:sz w:val="24"/>
          <w:szCs w:val="24"/>
        </w:rPr>
        <w:t xml:space="preserve"> в границах территориальной зоны (</w:t>
      </w:r>
      <w:r w:rsidR="00052718">
        <w:rPr>
          <w:bCs/>
          <w:sz w:val="24"/>
          <w:szCs w:val="24"/>
        </w:rPr>
        <w:t>ЖЗ 10</w:t>
      </w:r>
      <w:r w:rsidR="00460163">
        <w:rPr>
          <w:bCs/>
          <w:sz w:val="24"/>
          <w:szCs w:val="24"/>
        </w:rPr>
        <w:t>4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</w:t>
      </w:r>
      <w:proofErr w:type="gramStart"/>
      <w:r w:rsidR="001821BF" w:rsidRPr="006B1C78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460163">
        <w:rPr>
          <w:sz w:val="24"/>
          <w:szCs w:val="24"/>
        </w:rPr>
        <w:t>Мельничный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460163">
        <w:rPr>
          <w:sz w:val="24"/>
          <w:szCs w:val="24"/>
        </w:rPr>
        <w:t>Социалистическа</w:t>
      </w:r>
      <w:r w:rsidR="00052718">
        <w:rPr>
          <w:sz w:val="24"/>
          <w:szCs w:val="24"/>
        </w:rPr>
        <w:t>я</w:t>
      </w:r>
      <w:r w:rsidR="001821BF" w:rsidRPr="006B1C78">
        <w:rPr>
          <w:sz w:val="24"/>
          <w:szCs w:val="24"/>
        </w:rPr>
        <w:t xml:space="preserve">, </w:t>
      </w:r>
      <w:r w:rsidR="00460163">
        <w:rPr>
          <w:sz w:val="24"/>
          <w:szCs w:val="24"/>
        </w:rPr>
        <w:t>21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460163">
        <w:rPr>
          <w:sz w:val="24"/>
          <w:szCs w:val="24"/>
        </w:rPr>
        <w:t>1580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052718">
        <w:rPr>
          <w:sz w:val="24"/>
          <w:szCs w:val="24"/>
        </w:rPr>
        <w:t>индивидуальное жилищное строительство</w:t>
      </w:r>
      <w:r w:rsidR="008375E5" w:rsidRPr="008375E5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460163">
        <w:rPr>
          <w:color w:val="000000"/>
          <w:sz w:val="24"/>
          <w:szCs w:val="24"/>
        </w:rPr>
        <w:t>Агафонова Лариса Алексеевна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351682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76AE5-A1A7-47B5-AE10-3E022BBC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2020-06-10T02:25:00Z</cp:lastPrinted>
  <dcterms:created xsi:type="dcterms:W3CDTF">2020-06-10T02:28:00Z</dcterms:created>
  <dcterms:modified xsi:type="dcterms:W3CDTF">2020-06-10T02:28:00Z</dcterms:modified>
</cp:coreProperties>
</file>