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BB" w:rsidRDefault="00443384" w:rsidP="0068320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659880" cy="9419956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84" w:rsidRDefault="00443384" w:rsidP="0068320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43384" w:rsidRDefault="00443384" w:rsidP="0068320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96E38" w:rsidRPr="00937D35" w:rsidRDefault="00F96E38" w:rsidP="00F96E38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F96E38" w:rsidRPr="00937D35" w:rsidRDefault="00F96E38" w:rsidP="00F96E38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F96E38" w:rsidRPr="00937D35" w:rsidRDefault="00F96E38" w:rsidP="00F96E38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F96E38" w:rsidRDefault="00916DC8" w:rsidP="00F96E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от 31</w:t>
      </w:r>
      <w:r w:rsidR="00F96E38">
        <w:rPr>
          <w:rFonts w:ascii="Courier New" w:hAnsi="Courier New" w:cs="Courier New"/>
          <w:color w:val="000000" w:themeColor="text1"/>
        </w:rPr>
        <w:t>.12.2019</w:t>
      </w:r>
      <w:r w:rsidR="00F96E38" w:rsidRPr="00937D35">
        <w:rPr>
          <w:rFonts w:ascii="Courier New" w:hAnsi="Courier New" w:cs="Courier New"/>
          <w:color w:val="000000" w:themeColor="text1"/>
        </w:rPr>
        <w:t>г.№</w:t>
      </w:r>
      <w:r>
        <w:rPr>
          <w:rFonts w:ascii="Courier New" w:hAnsi="Courier New" w:cs="Courier New"/>
          <w:color w:val="000000" w:themeColor="text1"/>
        </w:rPr>
        <w:t>857</w:t>
      </w:r>
    </w:p>
    <w:p w:rsidR="00F96E38" w:rsidRPr="004B5B1D" w:rsidRDefault="00F96E38" w:rsidP="00F96E3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96E38">
        <w:rPr>
          <w:rFonts w:ascii="Arial" w:hAnsi="Arial" w:cs="Arial"/>
          <w:b/>
          <w:sz w:val="30"/>
          <w:szCs w:val="30"/>
        </w:rPr>
        <w:t>Порядок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96E38">
        <w:rPr>
          <w:rFonts w:ascii="Arial" w:hAnsi="Arial" w:cs="Arial"/>
          <w:b/>
          <w:sz w:val="30"/>
          <w:szCs w:val="30"/>
        </w:rPr>
        <w:t xml:space="preserve">проведения и критерии ежегодной оценки эффективности </w:t>
      </w:r>
    </w:p>
    <w:p w:rsidR="00F96E38" w:rsidRDefault="00F96E38" w:rsidP="00F96E3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96E38">
        <w:rPr>
          <w:rFonts w:ascii="Arial" w:hAnsi="Arial" w:cs="Arial"/>
          <w:b/>
          <w:sz w:val="30"/>
          <w:szCs w:val="30"/>
        </w:rPr>
        <w:t>реализации муниципальных программ поселения</w:t>
      </w:r>
      <w:r w:rsidRPr="00151F45">
        <w:rPr>
          <w:b/>
          <w:sz w:val="28"/>
          <w:szCs w:val="28"/>
        </w:rPr>
        <w:t xml:space="preserve"> 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96E38" w:rsidRPr="00F96E38" w:rsidRDefault="00F96E38" w:rsidP="00F96E3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6E38">
        <w:rPr>
          <w:rFonts w:ascii="Arial" w:hAnsi="Arial" w:cs="Arial"/>
          <w:b/>
          <w:sz w:val="24"/>
          <w:szCs w:val="24"/>
        </w:rPr>
        <w:t>1. Общие положения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 xml:space="preserve">1.1. Порядок проведения и критерии ежегодной оценки эффективности                      реализации муниципальных программ </w:t>
      </w:r>
      <w:r w:rsidR="001034B7"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F96E38">
        <w:rPr>
          <w:rFonts w:ascii="Arial" w:hAnsi="Arial" w:cs="Arial"/>
          <w:sz w:val="24"/>
          <w:szCs w:val="24"/>
        </w:rPr>
        <w:t>поселения (далее – Порядок) разработан в соответствии с частью 3 статьи 179 Бюджетного кодекса Российской Федерации.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 xml:space="preserve">1.2. Настоящий Порядок позволяет определить степень достижения             целей и задач муниципальных программ </w:t>
      </w:r>
      <w:r w:rsidR="001034B7"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F96E38">
        <w:rPr>
          <w:rFonts w:ascii="Arial" w:hAnsi="Arial" w:cs="Arial"/>
          <w:sz w:val="24"/>
          <w:szCs w:val="24"/>
        </w:rPr>
        <w:t>поселения.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 xml:space="preserve">1.3. Оценка эффективности и результативности реализации муниципальных программ </w:t>
      </w:r>
      <w:r w:rsidR="001034B7"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F96E38">
        <w:rPr>
          <w:rFonts w:ascii="Arial" w:hAnsi="Arial" w:cs="Arial"/>
          <w:sz w:val="24"/>
          <w:szCs w:val="24"/>
        </w:rPr>
        <w:t xml:space="preserve">поселения проводится по итогам их реализации за отчетный финансовый год и в целом после завершения реализации муниципальных программ </w:t>
      </w:r>
      <w:r w:rsidR="001034B7"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F96E38">
        <w:rPr>
          <w:rFonts w:ascii="Arial" w:hAnsi="Arial" w:cs="Arial"/>
          <w:sz w:val="24"/>
          <w:szCs w:val="24"/>
        </w:rPr>
        <w:t>поселения.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1.4. Оценка эффективности реализации муниципальной программы</w:t>
      </w:r>
      <w:r w:rsidR="001034B7">
        <w:rPr>
          <w:rFonts w:ascii="Arial" w:hAnsi="Arial" w:cs="Arial"/>
          <w:sz w:val="24"/>
          <w:szCs w:val="24"/>
        </w:rPr>
        <w:t xml:space="preserve"> Киренского городского</w:t>
      </w:r>
      <w:r w:rsidRPr="00F96E38">
        <w:rPr>
          <w:rFonts w:ascii="Arial" w:hAnsi="Arial" w:cs="Arial"/>
          <w:sz w:val="24"/>
          <w:szCs w:val="24"/>
        </w:rPr>
        <w:t xml:space="preserve"> поселения (далее – Муниципальная программа) осуществляется ответственным исполнителем Муниципальной программы с учетом специфики Муниципальной программы и представляется в установленной форме в </w:t>
      </w:r>
      <w:r w:rsidR="001034B7" w:rsidRPr="001034B7">
        <w:rPr>
          <w:rFonts w:ascii="Arial" w:hAnsi="Arial" w:cs="Arial"/>
          <w:sz w:val="24"/>
          <w:szCs w:val="24"/>
        </w:rPr>
        <w:t>финансово-экономический</w:t>
      </w:r>
      <w:r w:rsidR="001034B7" w:rsidRPr="00DF7ECA">
        <w:rPr>
          <w:rFonts w:ascii="Arial" w:hAnsi="Arial" w:cs="Arial"/>
          <w:sz w:val="24"/>
          <w:szCs w:val="24"/>
        </w:rPr>
        <w:t xml:space="preserve"> отдел</w:t>
      </w:r>
      <w:r w:rsidR="001034B7" w:rsidRPr="00F96E38">
        <w:rPr>
          <w:rFonts w:ascii="Arial" w:hAnsi="Arial" w:cs="Arial"/>
          <w:sz w:val="24"/>
          <w:szCs w:val="24"/>
        </w:rPr>
        <w:t xml:space="preserve"> </w:t>
      </w:r>
      <w:r w:rsidRPr="00F96E38">
        <w:rPr>
          <w:rFonts w:ascii="Arial" w:hAnsi="Arial" w:cs="Arial"/>
          <w:sz w:val="24"/>
          <w:szCs w:val="24"/>
        </w:rPr>
        <w:t xml:space="preserve">администрации </w:t>
      </w:r>
      <w:r w:rsidR="001034B7"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F96E38">
        <w:rPr>
          <w:rFonts w:ascii="Arial" w:hAnsi="Arial" w:cs="Arial"/>
          <w:sz w:val="24"/>
          <w:szCs w:val="24"/>
        </w:rPr>
        <w:t>поселения.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1.5. Оценка эффективности реализации Муниципальной программы            является составной частью ежегодной итоговой информации о реализации             Муниципальной программы и эффективности использования финансовых средств, в которой отражаются непосредственные и конечные результаты            выполнения Муниципальной программы, приводится анализ, результаты соотношения достигнутых показателей к фактическим объемам расходов по Муниципальной программе.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 xml:space="preserve">Требования к содержанию ежегодной итоговой информации о реализации Муниципальной программы и эффективности использования финансовых средств определены Порядком разработки, утверждения и реализации муниципальных программ </w:t>
      </w:r>
      <w:r w:rsidR="001034B7"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F96E38">
        <w:rPr>
          <w:rFonts w:ascii="Arial" w:hAnsi="Arial" w:cs="Arial"/>
          <w:sz w:val="24"/>
          <w:szCs w:val="24"/>
        </w:rPr>
        <w:t>поселения.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1.6. Пакет документов по оценке эффективности и результативности            реализации Муниципальной программы обязательно должен содержать: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пояснительную записку;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анализ объемов финансирования мероприятий Муниципальной программы согласно приложению 1 к Порядку;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анализ достижения показателей результативности Муниципальной программы согласно приложению 2 к Порядку;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динамику целевых значений основных целевых показателей Муниципальной программы согласно приложению 3 к Порядку;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оценку результативности реализации Муниципальной программы              согласно приложению 4 к Порядку;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 xml:space="preserve">оценку эффективности реализации Муниципальной программы согласно приложению 5 к Порядку. 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Пакет документов представляется на электронном и бумажном носителях.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1.7. По Муниципальной программе, срок реализации которой завершился, итоговая информация о выполнении Муниципальной программы                         и эффективности использования финансовых сре</w:t>
      </w:r>
      <w:proofErr w:type="gramStart"/>
      <w:r w:rsidRPr="00F96E38">
        <w:rPr>
          <w:rFonts w:ascii="Arial" w:hAnsi="Arial" w:cs="Arial"/>
          <w:sz w:val="24"/>
          <w:szCs w:val="24"/>
        </w:rPr>
        <w:t>дств пр</w:t>
      </w:r>
      <w:proofErr w:type="gramEnd"/>
      <w:r w:rsidRPr="00F96E38">
        <w:rPr>
          <w:rFonts w:ascii="Arial" w:hAnsi="Arial" w:cs="Arial"/>
          <w:sz w:val="24"/>
          <w:szCs w:val="24"/>
        </w:rPr>
        <w:t>едставляется за весь период ее реализации.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Итоговая информация должна включать информацию о результатах реализации Муниципальной программы за истекший год и за весь период реализации Муниципальной программы, включая оценку значений целевых показателей.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6E38">
        <w:rPr>
          <w:rFonts w:ascii="Arial" w:hAnsi="Arial" w:cs="Arial"/>
          <w:b/>
          <w:sz w:val="24"/>
          <w:szCs w:val="24"/>
        </w:rPr>
        <w:t xml:space="preserve">2. Механизм оценки эффективности 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 xml:space="preserve">  2.1. Критериями оценки эффективности и результативности реализации Муниципальных программ являются: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степень достижения заявленных непосредственных и конечных результатов реализации Муниципальных программ;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процент отклонения достигнутых показателей резу</w:t>
      </w:r>
      <w:r w:rsidR="00230C58">
        <w:rPr>
          <w:rFonts w:ascii="Arial" w:hAnsi="Arial" w:cs="Arial"/>
          <w:sz w:val="24"/>
          <w:szCs w:val="24"/>
        </w:rPr>
        <w:t>льтативности</w:t>
      </w:r>
      <w:r w:rsidRPr="00F96E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6E38">
        <w:rPr>
          <w:rFonts w:ascii="Arial" w:hAnsi="Arial" w:cs="Arial"/>
          <w:sz w:val="24"/>
          <w:szCs w:val="24"/>
        </w:rPr>
        <w:t>от</w:t>
      </w:r>
      <w:proofErr w:type="gramEnd"/>
      <w:r w:rsidRPr="00F96E38">
        <w:rPr>
          <w:rFonts w:ascii="Arial" w:hAnsi="Arial" w:cs="Arial"/>
          <w:sz w:val="24"/>
          <w:szCs w:val="24"/>
        </w:rPr>
        <w:t xml:space="preserve"> плановых;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динамика расходов на реализацию мероприятий Муниципальных программ;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динамика показателей эффективности и результативности реализации Муниципальных программ.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2.2. Оценка результативности реализации Муниципальной программы представляет собой определение степени достижен</w:t>
      </w:r>
      <w:r w:rsidR="00230C58">
        <w:rPr>
          <w:rFonts w:ascii="Arial" w:hAnsi="Arial" w:cs="Arial"/>
          <w:sz w:val="24"/>
          <w:szCs w:val="24"/>
        </w:rPr>
        <w:t>ия запланированных</w:t>
      </w:r>
      <w:r w:rsidRPr="00F96E38">
        <w:rPr>
          <w:rFonts w:ascii="Arial" w:hAnsi="Arial" w:cs="Arial"/>
          <w:sz w:val="24"/>
          <w:szCs w:val="24"/>
        </w:rPr>
        <w:t xml:space="preserve"> результатов. Для оценки результативности реализ</w:t>
      </w:r>
      <w:r w:rsidR="00230C58">
        <w:rPr>
          <w:rFonts w:ascii="Arial" w:hAnsi="Arial" w:cs="Arial"/>
          <w:sz w:val="24"/>
          <w:szCs w:val="24"/>
        </w:rPr>
        <w:t xml:space="preserve">ации Муниципальной </w:t>
      </w:r>
      <w:r w:rsidRPr="00F96E38">
        <w:rPr>
          <w:rFonts w:ascii="Arial" w:hAnsi="Arial" w:cs="Arial"/>
          <w:sz w:val="24"/>
          <w:szCs w:val="24"/>
        </w:rPr>
        <w:t>программы применяются целевые показатели, определенные в Муниципальной программе.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Оценка результативности реализации Муниципальной программы           осуществляется путем присвоения каждому целевому показателю соответствующего балла: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при достижении утвержденного значения целевого показателя –  0 баллов;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при достижении значения целевого показателя больше утвержденного – плюс 1 балл;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при достижении значения целевого показателя меньше утвержденного – минус 1 балл.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Оценка целевых показателей определяется согла</w:t>
      </w:r>
      <w:r w:rsidR="00230C58">
        <w:rPr>
          <w:rFonts w:ascii="Arial" w:hAnsi="Arial" w:cs="Arial"/>
          <w:sz w:val="24"/>
          <w:szCs w:val="24"/>
        </w:rPr>
        <w:t>сно приложению 2</w:t>
      </w:r>
      <w:r w:rsidRPr="00F96E38">
        <w:rPr>
          <w:rFonts w:ascii="Arial" w:hAnsi="Arial" w:cs="Arial"/>
          <w:sz w:val="24"/>
          <w:szCs w:val="24"/>
        </w:rPr>
        <w:t xml:space="preserve"> к Порядку.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Динамика значений целевых показателей определяется путем сопоставления данных согласно приложению 3 к Порядку.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Оценка результативности реализации Муниципальной программы               осуществляется согласно Приложению 4 к Порядку.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По результатам оценки результативности реализации Муниципальной программы могут быть сделаны следующие выводы: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 xml:space="preserve">Муниципальная программа </w:t>
      </w:r>
      <w:proofErr w:type="gramStart"/>
      <w:r w:rsidRPr="00F96E38">
        <w:rPr>
          <w:rFonts w:ascii="Arial" w:hAnsi="Arial" w:cs="Arial"/>
          <w:sz w:val="24"/>
          <w:szCs w:val="24"/>
        </w:rPr>
        <w:t>высоко эффективная</w:t>
      </w:r>
      <w:proofErr w:type="gramEnd"/>
      <w:r w:rsidRPr="00F96E38">
        <w:rPr>
          <w:rFonts w:ascii="Arial" w:hAnsi="Arial" w:cs="Arial"/>
          <w:sz w:val="24"/>
          <w:szCs w:val="24"/>
        </w:rPr>
        <w:t>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Муниципальная программа  эффективная;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>Муниципальная программа неэффективная.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2.3. Оценка эффективности реализации Муниципальной программы  осуществляется с учетом особенностей Муниципальной программы и представляет собой сопоставление достигнутых непосредственных, конечных              результатов и фактических объемов расходов на их достижение.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Оценка эффективности реализации Муниципальной программы             осуществляется согласно приложению 5 к Порядку.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По результатам оценки  расходов бюджета поселения на реализацию программных мероприятий Муниципальной программы могут быть сделаны               следующие выводы: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эффективность бюджетных расходов снизилась по сравнению с предыдущим годом;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эффективность бюджетных расходов находится на уровне предыдущего года;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эффективность бюджетных расходов повысилась по сравнению                    с предыдущим годом;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бюджетные расходы неэффективны.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>Бюджетная эффективность представляет собой оценку достигнутых            в рамках реализации Муниципальной программы результатов с точки зрения влияния на доходы и расходы бюджета поселения.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6E38">
        <w:rPr>
          <w:rFonts w:ascii="Arial" w:hAnsi="Arial" w:cs="Arial"/>
          <w:b/>
          <w:sz w:val="24"/>
          <w:szCs w:val="24"/>
        </w:rPr>
        <w:t>3. Заключение по результатам оценки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6E38">
        <w:rPr>
          <w:rFonts w:ascii="Arial" w:hAnsi="Arial" w:cs="Arial"/>
          <w:b/>
          <w:sz w:val="24"/>
          <w:szCs w:val="24"/>
        </w:rPr>
        <w:t xml:space="preserve"> реализации Муниципальной программы</w:t>
      </w:r>
    </w:p>
    <w:p w:rsidR="00F96E38" w:rsidRPr="00F96E38" w:rsidRDefault="00F96E38" w:rsidP="00F96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96E38" w:rsidRPr="00F96E38" w:rsidRDefault="00F96E38" w:rsidP="00463C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ab/>
        <w:t xml:space="preserve">3.1. </w:t>
      </w:r>
      <w:proofErr w:type="gramStart"/>
      <w:r w:rsidRPr="00F96E38">
        <w:rPr>
          <w:rFonts w:ascii="Arial" w:hAnsi="Arial" w:cs="Arial"/>
          <w:sz w:val="24"/>
          <w:szCs w:val="24"/>
        </w:rPr>
        <w:t xml:space="preserve">Документы, перечисленные в пункте 1.6 Порядка, ответственный           исполнитель Муниципальной программы направляет в </w:t>
      </w:r>
      <w:r w:rsidR="00463CC0" w:rsidRPr="001034B7">
        <w:rPr>
          <w:rFonts w:ascii="Arial" w:hAnsi="Arial" w:cs="Arial"/>
          <w:sz w:val="24"/>
          <w:szCs w:val="24"/>
        </w:rPr>
        <w:t>финансово-экономический</w:t>
      </w:r>
      <w:r w:rsidR="00463CC0" w:rsidRPr="00DF7ECA">
        <w:rPr>
          <w:rFonts w:ascii="Arial" w:hAnsi="Arial" w:cs="Arial"/>
          <w:sz w:val="24"/>
          <w:szCs w:val="24"/>
        </w:rPr>
        <w:t xml:space="preserve"> отдел</w:t>
      </w:r>
      <w:r w:rsidR="00463CC0" w:rsidRPr="00F96E38">
        <w:rPr>
          <w:rFonts w:ascii="Arial" w:hAnsi="Arial" w:cs="Arial"/>
          <w:sz w:val="24"/>
          <w:szCs w:val="24"/>
        </w:rPr>
        <w:t xml:space="preserve"> администрации </w:t>
      </w:r>
      <w:r w:rsidR="00463CC0">
        <w:rPr>
          <w:rFonts w:ascii="Arial" w:hAnsi="Arial" w:cs="Arial"/>
          <w:sz w:val="24"/>
          <w:szCs w:val="24"/>
        </w:rPr>
        <w:t xml:space="preserve">Киренского городского </w:t>
      </w:r>
      <w:r w:rsidR="00463CC0" w:rsidRPr="00F96E38">
        <w:rPr>
          <w:rFonts w:ascii="Arial" w:hAnsi="Arial" w:cs="Arial"/>
          <w:sz w:val="24"/>
          <w:szCs w:val="24"/>
        </w:rPr>
        <w:t>поселения</w:t>
      </w:r>
      <w:r w:rsidRPr="00F96E38">
        <w:rPr>
          <w:rFonts w:ascii="Arial" w:hAnsi="Arial" w:cs="Arial"/>
          <w:sz w:val="24"/>
          <w:szCs w:val="24"/>
        </w:rPr>
        <w:t xml:space="preserve"> для подготовки заключения об </w:t>
      </w:r>
      <w:r w:rsidRPr="00F96E38">
        <w:rPr>
          <w:rFonts w:ascii="Arial" w:hAnsi="Arial" w:cs="Arial"/>
          <w:sz w:val="24"/>
          <w:szCs w:val="24"/>
        </w:rPr>
        <w:lastRenderedPageBreak/>
        <w:t xml:space="preserve">эффективности и результативности Муниципальной программы и определения объемов финансирования Муниципальной программы на очередной финансовый год </w:t>
      </w:r>
      <w:r w:rsidR="00463CC0">
        <w:rPr>
          <w:rFonts w:ascii="Arial" w:hAnsi="Arial" w:cs="Arial"/>
          <w:sz w:val="24"/>
          <w:szCs w:val="24"/>
        </w:rPr>
        <w:t xml:space="preserve"> </w:t>
      </w:r>
      <w:r w:rsidRPr="00F96E38">
        <w:rPr>
          <w:rFonts w:ascii="Arial" w:hAnsi="Arial" w:cs="Arial"/>
          <w:sz w:val="24"/>
          <w:szCs w:val="24"/>
        </w:rPr>
        <w:t xml:space="preserve">в сроки, установленные Порядком разработки, утверждения и реализации </w:t>
      </w:r>
      <w:r w:rsidR="00463CC0">
        <w:rPr>
          <w:rFonts w:ascii="Arial" w:hAnsi="Arial" w:cs="Arial"/>
          <w:sz w:val="24"/>
          <w:szCs w:val="24"/>
        </w:rPr>
        <w:t xml:space="preserve">  </w:t>
      </w:r>
      <w:r w:rsidRPr="00F96E38">
        <w:rPr>
          <w:rFonts w:ascii="Arial" w:hAnsi="Arial" w:cs="Arial"/>
          <w:sz w:val="24"/>
          <w:szCs w:val="24"/>
        </w:rPr>
        <w:t xml:space="preserve">муниципальных программ </w:t>
      </w:r>
      <w:r w:rsidR="00463CC0">
        <w:rPr>
          <w:rFonts w:ascii="Arial" w:hAnsi="Arial" w:cs="Arial"/>
          <w:sz w:val="24"/>
          <w:szCs w:val="24"/>
        </w:rPr>
        <w:t>Киренского муниципального образования.</w:t>
      </w:r>
      <w:proofErr w:type="gramEnd"/>
    </w:p>
    <w:p w:rsidR="00F96E38" w:rsidRPr="00F96E38" w:rsidRDefault="00F96E38" w:rsidP="00F96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F96E38">
        <w:rPr>
          <w:rFonts w:ascii="Arial" w:hAnsi="Arial" w:cs="Arial"/>
          <w:sz w:val="24"/>
          <w:szCs w:val="24"/>
        </w:rPr>
        <w:t xml:space="preserve">По Муниципальной программе, срок реализации которой завершился, документы, перечисленные в пункте 1.6 настоящего Порядка, ответственный исполнитель Муниципальной программы направляет </w:t>
      </w:r>
      <w:r w:rsidR="00DD67F1" w:rsidRPr="00F96E38">
        <w:rPr>
          <w:rFonts w:ascii="Arial" w:hAnsi="Arial" w:cs="Arial"/>
          <w:sz w:val="24"/>
          <w:szCs w:val="24"/>
        </w:rPr>
        <w:t xml:space="preserve">в </w:t>
      </w:r>
      <w:r w:rsidR="00DD67F1" w:rsidRPr="001034B7">
        <w:rPr>
          <w:rFonts w:ascii="Arial" w:hAnsi="Arial" w:cs="Arial"/>
          <w:sz w:val="24"/>
          <w:szCs w:val="24"/>
        </w:rPr>
        <w:t>финансово-экономический</w:t>
      </w:r>
      <w:r w:rsidR="00DD67F1" w:rsidRPr="00DF7ECA">
        <w:rPr>
          <w:rFonts w:ascii="Arial" w:hAnsi="Arial" w:cs="Arial"/>
          <w:sz w:val="24"/>
          <w:szCs w:val="24"/>
        </w:rPr>
        <w:t xml:space="preserve"> отдел</w:t>
      </w:r>
      <w:r w:rsidR="00DD67F1" w:rsidRPr="00F96E38">
        <w:rPr>
          <w:rFonts w:ascii="Arial" w:hAnsi="Arial" w:cs="Arial"/>
          <w:sz w:val="24"/>
          <w:szCs w:val="24"/>
        </w:rPr>
        <w:t xml:space="preserve"> администрации </w:t>
      </w:r>
      <w:r w:rsidR="00DD67F1">
        <w:rPr>
          <w:rFonts w:ascii="Arial" w:hAnsi="Arial" w:cs="Arial"/>
          <w:sz w:val="24"/>
          <w:szCs w:val="24"/>
        </w:rPr>
        <w:t xml:space="preserve">Киренского городского </w:t>
      </w:r>
      <w:r w:rsidR="00DD67F1" w:rsidRPr="00F96E38">
        <w:rPr>
          <w:rFonts w:ascii="Arial" w:hAnsi="Arial" w:cs="Arial"/>
          <w:sz w:val="24"/>
          <w:szCs w:val="24"/>
        </w:rPr>
        <w:t>поселения</w:t>
      </w:r>
      <w:r w:rsidRPr="00F96E38">
        <w:rPr>
          <w:rFonts w:ascii="Arial" w:hAnsi="Arial" w:cs="Arial"/>
          <w:sz w:val="24"/>
          <w:szCs w:val="24"/>
        </w:rPr>
        <w:t xml:space="preserve"> для подготовки заключения об эффективности и результативности Муниципальных программ (в разрезе программ) в сроки, установленные Порядком разработки, утверждения и реализации муниципальных программ  </w:t>
      </w:r>
      <w:r w:rsidR="00DD67F1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F96E38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96E38" w:rsidRPr="00F96E38" w:rsidRDefault="00DD67F1" w:rsidP="00F96E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1034B7">
        <w:rPr>
          <w:rFonts w:ascii="Arial" w:hAnsi="Arial" w:cs="Arial"/>
          <w:sz w:val="24"/>
          <w:szCs w:val="24"/>
        </w:rPr>
        <w:t>инансово-экономический</w:t>
      </w:r>
      <w:r w:rsidRPr="00DF7ECA">
        <w:rPr>
          <w:rFonts w:ascii="Arial" w:hAnsi="Arial" w:cs="Arial"/>
          <w:sz w:val="24"/>
          <w:szCs w:val="24"/>
        </w:rPr>
        <w:t xml:space="preserve"> отдел</w:t>
      </w:r>
      <w:r w:rsidRPr="00F96E38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F96E38">
        <w:rPr>
          <w:rFonts w:ascii="Arial" w:hAnsi="Arial" w:cs="Arial"/>
          <w:sz w:val="24"/>
          <w:szCs w:val="24"/>
        </w:rPr>
        <w:t xml:space="preserve">поселения </w:t>
      </w:r>
      <w:r w:rsidR="00F96E38" w:rsidRPr="00F96E38">
        <w:rPr>
          <w:rFonts w:ascii="Arial" w:hAnsi="Arial" w:cs="Arial"/>
          <w:sz w:val="24"/>
          <w:szCs w:val="24"/>
        </w:rPr>
        <w:t xml:space="preserve">для определения объемов финансирования программ на очередной финансовый год осуществляет подготовку сводного заключения об эффективности и результативности    Муниципальных программ (в разрезе Муниципальных программ). </w:t>
      </w:r>
    </w:p>
    <w:p w:rsidR="00F96E38" w:rsidRPr="00F96E38" w:rsidRDefault="00F96E38" w:rsidP="00F96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35A6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DA35A6">
        <w:rPr>
          <w:rFonts w:ascii="Arial" w:hAnsi="Arial" w:cs="Arial"/>
          <w:sz w:val="24"/>
          <w:szCs w:val="24"/>
        </w:rPr>
        <w:t>В случа</w:t>
      </w:r>
      <w:r w:rsidR="00DD67F1" w:rsidRPr="00DA35A6">
        <w:rPr>
          <w:rFonts w:ascii="Arial" w:hAnsi="Arial" w:cs="Arial"/>
          <w:sz w:val="24"/>
          <w:szCs w:val="24"/>
        </w:rPr>
        <w:t>е</w:t>
      </w:r>
      <w:r w:rsidRPr="00DA35A6">
        <w:rPr>
          <w:rFonts w:ascii="Arial" w:hAnsi="Arial" w:cs="Arial"/>
          <w:sz w:val="24"/>
          <w:szCs w:val="24"/>
        </w:rPr>
        <w:t xml:space="preserve"> если оценка эффективности и результативности Муниципальной программы неэффективная, </w:t>
      </w:r>
      <w:r w:rsidR="00DD67F1" w:rsidRPr="00DA35A6">
        <w:rPr>
          <w:rFonts w:ascii="Arial" w:hAnsi="Arial" w:cs="Arial"/>
          <w:sz w:val="24"/>
          <w:szCs w:val="24"/>
        </w:rPr>
        <w:t>финансово-экономический отдел администрации Киренского городского поселения</w:t>
      </w:r>
      <w:r w:rsidRPr="00DA35A6">
        <w:rPr>
          <w:rFonts w:ascii="Arial" w:hAnsi="Arial" w:cs="Arial"/>
          <w:sz w:val="24"/>
          <w:szCs w:val="24"/>
        </w:rPr>
        <w:t xml:space="preserve"> направляет предложение о сокращении, начиная с очередного финансового года, бюджетных ассигнований на реализацию Муниципальной программы, приостановлении реализации или о досрочном прекращении ее реализации </w:t>
      </w:r>
      <w:r w:rsidR="00DC1B93" w:rsidRPr="00DA35A6">
        <w:rPr>
          <w:rFonts w:ascii="Arial" w:hAnsi="Arial" w:cs="Arial"/>
          <w:sz w:val="24"/>
          <w:szCs w:val="24"/>
        </w:rPr>
        <w:t xml:space="preserve">начальнику финансово-экономического отдела </w:t>
      </w:r>
      <w:r w:rsidRPr="00DA35A6">
        <w:rPr>
          <w:rFonts w:ascii="Arial" w:hAnsi="Arial" w:cs="Arial"/>
          <w:sz w:val="24"/>
          <w:szCs w:val="24"/>
        </w:rPr>
        <w:t xml:space="preserve"> </w:t>
      </w:r>
      <w:r w:rsidR="00DC1B93" w:rsidRPr="00DA35A6">
        <w:rPr>
          <w:rFonts w:ascii="Arial" w:hAnsi="Arial" w:cs="Arial"/>
          <w:sz w:val="24"/>
          <w:szCs w:val="24"/>
        </w:rPr>
        <w:t>администрации Киренского городского поселения для</w:t>
      </w:r>
      <w:r w:rsidRPr="00DA35A6">
        <w:rPr>
          <w:rFonts w:ascii="Arial" w:hAnsi="Arial" w:cs="Arial"/>
          <w:sz w:val="24"/>
          <w:szCs w:val="24"/>
        </w:rPr>
        <w:t xml:space="preserve"> формированию проекта бюджета </w:t>
      </w:r>
      <w:r w:rsidR="00DC1B93" w:rsidRPr="00DA35A6"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DA35A6">
        <w:rPr>
          <w:rFonts w:ascii="Arial" w:hAnsi="Arial" w:cs="Arial"/>
          <w:sz w:val="24"/>
          <w:szCs w:val="24"/>
        </w:rPr>
        <w:t>поселения на очередной финансовый год и плановый период</w:t>
      </w:r>
      <w:proofErr w:type="gramEnd"/>
      <w:r w:rsidRPr="00DA35A6">
        <w:rPr>
          <w:rFonts w:ascii="Arial" w:hAnsi="Arial" w:cs="Arial"/>
          <w:sz w:val="24"/>
          <w:szCs w:val="24"/>
        </w:rPr>
        <w:t xml:space="preserve"> в соответствии   с графиком составления проекта решения о бюджете </w:t>
      </w:r>
      <w:r w:rsidR="00DC1B93" w:rsidRPr="00DA35A6"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DA35A6">
        <w:rPr>
          <w:rFonts w:ascii="Arial" w:hAnsi="Arial" w:cs="Arial"/>
          <w:sz w:val="24"/>
          <w:szCs w:val="24"/>
        </w:rPr>
        <w:t>поселения на очередной финансовый год и плановый период.</w:t>
      </w:r>
    </w:p>
    <w:p w:rsidR="00F96E38" w:rsidRPr="00F96E38" w:rsidRDefault="00F96E38" w:rsidP="00F96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0013">
        <w:rPr>
          <w:rFonts w:ascii="Arial" w:hAnsi="Arial" w:cs="Arial"/>
          <w:sz w:val="24"/>
          <w:szCs w:val="24"/>
          <w:highlight w:val="yellow"/>
        </w:rPr>
        <w:t xml:space="preserve">3.4.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оформляется постановлением администрации </w:t>
      </w:r>
      <w:r w:rsidR="00DC1B93" w:rsidRPr="00880013">
        <w:rPr>
          <w:rFonts w:ascii="Arial" w:hAnsi="Arial" w:cs="Arial"/>
          <w:sz w:val="24"/>
          <w:szCs w:val="24"/>
          <w:highlight w:val="yellow"/>
        </w:rPr>
        <w:t xml:space="preserve">Киренского городского </w:t>
      </w:r>
      <w:r w:rsidRPr="00880013">
        <w:rPr>
          <w:rFonts w:ascii="Arial" w:hAnsi="Arial" w:cs="Arial"/>
          <w:sz w:val="24"/>
          <w:szCs w:val="24"/>
          <w:highlight w:val="yellow"/>
        </w:rPr>
        <w:t>поселения.</w:t>
      </w:r>
    </w:p>
    <w:p w:rsidR="00F96E38" w:rsidRDefault="00F96E38" w:rsidP="00F96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6E38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F96E38">
        <w:rPr>
          <w:rFonts w:ascii="Arial" w:hAnsi="Arial" w:cs="Arial"/>
          <w:sz w:val="24"/>
          <w:szCs w:val="24"/>
        </w:rPr>
        <w:t xml:space="preserve">В случае принятия решения о сокращении, начиная с очередного           финансового года,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соответствующих программ муниципальных контрактов, в бюджете </w:t>
      </w:r>
      <w:r w:rsidR="00795874">
        <w:rPr>
          <w:rFonts w:ascii="Arial" w:hAnsi="Arial" w:cs="Arial"/>
          <w:sz w:val="24"/>
          <w:szCs w:val="24"/>
        </w:rPr>
        <w:t xml:space="preserve">Киренского городского </w:t>
      </w:r>
      <w:r w:rsidRPr="00F96E38">
        <w:rPr>
          <w:rFonts w:ascii="Arial" w:hAnsi="Arial" w:cs="Arial"/>
          <w:sz w:val="24"/>
          <w:szCs w:val="24"/>
        </w:rPr>
        <w:t>поселения предусмат</w:t>
      </w:r>
      <w:r w:rsidR="00795874">
        <w:rPr>
          <w:rFonts w:ascii="Arial" w:hAnsi="Arial" w:cs="Arial"/>
          <w:sz w:val="24"/>
          <w:szCs w:val="24"/>
        </w:rPr>
        <w:t xml:space="preserve">риваются бюджетные ассигнования </w:t>
      </w:r>
      <w:r w:rsidRPr="00F96E38">
        <w:rPr>
          <w:rFonts w:ascii="Arial" w:hAnsi="Arial" w:cs="Arial"/>
          <w:sz w:val="24"/>
          <w:szCs w:val="24"/>
        </w:rPr>
        <w:t xml:space="preserve">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795874" w:rsidRDefault="00795874" w:rsidP="00F96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874" w:rsidRDefault="00795874" w:rsidP="00F96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874" w:rsidRDefault="00795874" w:rsidP="00F96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874" w:rsidRDefault="00795874" w:rsidP="0079587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95874" w:rsidSect="004433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95874" w:rsidRDefault="00795874" w:rsidP="00795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874" w:rsidRDefault="00795874" w:rsidP="00F96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ind w:left="11340"/>
        <w:jc w:val="right"/>
        <w:rPr>
          <w:rFonts w:ascii="Courier New" w:hAnsi="Courier New" w:cs="Courier New"/>
        </w:rPr>
      </w:pPr>
      <w:r w:rsidRPr="00795874">
        <w:rPr>
          <w:rFonts w:ascii="Courier New" w:hAnsi="Courier New" w:cs="Courier New"/>
        </w:rPr>
        <w:t xml:space="preserve">Приложение 1 к Порядку </w:t>
      </w:r>
    </w:p>
    <w:p w:rsidR="00795874" w:rsidRPr="00795874" w:rsidRDefault="00795874" w:rsidP="007958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 xml:space="preserve">Анализ объемов финансирования </w:t>
      </w:r>
    </w:p>
    <w:p w:rsidR="00795874" w:rsidRPr="00795874" w:rsidRDefault="00795874" w:rsidP="0079587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>мероприятий муниципальной программы</w:t>
      </w:r>
    </w:p>
    <w:p w:rsidR="00795874" w:rsidRPr="00795874" w:rsidRDefault="00795874" w:rsidP="0079587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729"/>
        <w:gridCol w:w="1811"/>
        <w:gridCol w:w="3960"/>
        <w:gridCol w:w="1620"/>
        <w:gridCol w:w="1620"/>
        <w:gridCol w:w="1620"/>
        <w:gridCol w:w="1856"/>
        <w:gridCol w:w="2539"/>
      </w:tblGrid>
      <w:tr w:rsidR="00795874" w:rsidRPr="00795874" w:rsidTr="00795874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8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587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58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7958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 xml:space="preserve">Наименование     задачи </w:t>
            </w:r>
          </w:p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795874" w:rsidRPr="00795874" w:rsidTr="00795874">
        <w:trPr>
          <w:trHeight w:val="31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Фактическое значение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795874">
        <w:trPr>
          <w:trHeight w:val="604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874">
              <w:rPr>
                <w:rFonts w:ascii="Arial" w:hAnsi="Arial" w:cs="Arial"/>
                <w:sz w:val="24"/>
                <w:szCs w:val="24"/>
              </w:rPr>
              <w:t>Абсолютное</w:t>
            </w:r>
            <w:proofErr w:type="gramEnd"/>
            <w:r w:rsidRPr="00795874">
              <w:rPr>
                <w:rFonts w:ascii="Arial" w:hAnsi="Arial" w:cs="Arial"/>
                <w:sz w:val="24"/>
                <w:szCs w:val="24"/>
              </w:rPr>
              <w:t xml:space="preserve"> (тыс. руб.) +/-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Относительное</w:t>
            </w:r>
            <w:proofErr w:type="gramStart"/>
            <w:r w:rsidRPr="00795874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795874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95874" w:rsidRPr="00795874" w:rsidTr="00795874">
        <w:trPr>
          <w:trHeight w:val="315"/>
        </w:trPr>
        <w:tc>
          <w:tcPr>
            <w:tcW w:w="15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Цель 1</w:t>
            </w:r>
          </w:p>
        </w:tc>
      </w:tr>
      <w:tr w:rsidR="00795874" w:rsidRPr="00795874" w:rsidTr="00795874">
        <w:trPr>
          <w:trHeight w:val="315"/>
        </w:trPr>
        <w:tc>
          <w:tcPr>
            <w:tcW w:w="15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</w:tr>
      <w:tr w:rsidR="00795874" w:rsidRPr="00795874" w:rsidTr="00795874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</w:p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315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D15CAC">
        <w:trPr>
          <w:trHeight w:val="43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="00795874" w:rsidRPr="00795874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315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D15CAC" w:rsidP="00D15C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="00795874" w:rsidRPr="00795874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315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58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 xml:space="preserve">Всего по Задаче 1 </w:t>
            </w:r>
          </w:p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343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6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795874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27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795874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31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95874" w:rsidRPr="00795874" w:rsidTr="00795874">
        <w:trPr>
          <w:trHeight w:val="3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795874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Итого по Цели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Всего по Цели 1</w:t>
            </w:r>
          </w:p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CAC" w:rsidRPr="00795874" w:rsidTr="00307201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6E18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CAC" w:rsidRPr="00795874" w:rsidTr="00795874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6E18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795874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CAC" w:rsidRPr="00795874" w:rsidTr="00795874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6E18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795874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CAC" w:rsidRPr="00795874" w:rsidTr="00795874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6E18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795874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CAC" w:rsidRPr="00795874" w:rsidTr="00080FB2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6E18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CAC" w:rsidRPr="00795874" w:rsidTr="00795874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6E18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795874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CAC" w:rsidRPr="00795874" w:rsidTr="00795874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6E18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795874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CAC" w:rsidRPr="00795874" w:rsidTr="00795874">
        <w:trPr>
          <w:trHeight w:val="35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6E18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AC" w:rsidRPr="00795874" w:rsidRDefault="00D15CAC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95874" w:rsidRPr="00795874" w:rsidRDefault="00795874" w:rsidP="00D15CAC">
      <w:pPr>
        <w:autoSpaceDE w:val="0"/>
        <w:autoSpaceDN w:val="0"/>
        <w:adjustRightInd w:val="0"/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795874" w:rsidRPr="00D15CAC" w:rsidRDefault="00795874" w:rsidP="00D15CAC">
      <w:pPr>
        <w:autoSpaceDE w:val="0"/>
        <w:autoSpaceDN w:val="0"/>
        <w:adjustRightInd w:val="0"/>
        <w:spacing w:line="240" w:lineRule="auto"/>
        <w:ind w:left="11340"/>
        <w:jc w:val="right"/>
        <w:rPr>
          <w:rFonts w:ascii="Courier New" w:hAnsi="Courier New" w:cs="Courier New"/>
        </w:rPr>
      </w:pPr>
      <w:r w:rsidRPr="00D15CAC">
        <w:rPr>
          <w:rFonts w:ascii="Courier New" w:hAnsi="Courier New" w:cs="Courier New"/>
        </w:rPr>
        <w:lastRenderedPageBreak/>
        <w:t xml:space="preserve">Приложение 2 к Порядку </w:t>
      </w: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95874" w:rsidRPr="00795874" w:rsidRDefault="00795874" w:rsidP="00D15CA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>Анализ достижения показателей</w:t>
      </w:r>
    </w:p>
    <w:p w:rsidR="00795874" w:rsidRPr="00795874" w:rsidRDefault="00795874" w:rsidP="00D15CA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>результативности муниципальной программы</w:t>
      </w:r>
    </w:p>
    <w:p w:rsidR="00795874" w:rsidRPr="00795874" w:rsidRDefault="00795874" w:rsidP="00D15CA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795874" w:rsidRPr="00795874" w:rsidRDefault="00795874" w:rsidP="00795874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95874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795874" w:rsidRPr="00795874" w:rsidRDefault="00795874" w:rsidP="00795874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620"/>
        <w:gridCol w:w="1440"/>
        <w:gridCol w:w="1800"/>
        <w:gridCol w:w="2340"/>
        <w:gridCol w:w="1718"/>
        <w:gridCol w:w="2137"/>
      </w:tblGrid>
      <w:tr w:rsidR="00795874" w:rsidRPr="00795874" w:rsidTr="00D15CAC">
        <w:tc>
          <w:tcPr>
            <w:tcW w:w="4788" w:type="dxa"/>
            <w:vMerge w:val="restart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435" w:type="dxa"/>
            <w:gridSpan w:val="5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Значение целевого показателя</w:t>
            </w:r>
          </w:p>
        </w:tc>
      </w:tr>
      <w:tr w:rsidR="00795874" w:rsidRPr="00795874" w:rsidTr="00D15CAC">
        <w:tc>
          <w:tcPr>
            <w:tcW w:w="4788" w:type="dxa"/>
            <w:vMerge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2137" w:type="dxa"/>
            <w:vMerge w:val="restart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</w:tr>
      <w:tr w:rsidR="00795874" w:rsidRPr="00795874" w:rsidTr="00D15CAC">
        <w:tc>
          <w:tcPr>
            <w:tcW w:w="4788" w:type="dxa"/>
            <w:vMerge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относительное</w:t>
            </w:r>
            <w:proofErr w:type="gramStart"/>
            <w:r w:rsidRPr="00795874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абсолютное  +/-</w:t>
            </w:r>
          </w:p>
        </w:tc>
        <w:tc>
          <w:tcPr>
            <w:tcW w:w="2137" w:type="dxa"/>
            <w:vMerge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62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162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</w:tc>
        <w:tc>
          <w:tcPr>
            <w:tcW w:w="162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62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162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</w:tc>
        <w:tc>
          <w:tcPr>
            <w:tcW w:w="162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Итоговая сводная оценка (</w:t>
            </w:r>
            <w:r w:rsidRPr="00795874">
              <w:rPr>
                <w:rFonts w:ascii="Arial" w:hAnsi="Arial" w:cs="Arial"/>
                <w:sz w:val="24"/>
                <w:szCs w:val="24"/>
                <w:lang w:val="en-US"/>
              </w:rPr>
              <w:t>S)</w:t>
            </w:r>
          </w:p>
        </w:tc>
        <w:tc>
          <w:tcPr>
            <w:tcW w:w="1620" w:type="dxa"/>
            <w:vAlign w:val="center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874" w:rsidRPr="00795874" w:rsidRDefault="00795874" w:rsidP="00D15C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15CAC" w:rsidRDefault="00D15CAC" w:rsidP="00D15CAC">
      <w:pPr>
        <w:autoSpaceDE w:val="0"/>
        <w:autoSpaceDN w:val="0"/>
        <w:adjustRightInd w:val="0"/>
        <w:spacing w:line="240" w:lineRule="auto"/>
        <w:ind w:left="11340"/>
        <w:jc w:val="right"/>
        <w:rPr>
          <w:rFonts w:ascii="Courier New" w:hAnsi="Courier New" w:cs="Courier New"/>
        </w:rPr>
      </w:pPr>
    </w:p>
    <w:p w:rsidR="00D15CAC" w:rsidRDefault="00D15CAC" w:rsidP="00D15CAC">
      <w:pPr>
        <w:autoSpaceDE w:val="0"/>
        <w:autoSpaceDN w:val="0"/>
        <w:adjustRightInd w:val="0"/>
        <w:spacing w:line="240" w:lineRule="auto"/>
        <w:ind w:left="11340"/>
        <w:jc w:val="right"/>
        <w:rPr>
          <w:rFonts w:ascii="Courier New" w:hAnsi="Courier New" w:cs="Courier New"/>
        </w:rPr>
      </w:pPr>
    </w:p>
    <w:p w:rsidR="00795874" w:rsidRDefault="00795874" w:rsidP="00D15CAC">
      <w:pPr>
        <w:autoSpaceDE w:val="0"/>
        <w:autoSpaceDN w:val="0"/>
        <w:adjustRightInd w:val="0"/>
        <w:spacing w:line="240" w:lineRule="auto"/>
        <w:ind w:left="11340"/>
        <w:jc w:val="right"/>
        <w:rPr>
          <w:rFonts w:ascii="Courier New" w:hAnsi="Courier New" w:cs="Courier New"/>
        </w:rPr>
      </w:pPr>
      <w:r w:rsidRPr="00D15CAC">
        <w:rPr>
          <w:rFonts w:ascii="Courier New" w:hAnsi="Courier New" w:cs="Courier New"/>
        </w:rPr>
        <w:lastRenderedPageBreak/>
        <w:t xml:space="preserve">Приложение 3 к Порядку </w:t>
      </w:r>
    </w:p>
    <w:p w:rsidR="00D15CAC" w:rsidRPr="00D15CAC" w:rsidRDefault="00D15CAC" w:rsidP="00D15CAC">
      <w:pPr>
        <w:autoSpaceDE w:val="0"/>
        <w:autoSpaceDN w:val="0"/>
        <w:adjustRightInd w:val="0"/>
        <w:spacing w:line="240" w:lineRule="auto"/>
        <w:ind w:left="11340"/>
        <w:jc w:val="right"/>
        <w:rPr>
          <w:rFonts w:ascii="Courier New" w:hAnsi="Courier New" w:cs="Courier New"/>
        </w:rPr>
      </w:pPr>
    </w:p>
    <w:p w:rsidR="00795874" w:rsidRPr="00795874" w:rsidRDefault="00795874" w:rsidP="00D15CA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 xml:space="preserve">Динамика целевых значений основных целевых показателей </w:t>
      </w:r>
    </w:p>
    <w:p w:rsidR="00795874" w:rsidRPr="00795874" w:rsidRDefault="00795874" w:rsidP="00D15CA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95874" w:rsidRPr="00795874" w:rsidRDefault="00795874" w:rsidP="00D15CA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:rsidR="00795874" w:rsidRPr="00D15CAC" w:rsidRDefault="00795874" w:rsidP="00D15CAC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95874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2059"/>
      </w:tblGrid>
      <w:tr w:rsidR="00795874" w:rsidRPr="00795874" w:rsidTr="00D15CAC">
        <w:tc>
          <w:tcPr>
            <w:tcW w:w="4788" w:type="dxa"/>
            <w:vMerge w:val="restart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559" w:type="dxa"/>
            <w:gridSpan w:val="10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Год реализации муниципальной программы</w:t>
            </w:r>
          </w:p>
        </w:tc>
      </w:tr>
      <w:tr w:rsidR="00795874" w:rsidRPr="00795874" w:rsidTr="00D15CAC">
        <w:tc>
          <w:tcPr>
            <w:tcW w:w="4788" w:type="dxa"/>
            <w:vMerge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 целом по муниципальной программе*</w:t>
            </w:r>
          </w:p>
        </w:tc>
      </w:tr>
      <w:tr w:rsidR="00795874" w:rsidRPr="00795874" w:rsidTr="00D15CAC">
        <w:tc>
          <w:tcPr>
            <w:tcW w:w="4788" w:type="dxa"/>
            <w:vMerge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оценка</w:t>
            </w:r>
          </w:p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оценка</w:t>
            </w:r>
          </w:p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оценка</w:t>
            </w:r>
          </w:p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(в баллах)</w:t>
            </w: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D15CAC">
        <w:tc>
          <w:tcPr>
            <w:tcW w:w="4788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Итоговая сводная оценка (</w:t>
            </w:r>
            <w:r w:rsidRPr="00795874">
              <w:rPr>
                <w:rFonts w:ascii="Arial" w:hAnsi="Arial" w:cs="Arial"/>
                <w:sz w:val="24"/>
                <w:szCs w:val="24"/>
                <w:lang w:val="en-US"/>
              </w:rPr>
              <w:t>S)</w:t>
            </w:r>
          </w:p>
        </w:tc>
        <w:tc>
          <w:tcPr>
            <w:tcW w:w="1496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95874" w:rsidRPr="00795874" w:rsidRDefault="00795874" w:rsidP="0079587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CAC" w:rsidRDefault="00795874" w:rsidP="00D15C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5874">
        <w:rPr>
          <w:rFonts w:ascii="Arial" w:hAnsi="Arial" w:cs="Arial"/>
          <w:sz w:val="24"/>
          <w:szCs w:val="24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795874" w:rsidRPr="00D15CAC" w:rsidRDefault="00795874" w:rsidP="00D15CAC">
      <w:pPr>
        <w:autoSpaceDE w:val="0"/>
        <w:autoSpaceDN w:val="0"/>
        <w:adjustRightInd w:val="0"/>
        <w:spacing w:line="240" w:lineRule="auto"/>
        <w:ind w:left="11340"/>
        <w:jc w:val="right"/>
        <w:rPr>
          <w:rFonts w:ascii="Courier New" w:hAnsi="Courier New" w:cs="Courier New"/>
        </w:rPr>
      </w:pPr>
      <w:r w:rsidRPr="00D15CAC">
        <w:rPr>
          <w:rFonts w:ascii="Courier New" w:hAnsi="Courier New" w:cs="Courier New"/>
        </w:rPr>
        <w:lastRenderedPageBreak/>
        <w:t xml:space="preserve">Приложение 4 к Порядку </w:t>
      </w:r>
    </w:p>
    <w:p w:rsidR="00795874" w:rsidRPr="00795874" w:rsidRDefault="00795874" w:rsidP="00D15CA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95874" w:rsidRPr="00795874" w:rsidRDefault="00795874" w:rsidP="00D15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 xml:space="preserve">Оценка результативности реализации </w:t>
      </w:r>
    </w:p>
    <w:p w:rsidR="00795874" w:rsidRPr="00795874" w:rsidRDefault="00795874" w:rsidP="00D15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795874" w:rsidRPr="00795874" w:rsidRDefault="00795874" w:rsidP="00D15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:rsidR="00795874" w:rsidRPr="00795874" w:rsidRDefault="00795874" w:rsidP="00D15C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95874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795874" w:rsidRPr="00795874" w:rsidRDefault="00795874" w:rsidP="007958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95874">
        <w:rPr>
          <w:rFonts w:ascii="Arial" w:hAnsi="Arial" w:cs="Arial"/>
          <w:sz w:val="24"/>
          <w:szCs w:val="24"/>
        </w:rPr>
        <w:t>за ________________ год</w:t>
      </w:r>
    </w:p>
    <w:p w:rsidR="00795874" w:rsidRPr="00795874" w:rsidRDefault="00795874" w:rsidP="00D15C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795874" w:rsidRPr="00795874" w:rsidTr="006E18FF">
        <w:tc>
          <w:tcPr>
            <w:tcW w:w="4716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 xml:space="preserve">Итоговая сводная оценка (баллов), </w:t>
            </w:r>
            <w:r w:rsidRPr="0079587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795874" w:rsidRPr="00795874" w:rsidTr="006E18FF">
        <w:tc>
          <w:tcPr>
            <w:tcW w:w="4716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5874" w:rsidRPr="00795874" w:rsidTr="006E18FF">
        <w:tc>
          <w:tcPr>
            <w:tcW w:w="4716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5874">
              <w:rPr>
                <w:rFonts w:ascii="Arial" w:hAnsi="Arial" w:cs="Arial"/>
                <w:sz w:val="24"/>
                <w:szCs w:val="24"/>
                <w:lang w:val="en-US"/>
              </w:rPr>
              <w:t>S &gt; 0</w:t>
            </w:r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874">
              <w:rPr>
                <w:rFonts w:ascii="Arial" w:hAnsi="Arial" w:cs="Arial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6E18FF">
        <w:tc>
          <w:tcPr>
            <w:tcW w:w="4716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  <w:lang w:val="en-US"/>
              </w:rPr>
              <w:t>S = 0</w:t>
            </w:r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6E18FF">
        <w:tc>
          <w:tcPr>
            <w:tcW w:w="4716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  <w:lang w:val="en-US"/>
              </w:rPr>
              <w:t>S &lt; 0</w:t>
            </w:r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5035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795874" w:rsidRPr="00795874" w:rsidRDefault="00795874" w:rsidP="0079587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F6AFC" w:rsidRDefault="00795874" w:rsidP="00795874">
      <w:pPr>
        <w:spacing w:line="240" w:lineRule="auto"/>
        <w:ind w:left="5400"/>
        <w:jc w:val="both"/>
        <w:rPr>
          <w:rFonts w:ascii="Arial" w:hAnsi="Arial" w:cs="Arial"/>
          <w:sz w:val="24"/>
          <w:szCs w:val="24"/>
        </w:rPr>
      </w:pPr>
      <w:r w:rsidRPr="007958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DF6AFC" w:rsidRDefault="00DF6AFC" w:rsidP="00795874">
      <w:pPr>
        <w:spacing w:line="240" w:lineRule="auto"/>
        <w:ind w:left="5400"/>
        <w:jc w:val="both"/>
        <w:rPr>
          <w:rFonts w:ascii="Arial" w:hAnsi="Arial" w:cs="Arial"/>
          <w:sz w:val="24"/>
          <w:szCs w:val="24"/>
        </w:rPr>
      </w:pPr>
    </w:p>
    <w:p w:rsidR="00DF6AFC" w:rsidRDefault="00DF6AFC" w:rsidP="00795874">
      <w:pPr>
        <w:spacing w:line="240" w:lineRule="auto"/>
        <w:ind w:left="5400"/>
        <w:jc w:val="both"/>
        <w:rPr>
          <w:rFonts w:ascii="Arial" w:hAnsi="Arial" w:cs="Arial"/>
          <w:sz w:val="24"/>
          <w:szCs w:val="24"/>
        </w:rPr>
      </w:pPr>
    </w:p>
    <w:p w:rsidR="00DF6AFC" w:rsidRDefault="00DF6AFC" w:rsidP="00795874">
      <w:pPr>
        <w:spacing w:line="240" w:lineRule="auto"/>
        <w:ind w:left="5400"/>
        <w:jc w:val="both"/>
        <w:rPr>
          <w:rFonts w:ascii="Arial" w:hAnsi="Arial" w:cs="Arial"/>
          <w:sz w:val="24"/>
          <w:szCs w:val="24"/>
        </w:rPr>
      </w:pPr>
    </w:p>
    <w:p w:rsidR="00795874" w:rsidRPr="00DF6AFC" w:rsidRDefault="00795874" w:rsidP="00DF6AFC">
      <w:pPr>
        <w:spacing w:line="240" w:lineRule="auto"/>
        <w:ind w:left="5400"/>
        <w:jc w:val="right"/>
        <w:rPr>
          <w:rFonts w:ascii="Courier New" w:hAnsi="Courier New" w:cs="Courier New"/>
        </w:rPr>
      </w:pPr>
      <w:r w:rsidRPr="00795874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DF6AFC">
        <w:rPr>
          <w:rFonts w:ascii="Courier New" w:hAnsi="Courier New" w:cs="Courier New"/>
        </w:rPr>
        <w:t xml:space="preserve">Приложение 5 к Порядку </w:t>
      </w:r>
    </w:p>
    <w:p w:rsidR="00795874" w:rsidRPr="00795874" w:rsidRDefault="00795874" w:rsidP="007958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95874" w:rsidRPr="00795874" w:rsidRDefault="00795874" w:rsidP="00DF6A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>Оценка</w:t>
      </w:r>
    </w:p>
    <w:p w:rsidR="00795874" w:rsidRPr="00795874" w:rsidRDefault="00795874" w:rsidP="00DF6A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74">
        <w:rPr>
          <w:rFonts w:ascii="Arial" w:hAnsi="Arial" w:cs="Arial"/>
          <w:b/>
          <w:sz w:val="24"/>
          <w:szCs w:val="24"/>
        </w:rPr>
        <w:t>эффективности реализации муниципальной программы</w:t>
      </w:r>
    </w:p>
    <w:p w:rsidR="00795874" w:rsidRPr="00795874" w:rsidRDefault="00795874" w:rsidP="00DF6A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795874" w:rsidRPr="00795874" w:rsidTr="006E18FF">
        <w:tc>
          <w:tcPr>
            <w:tcW w:w="753" w:type="dxa"/>
          </w:tcPr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8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587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58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2" w:type="dxa"/>
          </w:tcPr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874">
              <w:rPr>
                <w:rFonts w:ascii="Arial" w:hAnsi="Arial" w:cs="Arial"/>
                <w:sz w:val="24"/>
                <w:szCs w:val="24"/>
              </w:rPr>
              <w:t xml:space="preserve">Фактические объемы финансирования (суммарно по всем источникам, </w:t>
            </w:r>
            <w:proofErr w:type="gramEnd"/>
          </w:p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  <w:tc>
          <w:tcPr>
            <w:tcW w:w="2340" w:type="dxa"/>
          </w:tcPr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муниципальной программы </w:t>
            </w:r>
          </w:p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(5 = 4 / 3)</w:t>
            </w:r>
          </w:p>
        </w:tc>
        <w:tc>
          <w:tcPr>
            <w:tcW w:w="4418" w:type="dxa"/>
          </w:tcPr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муниципальной программы </w:t>
            </w:r>
          </w:p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в предыдущем году</w:t>
            </w:r>
          </w:p>
        </w:tc>
      </w:tr>
      <w:tr w:rsidR="00795874" w:rsidRPr="00795874" w:rsidTr="006E18FF">
        <w:tc>
          <w:tcPr>
            <w:tcW w:w="753" w:type="dxa"/>
          </w:tcPr>
          <w:p w:rsidR="00795874" w:rsidRPr="00795874" w:rsidRDefault="00795874" w:rsidP="00DF6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8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95874" w:rsidRPr="00795874" w:rsidTr="006E18FF">
        <w:tc>
          <w:tcPr>
            <w:tcW w:w="753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874" w:rsidRPr="00795874" w:rsidTr="006E18FF">
        <w:tc>
          <w:tcPr>
            <w:tcW w:w="753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</w:tcPr>
          <w:p w:rsidR="00795874" w:rsidRPr="00795874" w:rsidRDefault="00795874" w:rsidP="007958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874" w:rsidRPr="00795874" w:rsidRDefault="00795874" w:rsidP="00795874">
      <w:pPr>
        <w:spacing w:line="240" w:lineRule="auto"/>
        <w:rPr>
          <w:rFonts w:ascii="Arial" w:hAnsi="Arial" w:cs="Arial"/>
          <w:sz w:val="24"/>
          <w:szCs w:val="24"/>
        </w:rPr>
      </w:pPr>
    </w:p>
    <w:p w:rsidR="00795874" w:rsidRPr="00795874" w:rsidRDefault="00795874" w:rsidP="00795874">
      <w:pPr>
        <w:spacing w:line="240" w:lineRule="auto"/>
        <w:rPr>
          <w:rFonts w:ascii="Arial" w:hAnsi="Arial" w:cs="Arial"/>
          <w:sz w:val="24"/>
          <w:szCs w:val="24"/>
        </w:rPr>
      </w:pPr>
    </w:p>
    <w:p w:rsidR="00795874" w:rsidRPr="00795874" w:rsidRDefault="00795874" w:rsidP="00795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5874" w:rsidRPr="00795874" w:rsidSect="007958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ABB"/>
    <w:rsid w:val="00001D58"/>
    <w:rsid w:val="0002294D"/>
    <w:rsid w:val="00064E15"/>
    <w:rsid w:val="001034B7"/>
    <w:rsid w:val="00121B50"/>
    <w:rsid w:val="00151FB4"/>
    <w:rsid w:val="001568BE"/>
    <w:rsid w:val="00187921"/>
    <w:rsid w:val="001B7697"/>
    <w:rsid w:val="00230989"/>
    <w:rsid w:val="00230C58"/>
    <w:rsid w:val="002A1741"/>
    <w:rsid w:val="003F61D9"/>
    <w:rsid w:val="004230F6"/>
    <w:rsid w:val="00443384"/>
    <w:rsid w:val="00445B4E"/>
    <w:rsid w:val="00463CC0"/>
    <w:rsid w:val="004D44D0"/>
    <w:rsid w:val="00683202"/>
    <w:rsid w:val="007450B4"/>
    <w:rsid w:val="00765589"/>
    <w:rsid w:val="00795874"/>
    <w:rsid w:val="007A6F24"/>
    <w:rsid w:val="007C6AA3"/>
    <w:rsid w:val="00802617"/>
    <w:rsid w:val="00860761"/>
    <w:rsid w:val="00871ABB"/>
    <w:rsid w:val="00880013"/>
    <w:rsid w:val="00916DC8"/>
    <w:rsid w:val="00983838"/>
    <w:rsid w:val="009F0605"/>
    <w:rsid w:val="00AB44A8"/>
    <w:rsid w:val="00B360CC"/>
    <w:rsid w:val="00B9339B"/>
    <w:rsid w:val="00BA4833"/>
    <w:rsid w:val="00BB6E21"/>
    <w:rsid w:val="00D15CAC"/>
    <w:rsid w:val="00D80735"/>
    <w:rsid w:val="00DA35A6"/>
    <w:rsid w:val="00DC1B93"/>
    <w:rsid w:val="00DC2569"/>
    <w:rsid w:val="00DD67F1"/>
    <w:rsid w:val="00DF4D4D"/>
    <w:rsid w:val="00DF6AFC"/>
    <w:rsid w:val="00F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202"/>
    <w:rPr>
      <w:color w:val="0000FF"/>
      <w:u w:val="single"/>
    </w:rPr>
  </w:style>
  <w:style w:type="character" w:styleId="a4">
    <w:name w:val="Strong"/>
    <w:basedOn w:val="a0"/>
    <w:uiPriority w:val="22"/>
    <w:qFormat/>
    <w:rsid w:val="004230F6"/>
    <w:rPr>
      <w:b/>
      <w:bCs/>
    </w:rPr>
  </w:style>
  <w:style w:type="paragraph" w:styleId="a5">
    <w:name w:val="Normal (Web)"/>
    <w:basedOn w:val="a"/>
    <w:uiPriority w:val="99"/>
    <w:semiHidden/>
    <w:unhideWhenUsed/>
    <w:rsid w:val="007A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1205-AEBA-40BF-8C09-6FB8C80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2018-10-24T07:56:00Z</dcterms:created>
  <dcterms:modified xsi:type="dcterms:W3CDTF">2021-04-28T04:54:00Z</dcterms:modified>
</cp:coreProperties>
</file>