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3577EC" w:rsidP="009C647D">
      <w:pPr>
        <w:tabs>
          <w:tab w:val="center" w:pos="5528"/>
          <w:tab w:val="left" w:pos="7635"/>
        </w:tabs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636</w:t>
      </w:r>
    </w:p>
    <w:p w:rsidR="00913244" w:rsidRPr="00EC125F" w:rsidRDefault="00913244" w:rsidP="009C647D">
      <w:pPr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C647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C647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913244" w:rsidRPr="00EC125F" w:rsidRDefault="00913244" w:rsidP="009C647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C647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C647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C647D">
      <w:pPr>
        <w:ind w:firstLine="0"/>
        <w:jc w:val="center"/>
        <w:outlineLvl w:val="0"/>
        <w:rPr>
          <w:b/>
          <w:sz w:val="24"/>
          <w:szCs w:val="32"/>
        </w:rPr>
      </w:pPr>
    </w:p>
    <w:p w:rsidR="00913244" w:rsidRPr="00EC125F" w:rsidRDefault="001244A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C647D">
        <w:rPr>
          <w:sz w:val="24"/>
          <w:szCs w:val="24"/>
        </w:rPr>
        <w:t>110102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9C647D">
        <w:rPr>
          <w:sz w:val="24"/>
          <w:szCs w:val="24"/>
        </w:rPr>
        <w:t>ПТЗ 1106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9C647D" w:rsidRPr="00270C35">
        <w:rPr>
          <w:sz w:val="24"/>
          <w:szCs w:val="24"/>
        </w:rPr>
        <w:t>Российская Федерация, Иркутская область, муниципальное образование Киренский район, Киренское городское поселение,</w:t>
      </w:r>
      <w:r w:rsidR="009C647D">
        <w:rPr>
          <w:sz w:val="24"/>
          <w:szCs w:val="24"/>
        </w:rPr>
        <w:t xml:space="preserve"> с. Кривошапкино</w:t>
      </w:r>
      <w:r w:rsidR="00671E5D" w:rsidRPr="00B45D36">
        <w:rPr>
          <w:sz w:val="24"/>
          <w:szCs w:val="24"/>
        </w:rPr>
        <w:t xml:space="preserve">, </w:t>
      </w:r>
      <w:r w:rsidR="009C647D">
        <w:rPr>
          <w:sz w:val="24"/>
          <w:szCs w:val="24"/>
        </w:rPr>
        <w:t xml:space="preserve">ул. Молодежная, </w:t>
      </w:r>
      <w:r w:rsidRPr="00B45D36">
        <w:rPr>
          <w:sz w:val="24"/>
          <w:szCs w:val="24"/>
        </w:rPr>
        <w:t xml:space="preserve">общей площадью </w:t>
      </w:r>
      <w:r w:rsidR="009C647D">
        <w:rPr>
          <w:sz w:val="24"/>
          <w:szCs w:val="24"/>
        </w:rPr>
        <w:t>3368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9C647D">
        <w:rPr>
          <w:sz w:val="24"/>
          <w:szCs w:val="24"/>
        </w:rPr>
        <w:t>о</w:t>
      </w:r>
      <w:r w:rsidR="009C647D" w:rsidRPr="009C647D">
        <w:rPr>
          <w:sz w:val="24"/>
          <w:szCs w:val="24"/>
        </w:rPr>
        <w:t>бъект спортивного назначения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r w:rsidR="002B018C" w:rsidRPr="00E4472C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44A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577EC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66DB1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2780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647D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0607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93B3D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CE88-4D1B-49F6-B6FA-1EED6E65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68</cp:revision>
  <cp:lastPrinted>2022-08-09T07:30:00Z</cp:lastPrinted>
  <dcterms:created xsi:type="dcterms:W3CDTF">2022-02-18T08:10:00Z</dcterms:created>
  <dcterms:modified xsi:type="dcterms:W3CDTF">2022-08-09T07:35:00Z</dcterms:modified>
</cp:coreProperties>
</file>