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22462">
        <w:rPr>
          <w:b/>
          <w:sz w:val="32"/>
          <w:szCs w:val="32"/>
        </w:rPr>
        <w:t>0</w:t>
      </w:r>
      <w:r w:rsidR="000B3908">
        <w:rPr>
          <w:b/>
          <w:sz w:val="32"/>
          <w:szCs w:val="32"/>
        </w:rPr>
        <w:t>6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C22462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B3908">
        <w:rPr>
          <w:b/>
          <w:sz w:val="32"/>
          <w:szCs w:val="32"/>
        </w:rPr>
        <w:t xml:space="preserve"> 342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2385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C22462">
        <w:rPr>
          <w:rFonts w:ascii="Arial" w:hAnsi="Arial" w:cs="Arial"/>
          <w:color w:val="000000"/>
        </w:rPr>
        <w:t>С</w:t>
      </w:r>
      <w:r w:rsidR="000B3908">
        <w:rPr>
          <w:rFonts w:ascii="Arial" w:hAnsi="Arial" w:cs="Arial"/>
          <w:color w:val="000000"/>
        </w:rPr>
        <w:t>олодовой Валентины Георгиевны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C22462">
        <w:rPr>
          <w:sz w:val="24"/>
          <w:szCs w:val="24"/>
        </w:rPr>
        <w:t>0115</w:t>
      </w:r>
      <w:r w:rsidR="000B3908">
        <w:rPr>
          <w:sz w:val="24"/>
          <w:szCs w:val="24"/>
        </w:rPr>
        <w:t>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EB73AD" w:rsidRPr="00FC6E95">
        <w:rPr>
          <w:sz w:val="24"/>
          <w:szCs w:val="24"/>
        </w:rPr>
        <w:t xml:space="preserve">микрорайон </w:t>
      </w:r>
      <w:r w:rsidR="00C22462">
        <w:rPr>
          <w:sz w:val="24"/>
          <w:szCs w:val="24"/>
        </w:rPr>
        <w:t>Центральный, ул</w:t>
      </w:r>
      <w:proofErr w:type="gramStart"/>
      <w:r w:rsidR="00C22462">
        <w:rPr>
          <w:sz w:val="24"/>
          <w:szCs w:val="24"/>
        </w:rPr>
        <w:t>.К</w:t>
      </w:r>
      <w:proofErr w:type="gramEnd"/>
      <w:r w:rsidR="000B3908">
        <w:rPr>
          <w:sz w:val="24"/>
          <w:szCs w:val="24"/>
        </w:rPr>
        <w:t>осыгина, 15-1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0B3908">
        <w:rPr>
          <w:sz w:val="24"/>
          <w:szCs w:val="24"/>
        </w:rPr>
        <w:t>313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0B3908">
        <w:rPr>
          <w:sz w:val="24"/>
          <w:szCs w:val="24"/>
        </w:rPr>
        <w:t>личное подсобное хозяйство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proofErr w:type="spellStart"/>
      <w:r w:rsidR="000B3908">
        <w:rPr>
          <w:color w:val="000000"/>
          <w:sz w:val="24"/>
          <w:szCs w:val="24"/>
        </w:rPr>
        <w:t>Солодова</w:t>
      </w:r>
      <w:proofErr w:type="spellEnd"/>
      <w:r w:rsidR="000B3908">
        <w:rPr>
          <w:color w:val="000000"/>
          <w:sz w:val="24"/>
          <w:szCs w:val="24"/>
        </w:rPr>
        <w:t xml:space="preserve"> Валентина Георгиевна</w:t>
      </w:r>
      <w:r w:rsidR="00C22462" w:rsidRPr="00C22462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C14311" w:rsidRDefault="000A388C" w:rsidP="00F86A64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C6E95">
        <w:rPr>
          <w:rFonts w:ascii="Arial" w:hAnsi="Arial" w:cs="Arial"/>
        </w:rPr>
        <w:t>4</w:t>
      </w:r>
      <w:r w:rsidRPr="00B45D36">
        <w:t xml:space="preserve">. </w:t>
      </w:r>
      <w:proofErr w:type="gramStart"/>
      <w:r w:rsidR="00F86A64" w:rsidRPr="00C14311">
        <w:rPr>
          <w:rFonts w:ascii="Arial" w:hAnsi="Arial" w:cs="Arial"/>
        </w:rPr>
        <w:t>Контроль за</w:t>
      </w:r>
      <w:proofErr w:type="gramEnd"/>
      <w:r w:rsidR="00F86A64"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F86A64" w:rsidRPr="00C14311">
        <w:rPr>
          <w:rFonts w:ascii="Arial" w:hAnsi="Arial" w:cs="Arial"/>
        </w:rPr>
        <w:t>Корзенникова</w:t>
      </w:r>
      <w:proofErr w:type="spellEnd"/>
      <w:r w:rsidR="00F86A64" w:rsidRPr="00C14311">
        <w:rPr>
          <w:rFonts w:ascii="Arial" w:hAnsi="Arial" w:cs="Arial"/>
        </w:rPr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20219"/>
    <w:rsid w:val="00B35D01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F4250-1235-4F33-8614-DE5F92DA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2022-05-20T04:49:00Z</cp:lastPrinted>
  <dcterms:created xsi:type="dcterms:W3CDTF">2022-06-06T00:40:00Z</dcterms:created>
  <dcterms:modified xsi:type="dcterms:W3CDTF">2022-06-06T00:40:00Z</dcterms:modified>
</cp:coreProperties>
</file>