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20AA">
        <w:rPr>
          <w:b/>
          <w:sz w:val="32"/>
          <w:szCs w:val="32"/>
        </w:rPr>
        <w:t>19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B20AA">
        <w:rPr>
          <w:b/>
          <w:sz w:val="32"/>
          <w:szCs w:val="32"/>
        </w:rPr>
        <w:t>10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B47C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B20AA">
        <w:rPr>
          <w:rFonts w:ascii="Arial" w:hAnsi="Arial" w:cs="Arial"/>
        </w:rPr>
        <w:t>Громовой Татьяны Анатольевны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B20AA">
        <w:rPr>
          <w:sz w:val="24"/>
          <w:szCs w:val="24"/>
        </w:rPr>
        <w:t>010702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DB20AA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>город Киренск, микрорайон Аэропорт, улица Озерная, 12г, гараж № 8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DB20AA">
        <w:rPr>
          <w:sz w:val="24"/>
          <w:szCs w:val="24"/>
        </w:rPr>
        <w:t>27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B20AA" w:rsidRPr="00DB20AA">
        <w:rPr>
          <w:sz w:val="24"/>
          <w:szCs w:val="24"/>
        </w:rPr>
        <w:t>размещение объекта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Громова Татьяна Анатольевна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DB20AA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1B45-52FF-4C5A-B538-F2064D32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22</cp:revision>
  <cp:lastPrinted>2021-01-19T01:56:00Z</cp:lastPrinted>
  <dcterms:created xsi:type="dcterms:W3CDTF">2020-09-23T08:08:00Z</dcterms:created>
  <dcterms:modified xsi:type="dcterms:W3CDTF">2021-01-19T01:56:00Z</dcterms:modified>
</cp:coreProperties>
</file>