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B1ABA">
        <w:rPr>
          <w:b/>
          <w:sz w:val="32"/>
          <w:szCs w:val="32"/>
        </w:rPr>
        <w:t>29.04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B1ABA">
        <w:rPr>
          <w:b/>
          <w:sz w:val="32"/>
          <w:szCs w:val="32"/>
        </w:rPr>
        <w:t>233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8188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5B1ABA">
        <w:rPr>
          <w:rFonts w:ascii="Arial" w:hAnsi="Arial" w:cs="Arial"/>
        </w:rPr>
        <w:t>Коваленко Анны Александровны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F3C3A">
        <w:rPr>
          <w:sz w:val="24"/>
          <w:szCs w:val="24"/>
        </w:rPr>
        <w:t>0</w:t>
      </w:r>
      <w:r w:rsidR="005B1ABA">
        <w:rPr>
          <w:sz w:val="24"/>
          <w:szCs w:val="24"/>
        </w:rPr>
        <w:t>10309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5B1ABA">
        <w:rPr>
          <w:sz w:val="24"/>
          <w:szCs w:val="24"/>
        </w:rPr>
        <w:t>Судостроительная, 3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5B1ABA">
        <w:rPr>
          <w:sz w:val="24"/>
          <w:szCs w:val="24"/>
        </w:rPr>
        <w:t>1035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5B1ABA">
        <w:rPr>
          <w:sz w:val="24"/>
          <w:szCs w:val="24"/>
        </w:rPr>
        <w:t>Коваленко Анна Александровна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6585-E4E0-4B02-9859-DA373E6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2021-03-02T02:59:00Z</cp:lastPrinted>
  <dcterms:created xsi:type="dcterms:W3CDTF">2021-02-17T07:39:00Z</dcterms:created>
  <dcterms:modified xsi:type="dcterms:W3CDTF">2021-04-29T07:31:00Z</dcterms:modified>
</cp:coreProperties>
</file>