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CB72C4">
        <w:rPr>
          <w:b/>
          <w:sz w:val="32"/>
          <w:szCs w:val="32"/>
        </w:rPr>
        <w:t>6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18112C">
        <w:rPr>
          <w:b/>
          <w:sz w:val="32"/>
          <w:szCs w:val="32"/>
        </w:rPr>
        <w:t>205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62EB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8112C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18112C">
        <w:rPr>
          <w:sz w:val="24"/>
          <w:szCs w:val="24"/>
        </w:rPr>
        <w:t>РЗ 602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</w:t>
      </w:r>
      <w:r w:rsidR="0018112C">
        <w:rPr>
          <w:sz w:val="24"/>
          <w:szCs w:val="24"/>
          <w:shd w:val="clear" w:color="auto" w:fill="FFFFFF"/>
        </w:rPr>
        <w:t>село Кривошапкино</w:t>
      </w:r>
      <w:r w:rsidR="00A943A4">
        <w:rPr>
          <w:sz w:val="24"/>
          <w:szCs w:val="24"/>
        </w:rPr>
        <w:t xml:space="preserve">, улица </w:t>
      </w:r>
      <w:r w:rsidR="0018112C">
        <w:rPr>
          <w:sz w:val="24"/>
          <w:szCs w:val="24"/>
        </w:rPr>
        <w:t>Молодежная</w:t>
      </w:r>
      <w:r w:rsidR="005D1863" w:rsidRPr="00847ADA">
        <w:rPr>
          <w:sz w:val="24"/>
          <w:szCs w:val="24"/>
        </w:rPr>
        <w:t xml:space="preserve">, общей площадью </w:t>
      </w:r>
      <w:r w:rsidR="0018112C">
        <w:rPr>
          <w:sz w:val="24"/>
          <w:szCs w:val="24"/>
        </w:rPr>
        <w:t>5827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A943A4">
        <w:rPr>
          <w:sz w:val="24"/>
          <w:szCs w:val="24"/>
        </w:rPr>
        <w:t>объект спортивного назначения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270E-FDEB-4294-9FB0-52B4E224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2021-04-26T07:32:00Z</cp:lastPrinted>
  <dcterms:created xsi:type="dcterms:W3CDTF">2021-02-17T07:39:00Z</dcterms:created>
  <dcterms:modified xsi:type="dcterms:W3CDTF">2021-04-27T03:16:00Z</dcterms:modified>
</cp:coreProperties>
</file>