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F3C3A">
        <w:rPr>
          <w:b/>
          <w:sz w:val="32"/>
          <w:szCs w:val="32"/>
        </w:rPr>
        <w:t>10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410F5">
        <w:rPr>
          <w:b/>
          <w:sz w:val="32"/>
          <w:szCs w:val="32"/>
        </w:rPr>
        <w:t>134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A487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E44AC">
        <w:rPr>
          <w:rFonts w:ascii="Arial" w:hAnsi="Arial" w:cs="Arial"/>
        </w:rPr>
        <w:t>Мясникова</w:t>
      </w:r>
      <w:proofErr w:type="spellEnd"/>
      <w:r w:rsidR="00EE44AC">
        <w:rPr>
          <w:rFonts w:ascii="Arial" w:hAnsi="Arial" w:cs="Arial"/>
        </w:rPr>
        <w:t xml:space="preserve"> Владимира Юрьевича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F3C3A">
        <w:rPr>
          <w:sz w:val="24"/>
          <w:szCs w:val="24"/>
        </w:rPr>
        <w:t>010806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1F3C3A">
        <w:rPr>
          <w:sz w:val="24"/>
          <w:szCs w:val="24"/>
        </w:rPr>
        <w:t>Аэропорт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1F3C3A">
        <w:rPr>
          <w:sz w:val="24"/>
          <w:szCs w:val="24"/>
        </w:rPr>
        <w:t>Жуковского, 15</w:t>
      </w:r>
      <w:r w:rsidR="00EE44AC">
        <w:rPr>
          <w:sz w:val="24"/>
          <w:szCs w:val="24"/>
        </w:rPr>
        <w:t>б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E44AC" w:rsidRPr="007410F5">
        <w:rPr>
          <w:sz w:val="24"/>
          <w:szCs w:val="24"/>
        </w:rPr>
        <w:t>10</w:t>
      </w:r>
      <w:r w:rsidR="00EE44AC">
        <w:rPr>
          <w:sz w:val="24"/>
          <w:szCs w:val="24"/>
        </w:rPr>
        <w:t>20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EE44AC">
        <w:rPr>
          <w:sz w:val="24"/>
          <w:szCs w:val="24"/>
        </w:rPr>
        <w:t>Мясников Владимир Юрьевич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A8C0F-FA92-48BA-9D51-26380CD4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2021-03-02T02:59:00Z</cp:lastPrinted>
  <dcterms:created xsi:type="dcterms:W3CDTF">2021-02-17T07:39:00Z</dcterms:created>
  <dcterms:modified xsi:type="dcterms:W3CDTF">2021-03-11T07:37:00Z</dcterms:modified>
</cp:coreProperties>
</file>