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A5" w:rsidRDefault="000F26A5" w:rsidP="00E979DA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0F26A5" w:rsidRPr="00454011" w:rsidRDefault="000F26A5" w:rsidP="00D555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Заключение о результатах публичных слушаний</w:t>
      </w:r>
    </w:p>
    <w:p w:rsidR="000F26A5" w:rsidRPr="00454011" w:rsidRDefault="000F26A5" w:rsidP="00D555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0F26A5" w:rsidRPr="00454011" w:rsidRDefault="000F26A5" w:rsidP="00D5556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26A5" w:rsidRPr="00454011" w:rsidRDefault="000F26A5" w:rsidP="00D55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hAnsi="Times New Roman"/>
          <w:b/>
          <w:sz w:val="24"/>
          <w:szCs w:val="24"/>
        </w:rPr>
        <w:t>г. Киренск</w:t>
      </w:r>
      <w:r w:rsidRPr="00454011">
        <w:rPr>
          <w:rFonts w:ascii="Times New Roman" w:eastAsia="Times New Roman" w:hAnsi="Times New Roman"/>
          <w:b/>
          <w:sz w:val="24"/>
          <w:szCs w:val="24"/>
          <w:lang w:eastAsia="ru-RU"/>
        </w:rPr>
        <w:t>.     Киренское муниципальное образование</w:t>
      </w:r>
    </w:p>
    <w:p w:rsidR="000F26A5" w:rsidRPr="00454011" w:rsidRDefault="000F26A5" w:rsidP="00D5556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Дата составления «</w:t>
      </w:r>
      <w:r w:rsidR="00510DF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0DF3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510DF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обсуждения: г. Киренск,  микрорайон «Центральный», ул</w:t>
      </w:r>
      <w:proofErr w:type="gramStart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расноармейская,5  (здание администрации), 2-й этаж, актовый зал.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Запрашиваемый условно разрешенный вид использования: </w:t>
      </w:r>
      <w:r w:rsidR="00F5507B">
        <w:rPr>
          <w:rFonts w:ascii="Times New Roman" w:eastAsia="Times New Roman" w:hAnsi="Times New Roman"/>
          <w:sz w:val="24"/>
          <w:szCs w:val="24"/>
          <w:lang w:eastAsia="ru-RU"/>
        </w:rPr>
        <w:t>объекты хранения индивидуального автомобильного транспорта.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земельного участка, применительно к которому запрашивается разрешение: </w:t>
      </w:r>
      <w:r w:rsidRPr="00454011">
        <w:rPr>
          <w:rFonts w:ascii="Times New Roman" w:hAnsi="Times New Roman"/>
          <w:sz w:val="24"/>
          <w:szCs w:val="24"/>
        </w:rPr>
        <w:t xml:space="preserve">Иркутская область, Киренский район, </w:t>
      </w:r>
      <w:r w:rsidR="00E979DA">
        <w:rPr>
          <w:rFonts w:ascii="Times New Roman" w:hAnsi="Times New Roman"/>
          <w:sz w:val="24"/>
          <w:szCs w:val="24"/>
        </w:rPr>
        <w:t>микрорайон Мельничный</w:t>
      </w:r>
      <w:r w:rsidRPr="00454011">
        <w:rPr>
          <w:rFonts w:ascii="Times New Roman" w:hAnsi="Times New Roman"/>
          <w:sz w:val="24"/>
          <w:szCs w:val="24"/>
        </w:rPr>
        <w:t xml:space="preserve">, </w:t>
      </w:r>
      <w:r w:rsidR="00603FCF" w:rsidRPr="00454011">
        <w:rPr>
          <w:rFonts w:ascii="Times New Roman" w:hAnsi="Times New Roman"/>
          <w:sz w:val="24"/>
          <w:szCs w:val="24"/>
        </w:rPr>
        <w:t>ул</w:t>
      </w:r>
      <w:proofErr w:type="gramStart"/>
      <w:r w:rsidR="00603FCF" w:rsidRPr="00454011">
        <w:rPr>
          <w:rFonts w:ascii="Times New Roman" w:hAnsi="Times New Roman"/>
          <w:sz w:val="24"/>
          <w:szCs w:val="24"/>
        </w:rPr>
        <w:t>.</w:t>
      </w:r>
      <w:r w:rsidR="00E979DA">
        <w:rPr>
          <w:rFonts w:ascii="Times New Roman" w:hAnsi="Times New Roman"/>
          <w:sz w:val="24"/>
          <w:szCs w:val="24"/>
        </w:rPr>
        <w:t>С</w:t>
      </w:r>
      <w:proofErr w:type="gramEnd"/>
      <w:r w:rsidR="00E979DA">
        <w:rPr>
          <w:rFonts w:ascii="Times New Roman" w:hAnsi="Times New Roman"/>
          <w:sz w:val="24"/>
          <w:szCs w:val="24"/>
        </w:rPr>
        <w:t>еверная</w:t>
      </w:r>
      <w:r w:rsidR="00603FCF" w:rsidRPr="00454011">
        <w:rPr>
          <w:rFonts w:ascii="Times New Roman" w:hAnsi="Times New Roman"/>
          <w:sz w:val="24"/>
          <w:szCs w:val="24"/>
        </w:rPr>
        <w:t xml:space="preserve">, </w:t>
      </w:r>
      <w:r w:rsidR="00E979DA">
        <w:rPr>
          <w:rFonts w:ascii="Times New Roman" w:hAnsi="Times New Roman"/>
          <w:sz w:val="24"/>
          <w:szCs w:val="24"/>
        </w:rPr>
        <w:t>№75</w:t>
      </w:r>
      <w:r w:rsidR="00603FCF" w:rsidRPr="00454011">
        <w:rPr>
          <w:rFonts w:ascii="Times New Roman" w:hAnsi="Times New Roman"/>
          <w:sz w:val="24"/>
          <w:szCs w:val="24"/>
        </w:rPr>
        <w:t>.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54011">
        <w:rPr>
          <w:sz w:val="24"/>
          <w:szCs w:val="24"/>
        </w:rPr>
        <w:t xml:space="preserve"> </w:t>
      </w:r>
      <w:bookmarkStart w:id="0" w:name="_Hlk17720620"/>
      <w:proofErr w:type="spellStart"/>
      <w:r w:rsidR="00E979DA">
        <w:rPr>
          <w:rFonts w:ascii="Times New Roman" w:hAnsi="Times New Roman"/>
          <w:sz w:val="24"/>
          <w:szCs w:val="24"/>
        </w:rPr>
        <w:t>Ярыев</w:t>
      </w:r>
      <w:proofErr w:type="spellEnd"/>
      <w:r w:rsidR="00E9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9DA">
        <w:rPr>
          <w:rFonts w:ascii="Times New Roman" w:hAnsi="Times New Roman"/>
          <w:sz w:val="24"/>
          <w:szCs w:val="24"/>
        </w:rPr>
        <w:t>Вугар</w:t>
      </w:r>
      <w:proofErr w:type="spellEnd"/>
      <w:r w:rsidR="00E9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9DA">
        <w:rPr>
          <w:rFonts w:ascii="Times New Roman" w:hAnsi="Times New Roman"/>
          <w:sz w:val="24"/>
          <w:szCs w:val="24"/>
        </w:rPr>
        <w:t>Бахрам</w:t>
      </w:r>
      <w:proofErr w:type="spellEnd"/>
      <w:r w:rsidR="00E97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99">
        <w:rPr>
          <w:rFonts w:ascii="Times New Roman" w:hAnsi="Times New Roman"/>
          <w:sz w:val="24"/>
          <w:szCs w:val="24"/>
        </w:rPr>
        <w:t>о</w:t>
      </w:r>
      <w:r w:rsidR="00E979DA">
        <w:rPr>
          <w:rFonts w:ascii="Times New Roman" w:hAnsi="Times New Roman"/>
          <w:sz w:val="24"/>
          <w:szCs w:val="24"/>
        </w:rPr>
        <w:t>глы</w:t>
      </w:r>
      <w:bookmarkEnd w:id="0"/>
      <w:proofErr w:type="spellEnd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слушаний - </w:t>
      </w:r>
      <w:r w:rsidR="00510D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0F26A5" w:rsidRPr="00CD0C12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CD0C1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Перечень поступивших письменных обращений физических и юридических лиц: </w:t>
      </w:r>
    </w:p>
    <w:p w:rsidR="00EF4C2C" w:rsidRPr="00EF4C2C" w:rsidRDefault="00EF4C2C" w:rsidP="00D55565">
      <w:pPr>
        <w:pStyle w:val="1"/>
        <w:shd w:val="clear" w:color="auto" w:fill="FFFFFF"/>
        <w:spacing w:before="120" w:line="240" w:lineRule="auto"/>
        <w:jc w:val="both"/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- </w:t>
      </w:r>
      <w:r w:rsidR="0052259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письмо </w:t>
      </w:r>
      <w:r w:rsidRPr="00EF4C2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ИП Васильева Наталя Виссарионовна, собственник земельного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участка по адресу: Иркутская область, </w:t>
      </w:r>
      <w:r w:rsidRPr="00EF4C2C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Киренский район,  </w:t>
      </w:r>
      <w:proofErr w:type="gramStart"/>
      <w:r w:rsidRPr="00EF4C2C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EF4C2C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Киренск,  микрорайон Мельничный,  ул. Северная №73 выразила свое несогласие с расположением на смежном земельном участке объектов хранения индивидуального автомобильного транспорта</w:t>
      </w:r>
      <w:r w:rsidR="00522599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(вх.№4109-2020 от 23.10.2020</w:t>
      </w:r>
      <w:r w:rsidR="00B1402A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г.</w:t>
      </w:r>
      <w:r w:rsidR="00522599"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)</w:t>
      </w:r>
      <w:r>
        <w:rPr>
          <w:rStyle w:val="obj-address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EF4C2C" w:rsidRDefault="00EF4C2C" w:rsidP="00D555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C2C">
        <w:rPr>
          <w:rFonts w:ascii="Times New Roman" w:hAnsi="Times New Roman"/>
          <w:sz w:val="24"/>
          <w:szCs w:val="24"/>
        </w:rPr>
        <w:t xml:space="preserve">- разрешительная записка от </w:t>
      </w:r>
      <w:r w:rsidR="00522599">
        <w:rPr>
          <w:rFonts w:ascii="Times New Roman" w:hAnsi="Times New Roman"/>
          <w:sz w:val="24"/>
          <w:szCs w:val="24"/>
        </w:rPr>
        <w:t xml:space="preserve">собственников смежных земельных участков: </w:t>
      </w:r>
      <w:proofErr w:type="spellStart"/>
      <w:r>
        <w:rPr>
          <w:rFonts w:ascii="Times New Roman" w:hAnsi="Times New Roman"/>
          <w:sz w:val="24"/>
          <w:szCs w:val="24"/>
        </w:rPr>
        <w:t>Мутина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Вячеслава Германовича (г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иренск, микрорайон Мельничный, ул.Сибирская,5), </w:t>
      </w:r>
      <w:proofErr w:type="spellStart"/>
      <w:r>
        <w:rPr>
          <w:rFonts w:ascii="Times New Roman" w:hAnsi="Times New Roman"/>
          <w:sz w:val="24"/>
          <w:szCs w:val="24"/>
        </w:rPr>
        <w:t>Аксаментовой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Раисы Антоновны (г.Киренск, микрорайон Мельничный, ул.Сибирская,</w:t>
      </w:r>
      <w:r w:rsidR="005225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),</w:t>
      </w:r>
      <w:r w:rsidR="00522599">
        <w:rPr>
          <w:rFonts w:ascii="Times New Roman" w:hAnsi="Times New Roman"/>
          <w:sz w:val="24"/>
          <w:szCs w:val="24"/>
        </w:rPr>
        <w:t xml:space="preserve"> Добрынина С.Е. (г.Киренск, микрорайон Мельничный, ул.Матросова,4) (без даты, приложение к заявлению </w:t>
      </w:r>
      <w:proofErr w:type="spellStart"/>
      <w:r w:rsidR="00522599">
        <w:rPr>
          <w:rFonts w:ascii="Times New Roman" w:hAnsi="Times New Roman"/>
          <w:sz w:val="24"/>
          <w:szCs w:val="24"/>
        </w:rPr>
        <w:t>Ярыева</w:t>
      </w:r>
      <w:proofErr w:type="spellEnd"/>
      <w:r w:rsidR="0052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99">
        <w:rPr>
          <w:rFonts w:ascii="Times New Roman" w:hAnsi="Times New Roman"/>
          <w:sz w:val="24"/>
          <w:szCs w:val="24"/>
        </w:rPr>
        <w:t>Вугара</w:t>
      </w:r>
      <w:proofErr w:type="spellEnd"/>
      <w:r w:rsidR="0052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99">
        <w:rPr>
          <w:rFonts w:ascii="Times New Roman" w:hAnsi="Times New Roman"/>
          <w:sz w:val="24"/>
          <w:szCs w:val="24"/>
        </w:rPr>
        <w:t>Бахрам</w:t>
      </w:r>
      <w:proofErr w:type="spellEnd"/>
      <w:r w:rsidR="00522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599">
        <w:rPr>
          <w:rFonts w:ascii="Times New Roman" w:hAnsi="Times New Roman"/>
          <w:sz w:val="24"/>
          <w:szCs w:val="24"/>
        </w:rPr>
        <w:t>оглы</w:t>
      </w:r>
      <w:proofErr w:type="spellEnd"/>
      <w:r w:rsidR="00522599">
        <w:rPr>
          <w:rFonts w:ascii="Times New Roman" w:hAnsi="Times New Roman"/>
          <w:sz w:val="24"/>
          <w:szCs w:val="24"/>
        </w:rPr>
        <w:t>);</w:t>
      </w:r>
    </w:p>
    <w:p w:rsidR="00522599" w:rsidRDefault="00522599" w:rsidP="00D5556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возражение заведующей МКДОУ «Детский сад №10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иренск» по итогам публичных слушаний вх.4241-2020 от 30.10.2020</w:t>
      </w:r>
      <w:r w:rsidR="00B1402A">
        <w:rPr>
          <w:rFonts w:ascii="Times New Roman" w:hAnsi="Times New Roman"/>
          <w:sz w:val="24"/>
          <w:szCs w:val="24"/>
        </w:rPr>
        <w:t xml:space="preserve"> г.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 период публичных слушаний по 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c  «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13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» 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октября</w:t>
      </w:r>
      <w:r w:rsidR="00603FCF"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г.  по «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27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» 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октября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20</w:t>
      </w:r>
      <w:r w:rsidR="00B1402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г.  проведено: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1. Информирование заинтересованных лиц:</w:t>
      </w:r>
    </w:p>
    <w:p w:rsidR="00A91D87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1.1. 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в газете «Ленские зори» 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№  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(11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669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) от 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13 октября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03FCF"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F26A5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1.2 Оповещение </w:t>
      </w:r>
      <w:r w:rsidR="008E08D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2586-2020</w:t>
      </w:r>
      <w:r w:rsidR="008E08D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08D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E08DE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140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E08D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разрешение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91D87" w:rsidRDefault="00B1402A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Мутин</w:t>
      </w:r>
      <w:proofErr w:type="spellEnd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 xml:space="preserve"> Вячеслав Германович (г</w:t>
      </w:r>
      <w:proofErr w:type="gramStart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 xml:space="preserve">иренск, </w:t>
      </w:r>
      <w:proofErr w:type="spellStart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мкр.Мельничный</w:t>
      </w:r>
      <w:proofErr w:type="spellEnd"/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, ул.Сибирская,5)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D87" w:rsidRDefault="00A91D87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Васильева Наталья Виссарионовна 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proofErr w:type="gramStart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 xml:space="preserve">иренск, </w:t>
      </w:r>
      <w:proofErr w:type="spellStart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мкр.Мельничный</w:t>
      </w:r>
      <w:proofErr w:type="spellEnd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D87" w:rsidRDefault="00A91D87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Добрынина Людмила Васильевна 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(г</w:t>
      </w:r>
      <w:proofErr w:type="gramStart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 xml:space="preserve">иренск, </w:t>
      </w:r>
      <w:proofErr w:type="spellStart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мкр.Мельничный</w:t>
      </w:r>
      <w:proofErr w:type="spellEnd"/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Матросова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91D8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1D87" w:rsidRPr="00454011" w:rsidRDefault="00A91D87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Аксаментова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Раиса Антоновна (г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иренск,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мкр.Мельничный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ул.Сибирская,3).</w:t>
      </w:r>
    </w:p>
    <w:p w:rsidR="00D55565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1.3 Оповещение </w:t>
      </w:r>
      <w:r w:rsidR="00D55565">
        <w:rPr>
          <w:rFonts w:ascii="Times New Roman" w:eastAsia="Times New Roman" w:hAnsi="Times New Roman"/>
          <w:sz w:val="24"/>
          <w:szCs w:val="24"/>
          <w:lang w:eastAsia="ru-RU"/>
        </w:rPr>
        <w:t xml:space="preserve">№ 2586-2020 от 09.10.2020 г. 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правообладателей земельных участков и объектов капитального строительства, подверженных риску негативного воздействия в соответствии с СанПиН 2.2.1/2.1.1.1200-03 «Санитарно-защитные зоны и санитарная классификация предприятий, сооружений и иных объектов»: </w:t>
      </w:r>
    </w:p>
    <w:p w:rsidR="00D55565" w:rsidRDefault="00D5556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1.3.1. А</w:t>
      </w:r>
      <w:r w:rsidR="00A91D87">
        <w:rPr>
          <w:rFonts w:ascii="Times New Roman" w:eastAsia="Times New Roman" w:hAnsi="Times New Roman"/>
          <w:sz w:val="24"/>
          <w:szCs w:val="24"/>
          <w:lang w:eastAsia="ru-RU"/>
        </w:rPr>
        <w:t>дминистрация Киренского муниципального района</w:t>
      </w:r>
      <w:r w:rsidR="00A2424F">
        <w:rPr>
          <w:rFonts w:ascii="Times New Roman" w:eastAsia="Times New Roman" w:hAnsi="Times New Roman"/>
          <w:sz w:val="24"/>
          <w:szCs w:val="24"/>
          <w:lang w:eastAsia="ru-RU"/>
        </w:rPr>
        <w:t xml:space="preserve"> (г</w:t>
      </w:r>
      <w:proofErr w:type="gramStart"/>
      <w:r w:rsidR="00A2424F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A2424F">
        <w:rPr>
          <w:rFonts w:ascii="Times New Roman" w:eastAsia="Times New Roman" w:hAnsi="Times New Roman"/>
          <w:sz w:val="24"/>
          <w:szCs w:val="24"/>
          <w:lang w:eastAsia="ru-RU"/>
        </w:rPr>
        <w:t xml:space="preserve">иренск, </w:t>
      </w:r>
      <w:proofErr w:type="spellStart"/>
      <w:r w:rsidR="00A2424F">
        <w:rPr>
          <w:rFonts w:ascii="Times New Roman" w:eastAsia="Times New Roman" w:hAnsi="Times New Roman"/>
          <w:sz w:val="24"/>
          <w:szCs w:val="24"/>
          <w:lang w:eastAsia="ru-RU"/>
        </w:rPr>
        <w:t>мкр.Центральный</w:t>
      </w:r>
      <w:proofErr w:type="spellEnd"/>
      <w:r w:rsidR="00A2424F">
        <w:rPr>
          <w:rFonts w:ascii="Times New Roman" w:eastAsia="Times New Roman" w:hAnsi="Times New Roman"/>
          <w:sz w:val="24"/>
          <w:szCs w:val="24"/>
          <w:lang w:eastAsia="ru-RU"/>
        </w:rPr>
        <w:t>, ул.Красноармейская, 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55565" w:rsidRDefault="00D5556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1.3.2. Начальник управления образования администрации Киренского муниципального района Звягинцева Оксана Петровна</w:t>
      </w:r>
      <w:r w:rsidRPr="00D555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D555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</w:t>
      </w:r>
      <w:proofErr w:type="gramStart"/>
      <w:r w:rsidRPr="00D5556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D55565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D55565">
        <w:rPr>
          <w:rFonts w:ascii="Times New Roman" w:hAnsi="Times New Roman"/>
          <w:sz w:val="24"/>
          <w:szCs w:val="24"/>
          <w:shd w:val="clear" w:color="auto" w:fill="FFFFFF"/>
        </w:rPr>
        <w:t xml:space="preserve">иренск, микрорайон Центральный, </w:t>
      </w:r>
      <w:proofErr w:type="spellStart"/>
      <w:r w:rsidRPr="00D55565">
        <w:rPr>
          <w:rFonts w:ascii="Times New Roman" w:hAnsi="Times New Roman"/>
          <w:sz w:val="24"/>
          <w:szCs w:val="24"/>
          <w:shd w:val="clear" w:color="auto" w:fill="FFFFFF"/>
        </w:rPr>
        <w:t>ул.Ленрабочих</w:t>
      </w:r>
      <w:proofErr w:type="spellEnd"/>
      <w:r w:rsidRPr="00D55565">
        <w:rPr>
          <w:rFonts w:ascii="Times New Roman" w:hAnsi="Times New Roman"/>
          <w:sz w:val="24"/>
          <w:szCs w:val="24"/>
          <w:shd w:val="clear" w:color="auto" w:fill="FFFFFF"/>
        </w:rPr>
        <w:t>, стр. 30</w:t>
      </w:r>
      <w:r>
        <w:rPr>
          <w:rFonts w:ascii="Times New Roman" w:hAnsi="Times New Roman"/>
          <w:sz w:val="24"/>
          <w:szCs w:val="24"/>
          <w:shd w:val="clear" w:color="auto" w:fill="FFFFFF"/>
        </w:rPr>
        <w:t>);</w:t>
      </w:r>
    </w:p>
    <w:p w:rsidR="00D55565" w:rsidRPr="00D55565" w:rsidRDefault="00D55565" w:rsidP="00D55565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1.3.3. </w:t>
      </w:r>
      <w:r>
        <w:rPr>
          <w:rFonts w:ascii="Times New Roman" w:hAnsi="Times New Roman"/>
          <w:sz w:val="24"/>
          <w:szCs w:val="24"/>
        </w:rPr>
        <w:t>Заведующая МКДОУ «Детский сад №10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 xml:space="preserve">иренск» </w:t>
      </w:r>
      <w:proofErr w:type="spellStart"/>
      <w:r>
        <w:rPr>
          <w:rFonts w:ascii="Times New Roman" w:hAnsi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Геннадьевна (</w:t>
      </w:r>
      <w:r w:rsidRPr="00D55565">
        <w:rPr>
          <w:rFonts w:ascii="Times New Roman" w:hAnsi="Times New Roman"/>
          <w:sz w:val="24"/>
          <w:szCs w:val="24"/>
        </w:rPr>
        <w:t>г.Киренск, микрорайон Мельничный,  ул.Партизанская, стр. 28</w:t>
      </w:r>
      <w:r>
        <w:rPr>
          <w:rFonts w:ascii="Times New Roman" w:hAnsi="Times New Roman"/>
          <w:sz w:val="24"/>
          <w:szCs w:val="24"/>
        </w:rPr>
        <w:t>).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1.4. Другие способы информирования: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1.4.1 Размещение информационного сообщения на официальном сайте администрации Киренского муниципального образования  </w:t>
      </w:r>
      <w:r w:rsidRPr="00454011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45401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454011">
        <w:rPr>
          <w:rFonts w:ascii="Times New Roman" w:hAnsi="Times New Roman"/>
          <w:b/>
          <w:sz w:val="24"/>
          <w:szCs w:val="24"/>
          <w:lang w:val="en-US"/>
        </w:rPr>
        <w:t>gorod</w:t>
      </w:r>
      <w:proofErr w:type="spellEnd"/>
      <w:r w:rsidRPr="00454011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454011">
        <w:rPr>
          <w:rFonts w:ascii="Times New Roman" w:hAnsi="Times New Roman"/>
          <w:b/>
          <w:sz w:val="24"/>
          <w:szCs w:val="24"/>
          <w:lang w:val="en-US"/>
        </w:rPr>
        <w:t>kirensk</w:t>
      </w:r>
      <w:proofErr w:type="spellEnd"/>
      <w:r w:rsidRPr="0045401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5401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454011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.</w:t>
      </w:r>
    </w:p>
    <w:p w:rsidR="00530A8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2. Обсуждение документации: </w:t>
      </w:r>
      <w:r w:rsidR="00D5556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27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D5556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октября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20</w:t>
      </w:r>
      <w:r w:rsidR="00D5556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20</w:t>
      </w: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г. в 16 часов 00 минут по адресу: 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г. Киренск,  микрорайон «Центральный», ул</w:t>
      </w:r>
      <w:proofErr w:type="gramStart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расноармейская,5  (здание администрации), 2-й этаж, актовый зал.</w:t>
      </w:r>
    </w:p>
    <w:p w:rsidR="000F26A5" w:rsidRPr="00454011" w:rsidRDefault="000F26A5" w:rsidP="00D55565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   ходе   публичных   слушаний   по   обобщенным   материалам   могут   быть   приняты   к </w:t>
      </w:r>
      <w:r w:rsidRPr="00454011">
        <w:rPr>
          <w:rFonts w:ascii="Times New Roman" w:eastAsia="Times New Roman" w:hAnsi="Times New Roman"/>
          <w:sz w:val="24"/>
          <w:szCs w:val="24"/>
          <w:lang w:eastAsia="ru-RU"/>
        </w:rPr>
        <w:t>рассмотрению следующие замечания и предложения:</w:t>
      </w:r>
    </w:p>
    <w:tbl>
      <w:tblPr>
        <w:tblW w:w="9874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9332"/>
      </w:tblGrid>
      <w:tr w:rsidR="0050196E" w:rsidRPr="00454011" w:rsidTr="00530A85">
        <w:trPr>
          <w:trHeight w:val="812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  <w:p w:rsidR="000F26A5" w:rsidRPr="00454011" w:rsidRDefault="000F26A5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Замечания и предложения</w:t>
            </w:r>
          </w:p>
        </w:tc>
      </w:tr>
      <w:tr w:rsidR="0050196E" w:rsidRPr="00454011" w:rsidTr="00530A85">
        <w:trPr>
          <w:trHeight w:val="144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20" w:after="120" w:line="14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Default="008E08DE" w:rsidP="00D55565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Письменные замечания и предложения </w:t>
            </w:r>
            <w:r w:rsidR="000F26A5" w:rsidRPr="0045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 предоставления разрешения на условно разрешенный вид использования земельного участка по адресу: </w:t>
            </w:r>
            <w:r w:rsidRPr="00454011">
              <w:rPr>
                <w:rFonts w:ascii="Times New Roman" w:hAnsi="Times New Roman"/>
                <w:sz w:val="24"/>
                <w:szCs w:val="24"/>
              </w:rPr>
              <w:t xml:space="preserve">Иркутская область, Киренский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микрорайон Мельничный</w:t>
            </w:r>
            <w:r w:rsidRPr="00454011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45401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еверная</w:t>
            </w:r>
            <w:r w:rsidRPr="00454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№75 </w:t>
            </w:r>
            <w:r w:rsidR="000F26A5" w:rsidRPr="00454011">
              <w:rPr>
                <w:rFonts w:ascii="Times New Roman" w:hAnsi="Times New Roman"/>
                <w:sz w:val="24"/>
                <w:szCs w:val="24"/>
              </w:rPr>
              <w:t>поступ</w:t>
            </w:r>
            <w:r w:rsidR="00D55565">
              <w:rPr>
                <w:rFonts w:ascii="Times New Roman" w:hAnsi="Times New Roman"/>
                <w:sz w:val="24"/>
                <w:szCs w:val="24"/>
              </w:rPr>
              <w:t>ило:</w:t>
            </w:r>
          </w:p>
          <w:p w:rsidR="00D55565" w:rsidRDefault="00D55565" w:rsidP="00D55565">
            <w:pPr>
              <w:shd w:val="clear" w:color="auto" w:fill="FFFFFF"/>
              <w:spacing w:before="180" w:after="180" w:line="240" w:lineRule="auto"/>
              <w:jc w:val="both"/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Васильев</w:t>
            </w:r>
            <w:r w:rsidR="0055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5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</w:t>
            </w:r>
            <w:r w:rsidR="0055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r w:rsidRPr="00D5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Виссарионовн</w:t>
            </w:r>
            <w:r w:rsidR="0055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собственник</w:t>
            </w:r>
            <w:r w:rsidR="00552D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земельного участка по адресу: Иркутская область, </w:t>
            </w:r>
            <w:r w:rsidRPr="00D55565"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 xml:space="preserve">Киренский район,  </w:t>
            </w:r>
            <w:proofErr w:type="gramStart"/>
            <w:r w:rsidRPr="00D55565"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55565"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 xml:space="preserve"> Киренск,  микрорайон Мельничный,  ул. Северная №73</w:t>
            </w:r>
            <w:r w:rsidR="0098031E"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8031E" w:rsidRDefault="0098031E" w:rsidP="00D55565">
            <w:pPr>
              <w:shd w:val="clear" w:color="auto" w:fill="FFFFFF"/>
              <w:spacing w:before="180" w:after="180" w:line="240" w:lineRule="auto"/>
              <w:jc w:val="both"/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>1.</w:t>
            </w:r>
            <w:proofErr w:type="gramStart"/>
            <w:r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>Против</w:t>
            </w:r>
            <w:proofErr w:type="gramEnd"/>
            <w:r>
              <w:rPr>
                <w:rStyle w:val="obj-address"/>
                <w:rFonts w:ascii="Times New Roman" w:hAnsi="Times New Roman"/>
                <w:bCs/>
                <w:sz w:val="24"/>
                <w:szCs w:val="24"/>
              </w:rPr>
              <w:t xml:space="preserve"> без разъяснений.</w:t>
            </w:r>
          </w:p>
          <w:p w:rsidR="00F636DF" w:rsidRDefault="00D55565" w:rsidP="00F636DF">
            <w:pPr>
              <w:spacing w:after="12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031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аведующей МКДОУ «Детский сад №10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иренск» </w:t>
            </w:r>
            <w:proofErr w:type="spellStart"/>
            <w:r w:rsidR="00552DA0">
              <w:rPr>
                <w:rFonts w:ascii="Times New Roman" w:hAnsi="Times New Roman"/>
                <w:sz w:val="24"/>
                <w:szCs w:val="24"/>
              </w:rPr>
              <w:t>Швецовой</w:t>
            </w:r>
            <w:proofErr w:type="spellEnd"/>
            <w:r w:rsidR="00552DA0">
              <w:rPr>
                <w:rFonts w:ascii="Times New Roman" w:hAnsi="Times New Roman"/>
                <w:sz w:val="24"/>
                <w:szCs w:val="24"/>
              </w:rPr>
              <w:t xml:space="preserve"> Евгении Геннадьевны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публичных слушаний</w:t>
            </w:r>
            <w:r w:rsidR="009803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636DF" w:rsidRDefault="00F636DF" w:rsidP="00F636DF">
            <w:pPr>
              <w:spacing w:after="12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1.Строительство гаражного блока приведет к повышению травматизма, по данному участку движется до 70%; воспитанников и родителей в утреннее и вечернее время, идут родители с колясками в ясли.</w:t>
            </w:r>
          </w:p>
          <w:p w:rsidR="00F636DF" w:rsidRDefault="00F636DF" w:rsidP="00F636DF">
            <w:pPr>
              <w:spacing w:after="12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Пешеходная дорожка для движения пешеходов отсутствует.</w:t>
            </w:r>
          </w:p>
          <w:p w:rsidR="00F636DF" w:rsidRDefault="00F636DF" w:rsidP="00F636DF">
            <w:pPr>
              <w:spacing w:after="120" w:line="240" w:lineRule="auto"/>
              <w:ind w:righ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Расстояние для гаражей-стоянок </w:t>
            </w:r>
            <w:r>
              <w:rPr>
                <w:rFonts w:ascii="Times New Roman" w:hAnsi="Times New Roman"/>
              </w:rPr>
              <w:t xml:space="preserve">при </w:t>
            </w:r>
            <w:r w:rsidRPr="00991C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вместимости </w:t>
            </w:r>
            <w:r w:rsidRPr="00991C47">
              <w:rPr>
                <w:rFonts w:ascii="Times New Roman" w:hAnsi="Times New Roman"/>
              </w:rPr>
              <w:t>10 и менее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машино-мест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территории детского сада нужно принимать не менее 25 метров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При </w:t>
            </w:r>
            <w:r w:rsidRPr="00991C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вместимости </w:t>
            </w:r>
            <w:r w:rsidRPr="00991C47">
              <w:rPr>
                <w:rFonts w:ascii="Times New Roman" w:hAnsi="Times New Roman"/>
              </w:rPr>
              <w:t>10</w:t>
            </w:r>
            <w:r w:rsidR="0098031E">
              <w:rPr>
                <w:rFonts w:ascii="Times New Roman" w:hAnsi="Times New Roman"/>
              </w:rPr>
              <w:t xml:space="preserve">-50 </w:t>
            </w:r>
            <w:proofErr w:type="spellStart"/>
            <w:r w:rsidR="0098031E">
              <w:rPr>
                <w:rFonts w:ascii="Times New Roman" w:hAnsi="Times New Roman"/>
              </w:rPr>
              <w:t>машино-мест</w:t>
            </w:r>
            <w:proofErr w:type="spellEnd"/>
            <w:r w:rsidR="0098031E">
              <w:rPr>
                <w:rFonts w:ascii="Times New Roman" w:hAnsi="Times New Roman"/>
              </w:rPr>
              <w:t xml:space="preserve">  </w:t>
            </w:r>
            <w:r w:rsidR="009803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 территории детского сада нужно принимать не менее 50 метров.</w:t>
            </w:r>
          </w:p>
          <w:p w:rsidR="00D55565" w:rsidRPr="00552DA0" w:rsidRDefault="00F636DF" w:rsidP="00F636DF">
            <w:pPr>
              <w:shd w:val="clear" w:color="auto" w:fill="FFFFFF"/>
              <w:spacing w:before="180" w:after="1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ул. </w:t>
            </w:r>
            <w:r w:rsidR="009803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находится в водоохраной зоне 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ена</w:t>
            </w:r>
          </w:p>
        </w:tc>
      </w:tr>
    </w:tbl>
    <w:p w:rsidR="000F26A5" w:rsidRPr="00454011" w:rsidRDefault="000F26A5" w:rsidP="000F26A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01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Перечень отклоненных замечаний и предложений:</w:t>
      </w:r>
    </w:p>
    <w:tbl>
      <w:tblPr>
        <w:tblW w:w="9986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4654"/>
        <w:gridCol w:w="4790"/>
      </w:tblGrid>
      <w:tr w:rsidR="00530A85" w:rsidRPr="00454011" w:rsidTr="00F636DF">
        <w:trPr>
          <w:trHeight w:val="82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>Основания для отклонения</w:t>
            </w:r>
          </w:p>
        </w:tc>
      </w:tr>
      <w:tr w:rsidR="00530A85" w:rsidRPr="00454011" w:rsidTr="00F636DF">
        <w:trPr>
          <w:trHeight w:val="69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AD" w:rsidRPr="00454011" w:rsidRDefault="006F0AAD" w:rsidP="006A1BB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AAD" w:rsidRPr="00454011" w:rsidRDefault="0098031E" w:rsidP="00F636DF">
            <w:pPr>
              <w:spacing w:after="12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4C0">
              <w:rPr>
                <w:rFonts w:ascii="Times New Roman" w:hAnsi="Times New Roman"/>
              </w:rPr>
              <w:t xml:space="preserve">Почему выбрали </w:t>
            </w:r>
            <w:r>
              <w:rPr>
                <w:rFonts w:ascii="Times New Roman" w:hAnsi="Times New Roman"/>
              </w:rPr>
              <w:t xml:space="preserve">условно разрешенный вид, </w:t>
            </w:r>
            <w:r w:rsidRPr="006064C0">
              <w:rPr>
                <w:rFonts w:ascii="Times New Roman" w:hAnsi="Times New Roman"/>
              </w:rPr>
              <w:t>для хранения индивидуального транспорта, а не строительства блока гаражей?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31E" w:rsidRPr="00454011" w:rsidRDefault="0098031E" w:rsidP="00F636DF">
            <w:pPr>
              <w:spacing w:before="180" w:after="18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По градостроительному </w:t>
            </w:r>
            <w:r w:rsidRPr="00931480">
              <w:rPr>
                <w:rFonts w:ascii="Times New Roman" w:hAnsi="Times New Roman"/>
              </w:rPr>
              <w:t>регламент</w:t>
            </w:r>
            <w:r>
              <w:rPr>
                <w:rFonts w:ascii="Times New Roman" w:hAnsi="Times New Roman"/>
              </w:rPr>
              <w:t xml:space="preserve">у </w:t>
            </w:r>
            <w:proofErr w:type="spellStart"/>
            <w:r>
              <w:rPr>
                <w:rFonts w:ascii="Times New Roman" w:hAnsi="Times New Roman"/>
              </w:rPr>
              <w:t>ПЗиЗ</w:t>
            </w:r>
            <w:proofErr w:type="spellEnd"/>
            <w:r w:rsidRPr="00931480">
              <w:rPr>
                <w:rFonts w:ascii="Times New Roman" w:hAnsi="Times New Roman"/>
              </w:rPr>
              <w:t>, предусмотрен</w:t>
            </w:r>
            <w:r>
              <w:rPr>
                <w:rFonts w:ascii="Times New Roman" w:hAnsi="Times New Roman"/>
              </w:rPr>
              <w:t xml:space="preserve"> такой условно разрешенный вид </w:t>
            </w:r>
            <w:r>
              <w:rPr>
                <w:rFonts w:ascii="Times New Roman" w:hAnsi="Times New Roman"/>
              </w:rPr>
              <w:lastRenderedPageBreak/>
              <w:t>использования земельного участка.</w:t>
            </w:r>
          </w:p>
        </w:tc>
      </w:tr>
    </w:tbl>
    <w:p w:rsidR="000F26A5" w:rsidRPr="00454011" w:rsidRDefault="000F26A5" w:rsidP="000F26A5">
      <w:pPr>
        <w:pStyle w:val="ConsNormal"/>
        <w:spacing w:line="276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04145C" w:rsidRDefault="0004145C" w:rsidP="002E1D0F">
      <w:pPr>
        <w:pStyle w:val="ConsNormal"/>
        <w:spacing w:line="276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Результаты публичных слушаний: </w:t>
      </w:r>
    </w:p>
    <w:p w:rsidR="0004145C" w:rsidRDefault="0004145C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1. Вопрос, вынесенный на голосование: </w:t>
      </w:r>
      <w:r>
        <w:rPr>
          <w:rFonts w:ascii="Times New Roman" w:hAnsi="Times New Roman"/>
          <w:sz w:val="24"/>
          <w:szCs w:val="24"/>
        </w:rPr>
        <w:t>Изменение</w:t>
      </w:r>
      <w:r w:rsidRPr="00454011">
        <w:rPr>
          <w:rFonts w:ascii="Times New Roman" w:hAnsi="Times New Roman"/>
          <w:sz w:val="24"/>
          <w:szCs w:val="24"/>
        </w:rPr>
        <w:t xml:space="preserve"> условно разрешенн</w:t>
      </w:r>
      <w:r>
        <w:rPr>
          <w:rFonts w:ascii="Times New Roman" w:hAnsi="Times New Roman"/>
          <w:sz w:val="24"/>
          <w:szCs w:val="24"/>
        </w:rPr>
        <w:t>ого</w:t>
      </w:r>
      <w:r w:rsidRPr="00454011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454011">
        <w:rPr>
          <w:rFonts w:ascii="Times New Roman" w:hAnsi="Times New Roman"/>
          <w:sz w:val="24"/>
          <w:szCs w:val="24"/>
        </w:rPr>
        <w:t xml:space="preserve"> использования</w:t>
      </w:r>
      <w:r>
        <w:rPr>
          <w:rFonts w:ascii="Times New Roman" w:hAnsi="Times New Roman"/>
          <w:sz w:val="24"/>
          <w:szCs w:val="24"/>
        </w:rPr>
        <w:t xml:space="preserve"> земельного участка по адресу: Иркутская область, Киренский район,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иренск</w:t>
      </w:r>
      <w:r w:rsidR="00E802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0249">
        <w:rPr>
          <w:rFonts w:ascii="Times New Roman" w:hAnsi="Times New Roman"/>
          <w:sz w:val="24"/>
          <w:szCs w:val="24"/>
        </w:rPr>
        <w:t>мкр.Мельничный</w:t>
      </w:r>
      <w:proofErr w:type="spellEnd"/>
      <w:r w:rsidR="00E80249">
        <w:rPr>
          <w:rFonts w:ascii="Times New Roman" w:hAnsi="Times New Roman"/>
          <w:sz w:val="24"/>
          <w:szCs w:val="24"/>
        </w:rPr>
        <w:t xml:space="preserve">, ул.Северная № 75 </w:t>
      </w:r>
      <w:r>
        <w:rPr>
          <w:rFonts w:ascii="Times New Roman" w:hAnsi="Times New Roman"/>
          <w:sz w:val="24"/>
          <w:szCs w:val="24"/>
        </w:rPr>
        <w:t xml:space="preserve">с условно-разрешенного вида использования – индивидуальное жилищное строительство на условно-разрешенный вид использования – </w:t>
      </w:r>
      <w:r w:rsidRPr="00454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объекты хранения индивидуального автомобильного транспорта.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04145C" w:rsidRDefault="0004145C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Результаты голосования:</w:t>
      </w:r>
    </w:p>
    <w:p w:rsidR="0004145C" w:rsidRDefault="0004145C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ЗА – </w:t>
      </w:r>
      <w:r w:rsidR="00F636DF">
        <w:rPr>
          <w:rFonts w:ascii="Times New Roman" w:hAnsi="Times New Roman" w:cs="Times New Roman"/>
          <w:bCs/>
          <w:spacing w:val="-4"/>
          <w:sz w:val="24"/>
          <w:szCs w:val="24"/>
        </w:rPr>
        <w:t>5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чел.</w:t>
      </w:r>
    </w:p>
    <w:p w:rsidR="0004145C" w:rsidRDefault="0004145C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ПРОТИВ – </w:t>
      </w:r>
      <w:r w:rsidR="006F0AAD"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чел.</w:t>
      </w:r>
    </w:p>
    <w:p w:rsidR="00EE1D53" w:rsidRDefault="00EE1D53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ВОЗДЕРЖАЛОСЬ – </w:t>
      </w:r>
      <w:r w:rsidR="006F0AAD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чел.</w:t>
      </w:r>
    </w:p>
    <w:p w:rsidR="00934D4D" w:rsidRPr="006F0AAD" w:rsidRDefault="0004145C" w:rsidP="00F636DF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2. На публичных слушаниях </w:t>
      </w:r>
      <w:r w:rsidR="006F0AA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не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присутствовали уведомленные надлежащим образом собственники смежных земельных участков (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Мутин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E1D53">
        <w:rPr>
          <w:rFonts w:ascii="Times New Roman" w:hAnsi="Times New Roman" w:cs="Times New Roman"/>
          <w:bCs/>
          <w:spacing w:val="-4"/>
          <w:sz w:val="24"/>
          <w:szCs w:val="24"/>
        </w:rPr>
        <w:t>В.Г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pacing w:val="-4"/>
          <w:sz w:val="24"/>
          <w:szCs w:val="24"/>
        </w:rPr>
        <w:t>Аксаментова</w:t>
      </w:r>
      <w:proofErr w:type="spell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EE1D53">
        <w:rPr>
          <w:rFonts w:ascii="Times New Roman" w:hAnsi="Times New Roman" w:cs="Times New Roman"/>
          <w:bCs/>
          <w:spacing w:val="-4"/>
          <w:sz w:val="24"/>
          <w:szCs w:val="24"/>
        </w:rPr>
        <w:t>Р.А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6F0AA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</w:t>
      </w:r>
      <w:r w:rsidR="006F0AAD">
        <w:rPr>
          <w:rFonts w:ascii="Times New Roman" w:hAnsi="Times New Roman"/>
          <w:sz w:val="24"/>
          <w:szCs w:val="24"/>
        </w:rPr>
        <w:t>Добрынина Л.В., Васильева Н. В.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), вы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>разившие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свое мнение </w:t>
      </w:r>
      <w:r w:rsidR="006F0AA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 вопросу, поставленному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E80249" w:rsidRPr="00E80249" w:rsidRDefault="00E80249" w:rsidP="00E80249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Результаты рассмотрения вопроса Комиссией:</w:t>
      </w:r>
    </w:p>
    <w:p w:rsidR="00C43DAB" w:rsidRDefault="00E80249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="00C43DA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Правовая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сторон</w:t>
      </w:r>
      <w:r w:rsidR="00C43DAB">
        <w:rPr>
          <w:rFonts w:ascii="Times New Roman" w:hAnsi="Times New Roman" w:cs="Times New Roman"/>
          <w:bCs/>
          <w:spacing w:val="-4"/>
          <w:sz w:val="24"/>
          <w:szCs w:val="24"/>
        </w:rPr>
        <w:t>а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>, вынесенного на голосование вопроса</w:t>
      </w:r>
      <w:r w:rsidR="00C43DAB">
        <w:rPr>
          <w:rFonts w:ascii="Times New Roman" w:hAnsi="Times New Roman" w:cs="Times New Roman"/>
          <w:bCs/>
          <w:spacing w:val="-4"/>
          <w:sz w:val="24"/>
          <w:szCs w:val="24"/>
        </w:rPr>
        <w:t>:</w:t>
      </w:r>
    </w:p>
    <w:p w:rsidR="00C43DAB" w:rsidRDefault="00C43DAB" w:rsidP="00B81F5F">
      <w:pPr>
        <w:pStyle w:val="Default"/>
        <w:jc w:val="both"/>
        <w:rPr>
          <w:bCs/>
          <w:spacing w:val="-4"/>
        </w:rPr>
      </w:pPr>
      <w:r>
        <w:rPr>
          <w:bCs/>
          <w:spacing w:val="-4"/>
        </w:rPr>
        <w:t>-</w:t>
      </w:r>
      <w:r w:rsidR="00934D4D">
        <w:rPr>
          <w:bCs/>
          <w:spacing w:val="-4"/>
        </w:rPr>
        <w:t xml:space="preserve"> согласно п</w:t>
      </w:r>
      <w:r w:rsidR="00B81F5F">
        <w:rPr>
          <w:bCs/>
          <w:spacing w:val="-4"/>
        </w:rPr>
        <w:t xml:space="preserve">.3 ст.19 </w:t>
      </w:r>
      <w:r w:rsidR="00934D4D">
        <w:rPr>
          <w:bCs/>
          <w:spacing w:val="-4"/>
        </w:rPr>
        <w:t>Правил землепользования и застройки</w:t>
      </w:r>
      <w:r w:rsidR="00B81F5F">
        <w:rPr>
          <w:bCs/>
          <w:spacing w:val="-4"/>
        </w:rPr>
        <w:t xml:space="preserve"> Киренского муниципального образования Киренский район Иркутской области</w:t>
      </w:r>
      <w:r w:rsidR="00934D4D">
        <w:rPr>
          <w:bCs/>
          <w:spacing w:val="-4"/>
        </w:rPr>
        <w:t>, утвержденных Решением Думы Киренского муниципального образования №</w:t>
      </w:r>
      <w:r w:rsidR="00B81F5F">
        <w:rPr>
          <w:bCs/>
          <w:spacing w:val="-4"/>
        </w:rPr>
        <w:t xml:space="preserve"> 97\3</w:t>
      </w:r>
      <w:r w:rsidR="00934D4D">
        <w:rPr>
          <w:bCs/>
          <w:spacing w:val="-4"/>
        </w:rPr>
        <w:t xml:space="preserve"> от </w:t>
      </w:r>
      <w:r w:rsidR="00B81F5F">
        <w:rPr>
          <w:bCs/>
          <w:spacing w:val="-4"/>
        </w:rPr>
        <w:t>25.10.2013</w:t>
      </w:r>
      <w:r w:rsidR="00934D4D">
        <w:rPr>
          <w:bCs/>
          <w:spacing w:val="-4"/>
        </w:rPr>
        <w:t xml:space="preserve">г. (далее – ПЗЗ), </w:t>
      </w:r>
      <w:r w:rsidR="00B81F5F">
        <w:rPr>
          <w:sz w:val="23"/>
          <w:szCs w:val="23"/>
        </w:rPr>
        <w:t>Комиссия направляет письменные сообщения о проведении публичных слушаний по вопросу предоставления соответствующего разрешения, в том числе, правообладателям земельных участков, имеющих общие границы с земельным участком</w:t>
      </w:r>
      <w:r>
        <w:rPr>
          <w:bCs/>
          <w:spacing w:val="-4"/>
        </w:rPr>
        <w:t>;</w:t>
      </w:r>
    </w:p>
    <w:p w:rsidR="00C43DAB" w:rsidRDefault="00C43DAB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-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B81F5F">
        <w:rPr>
          <w:rFonts w:ascii="Times New Roman" w:hAnsi="Times New Roman" w:cs="Times New Roman"/>
          <w:bCs/>
          <w:spacing w:val="-4"/>
          <w:sz w:val="24"/>
          <w:szCs w:val="24"/>
        </w:rPr>
        <w:t>Согласно ПЗЗ зона малоэтажной жилой застройки (ЖЗ 103)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не предполагает устройство блока гаражей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934D4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строительство которых предполагается на указанном земельном участке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;</w:t>
      </w:r>
    </w:p>
    <w:p w:rsidR="0004145C" w:rsidRDefault="00C43DAB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- размещение детского сада в непосредственной близости от участка с предполагаемыми гаражами, размещение которых не может быть </w:t>
      </w: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ближе</w:t>
      </w:r>
      <w:proofErr w:type="gramEnd"/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чем </w:t>
      </w:r>
      <w:r w:rsidR="00F636DF">
        <w:rPr>
          <w:rFonts w:ascii="Times New Roman" w:hAnsi="Times New Roman" w:cs="Times New Roman"/>
          <w:bCs/>
          <w:spacing w:val="-4"/>
          <w:sz w:val="24"/>
          <w:szCs w:val="24"/>
        </w:rPr>
        <w:t>25-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50 м от </w:t>
      </w:r>
      <w:r w:rsidR="00B81F5F">
        <w:rPr>
          <w:rFonts w:ascii="Times New Roman" w:hAnsi="Times New Roman" w:cs="Times New Roman"/>
          <w:bCs/>
          <w:spacing w:val="-4"/>
          <w:sz w:val="24"/>
          <w:szCs w:val="24"/>
        </w:rPr>
        <w:t>территории детских учреждений (</w:t>
      </w:r>
      <w:proofErr w:type="spellStart"/>
      <w:r w:rsidR="00B81F5F">
        <w:rPr>
          <w:rFonts w:ascii="Times New Roman" w:hAnsi="Times New Roman" w:cs="Times New Roman"/>
          <w:bCs/>
          <w:spacing w:val="-4"/>
          <w:sz w:val="24"/>
          <w:szCs w:val="24"/>
        </w:rPr>
        <w:t>СанПиН</w:t>
      </w:r>
      <w:proofErr w:type="spellEnd"/>
      <w:r w:rsidR="00B81F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2.2.1/2.1.1.1200-03)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E80249" w:rsidRDefault="00E80249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2. Голосование членов Комиссии по рассматриваемому вопросу:</w:t>
      </w:r>
    </w:p>
    <w:p w:rsidR="00E80249" w:rsidRDefault="00E80249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ЗА – </w:t>
      </w:r>
      <w:r w:rsidR="00F636DF">
        <w:rPr>
          <w:rFonts w:ascii="Times New Roman" w:hAnsi="Times New Roman" w:cs="Times New Roman"/>
          <w:bCs/>
          <w:spacing w:val="-4"/>
          <w:sz w:val="24"/>
          <w:szCs w:val="24"/>
        </w:rPr>
        <w:t>0</w:t>
      </w:r>
      <w:r w:rsidR="00406D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чел.</w:t>
      </w:r>
    </w:p>
    <w:p w:rsidR="00406DF8" w:rsidRDefault="00E80249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ПРОТИВ –</w:t>
      </w:r>
      <w:r w:rsidR="00406D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F636DF">
        <w:rPr>
          <w:rFonts w:ascii="Times New Roman" w:hAnsi="Times New Roman" w:cs="Times New Roman"/>
          <w:bCs/>
          <w:spacing w:val="-4"/>
          <w:sz w:val="24"/>
          <w:szCs w:val="24"/>
        </w:rPr>
        <w:t>3</w:t>
      </w:r>
      <w:r w:rsidR="00406DF8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чел.</w:t>
      </w:r>
    </w:p>
    <w:p w:rsidR="00E80249" w:rsidRDefault="00406DF8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ВОЗДЕРЖАЛОСЬ – 0 чел.</w:t>
      </w:r>
      <w:r w:rsidR="00E8024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</w:p>
    <w:p w:rsidR="00E80249" w:rsidRDefault="00E80249" w:rsidP="0004145C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pacing w:val="-4"/>
          <w:sz w:val="24"/>
          <w:szCs w:val="24"/>
        </w:rPr>
        <w:t>Согласно п.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>4.7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Положения о комиссии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по подготовке ПЗЗ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, утвержденном Постановлением администрации Киренского городского поселения № 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>508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от 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>13.09.2018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CD2E87">
        <w:rPr>
          <w:rFonts w:ascii="Times New Roman" w:hAnsi="Times New Roman" w:cs="Times New Roman"/>
          <w:bCs/>
          <w:spacing w:val="-4"/>
          <w:sz w:val="24"/>
          <w:szCs w:val="24"/>
        </w:rPr>
        <w:t>в</w:t>
      </w:r>
      <w:r w:rsidR="00CD2E87" w:rsidRPr="00CD2E87">
        <w:rPr>
          <w:rFonts w:ascii="Times New Roman" w:hAnsi="Times New Roman" w:cs="Times New Roman"/>
          <w:color w:val="000000"/>
          <w:sz w:val="24"/>
          <w:szCs w:val="24"/>
        </w:rPr>
        <w:t xml:space="preserve"> случае равенства голосов решающим является голос председательствующего на заседании Комиссии.</w:t>
      </w:r>
      <w:proofErr w:type="gramEnd"/>
    </w:p>
    <w:p w:rsidR="0004145C" w:rsidRDefault="0004145C" w:rsidP="002E1D0F">
      <w:pPr>
        <w:pStyle w:val="ConsNormal"/>
        <w:spacing w:line="276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A0375C" w:rsidRDefault="000F26A5" w:rsidP="002E1D0F">
      <w:pPr>
        <w:pStyle w:val="ConsNormal"/>
        <w:spacing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4011">
        <w:rPr>
          <w:rFonts w:ascii="Times New Roman" w:hAnsi="Times New Roman" w:cs="Times New Roman"/>
          <w:b/>
          <w:bCs/>
          <w:spacing w:val="-4"/>
          <w:sz w:val="24"/>
          <w:szCs w:val="24"/>
        </w:rPr>
        <w:t>Выводы по результатам публичных слушаний</w:t>
      </w:r>
      <w:r w:rsidRPr="0045401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</w:p>
    <w:p w:rsidR="00C43DAB" w:rsidRDefault="00C43DAB" w:rsidP="002E1D0F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</w:t>
      </w:r>
      <w:r w:rsidR="000F26A5" w:rsidRPr="004B0494">
        <w:rPr>
          <w:rFonts w:ascii="Times New Roman" w:hAnsi="Times New Roman" w:cs="Times New Roman"/>
          <w:sz w:val="24"/>
          <w:szCs w:val="24"/>
        </w:rPr>
        <w:t>омиссия по подготовке и внесени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F26A5" w:rsidRPr="004B0494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Киренского муниципального образования Киренского района утвержденная постановлением администрации Киренского муниципального образования от 13.09.2018 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6A5" w:rsidRPr="004B0494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 по рассмотренному вопросу об изменении условно-разрешенного вида использования </w:t>
      </w:r>
      <w:r>
        <w:rPr>
          <w:rFonts w:ascii="Times New Roman" w:hAnsi="Times New Roman"/>
          <w:sz w:val="24"/>
          <w:szCs w:val="24"/>
        </w:rPr>
        <w:t>земельного участка по адресу: Иркутская область, Киренский район, г.Киренск,</w:t>
      </w:r>
      <w:r w:rsidR="00E802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249">
        <w:rPr>
          <w:rFonts w:ascii="Times New Roman" w:hAnsi="Times New Roman"/>
          <w:sz w:val="24"/>
          <w:szCs w:val="24"/>
        </w:rPr>
        <w:t>мкр.Мельничный</w:t>
      </w:r>
      <w:proofErr w:type="spellEnd"/>
      <w:r w:rsidR="00E80249">
        <w:rPr>
          <w:rFonts w:ascii="Times New Roman" w:hAnsi="Times New Roman"/>
          <w:sz w:val="24"/>
          <w:szCs w:val="24"/>
        </w:rPr>
        <w:t>, ул.Северная № 75</w:t>
      </w:r>
      <w:r>
        <w:rPr>
          <w:rFonts w:ascii="Times New Roman" w:hAnsi="Times New Roman"/>
          <w:sz w:val="24"/>
          <w:szCs w:val="24"/>
        </w:rPr>
        <w:t xml:space="preserve"> с условно-разрешенного вида использования – индивидуальное жилищное строительство на условно-разрешенный вид использования – объекты хранения индивидуального автомобильного транспорта</w:t>
      </w:r>
      <w:r w:rsidR="00E80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учитывая результаты голосования на публичных слушаниях, мнение собственников смежных участков, нормы</w:t>
      </w:r>
      <w:r w:rsidR="00946F34">
        <w:rPr>
          <w:rFonts w:ascii="Times New Roman" w:hAnsi="Times New Roman"/>
          <w:sz w:val="24"/>
          <w:szCs w:val="24"/>
        </w:rPr>
        <w:t xml:space="preserve"> законодательства РФ, </w:t>
      </w:r>
      <w:r w:rsidR="00613737">
        <w:rPr>
          <w:rFonts w:ascii="Times New Roman" w:hAnsi="Times New Roman"/>
          <w:sz w:val="24"/>
          <w:szCs w:val="24"/>
        </w:rPr>
        <w:t>отсутствие инфраструктуры для расположения блока гаражей на земельном участке, граничащем с индивидуальными жилыми домами и дошкольным образовательным учреждением</w:t>
      </w:r>
      <w:r w:rsidR="00F81CF3">
        <w:rPr>
          <w:rFonts w:ascii="Times New Roman" w:hAnsi="Times New Roman"/>
          <w:sz w:val="24"/>
          <w:szCs w:val="24"/>
        </w:rPr>
        <w:t xml:space="preserve">, результаты голосования </w:t>
      </w:r>
      <w:r w:rsidR="00F81CF3">
        <w:rPr>
          <w:rFonts w:ascii="Times New Roman" w:hAnsi="Times New Roman"/>
          <w:sz w:val="24"/>
          <w:szCs w:val="24"/>
        </w:rPr>
        <w:lastRenderedPageBreak/>
        <w:t>членов Комиссии,</w:t>
      </w:r>
      <w:r w:rsidR="00F81CF3" w:rsidRPr="00F81CF3">
        <w:rPr>
          <w:rFonts w:ascii="Times New Roman" w:hAnsi="Times New Roman"/>
          <w:sz w:val="24"/>
          <w:szCs w:val="24"/>
        </w:rPr>
        <w:t xml:space="preserve"> </w:t>
      </w:r>
      <w:r w:rsidR="00F81CF3">
        <w:rPr>
          <w:rFonts w:ascii="Times New Roman" w:hAnsi="Times New Roman"/>
          <w:sz w:val="24"/>
          <w:szCs w:val="24"/>
        </w:rPr>
        <w:t>основываясь на верховенстве прав и законных интересов населения на благоприятную среду,</w:t>
      </w:r>
      <w:r w:rsidR="006137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считает</w:t>
      </w:r>
      <w:r w:rsidR="00F81CF3">
        <w:rPr>
          <w:rFonts w:ascii="Times New Roman" w:hAnsi="Times New Roman"/>
          <w:sz w:val="24"/>
          <w:szCs w:val="24"/>
        </w:rPr>
        <w:t xml:space="preserve"> необходимым рекомендовать главе Киренского муниципального образования </w:t>
      </w:r>
      <w:r w:rsidR="00CD2E87">
        <w:rPr>
          <w:rFonts w:ascii="Times New Roman" w:hAnsi="Times New Roman"/>
          <w:sz w:val="24"/>
          <w:szCs w:val="24"/>
        </w:rPr>
        <w:t xml:space="preserve">отказать в </w:t>
      </w:r>
      <w:r w:rsidR="002A6DF7">
        <w:rPr>
          <w:rFonts w:ascii="Times New Roman" w:hAnsi="Times New Roman"/>
          <w:sz w:val="24"/>
          <w:szCs w:val="24"/>
        </w:rPr>
        <w:t>предостав</w:t>
      </w:r>
      <w:r w:rsidR="00CD2E87">
        <w:rPr>
          <w:rFonts w:ascii="Times New Roman" w:hAnsi="Times New Roman"/>
          <w:sz w:val="24"/>
          <w:szCs w:val="24"/>
        </w:rPr>
        <w:t>лении</w:t>
      </w:r>
      <w:r w:rsidR="002A6DF7">
        <w:rPr>
          <w:rFonts w:ascii="Times New Roman" w:hAnsi="Times New Roman"/>
          <w:sz w:val="24"/>
          <w:szCs w:val="24"/>
        </w:rPr>
        <w:t xml:space="preserve"> разрешени</w:t>
      </w:r>
      <w:r w:rsidR="00CD2E87">
        <w:rPr>
          <w:rFonts w:ascii="Times New Roman" w:hAnsi="Times New Roman"/>
          <w:sz w:val="24"/>
          <w:szCs w:val="24"/>
        </w:rPr>
        <w:t>я</w:t>
      </w:r>
      <w:r w:rsidR="002A6DF7">
        <w:rPr>
          <w:rFonts w:ascii="Times New Roman" w:hAnsi="Times New Roman"/>
          <w:sz w:val="24"/>
          <w:szCs w:val="24"/>
        </w:rPr>
        <w:t xml:space="preserve"> на условно-разрешенный вид использования земельного участка </w:t>
      </w:r>
      <w:r w:rsidR="002A6DF7" w:rsidRPr="004B0494">
        <w:rPr>
          <w:rFonts w:ascii="Times New Roman" w:hAnsi="Times New Roman" w:cs="Times New Roman"/>
          <w:sz w:val="24"/>
          <w:szCs w:val="24"/>
        </w:rPr>
        <w:t>площадью 825,42 кв.м. с кадастровым номером 38:09:010305:12 по адресу: Иркутская область, Киренский район, г. Киренск, микрорайон Мельничный, ул</w:t>
      </w:r>
      <w:proofErr w:type="gramStart"/>
      <w:r w:rsidR="002A6DF7" w:rsidRPr="004B04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A6DF7" w:rsidRPr="004B0494">
        <w:rPr>
          <w:rFonts w:ascii="Times New Roman" w:hAnsi="Times New Roman" w:cs="Times New Roman"/>
          <w:sz w:val="24"/>
          <w:szCs w:val="24"/>
        </w:rPr>
        <w:t>еверная, №75, расположенного в зоне малоэтажной жилой застройки (ЖЗ 103) с вида разрешенного использования: для индивидуальной жилой застройки на условно разрешенный вид использования: объекты хранения индивидуального автомобильного транспорта.</w:t>
      </w:r>
    </w:p>
    <w:p w:rsidR="00C43DAB" w:rsidRDefault="00C43DAB" w:rsidP="002E1D0F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6A5" w:rsidRPr="00454011" w:rsidRDefault="000F26A5" w:rsidP="000F26A5">
      <w:pPr>
        <w:pStyle w:val="ConsNorma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4011">
        <w:rPr>
          <w:rFonts w:ascii="Times New Roman" w:hAnsi="Times New Roman"/>
          <w:sz w:val="24"/>
          <w:szCs w:val="24"/>
        </w:rPr>
        <w:t>Публичные слушания признаны состоявшимися.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2387"/>
        <w:gridCol w:w="3374"/>
      </w:tblGrid>
      <w:tr w:rsidR="000F26A5" w:rsidRPr="00454011" w:rsidTr="006A1BB5">
        <w:trPr>
          <w:trHeight w:val="449"/>
        </w:trPr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40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комиссии </w:t>
            </w:r>
            <w:r w:rsidRPr="00454011">
              <w:rPr>
                <w:rFonts w:ascii="Times New Roman" w:hAnsi="Times New Roman"/>
                <w:sz w:val="24"/>
                <w:szCs w:val="24"/>
              </w:rPr>
              <w:t>по подготовке и внесения изменений в Правила землепользования и застройки Киренского муниципального образования Киренского района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6A1BB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6A1BB5">
            <w:pPr>
              <w:spacing w:before="180" w:after="18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A0375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011">
              <w:rPr>
                <w:rFonts w:ascii="Arial" w:eastAsia="Times New Roman" w:hAnsi="Arial" w:cs="Arial"/>
                <w:lang w:eastAsia="ru-RU"/>
              </w:rPr>
              <w:t>(подпись, печать)</w:t>
            </w:r>
          </w:p>
        </w:tc>
        <w:tc>
          <w:tcPr>
            <w:tcW w:w="3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605156" w:rsidP="0060515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Фарков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Александр Валерьевич</w:t>
            </w:r>
            <w:r w:rsidRPr="00454011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F26A5" w:rsidRPr="00454011" w:rsidTr="006A1BB5">
        <w:trPr>
          <w:trHeight w:val="918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0F26A5" w:rsidP="006A1BB5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6A1BB5">
            <w:pPr>
              <w:spacing w:before="180" w:after="18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6A1BB5">
            <w:pPr>
              <w:spacing w:before="180" w:after="18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0F26A5" w:rsidRPr="00454011" w:rsidRDefault="000F26A5" w:rsidP="00A0375C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4011">
              <w:rPr>
                <w:rFonts w:ascii="Arial" w:eastAsia="Times New Roman" w:hAnsi="Arial" w:cs="Arial"/>
                <w:lang w:eastAsia="ru-RU"/>
              </w:rPr>
              <w:t>(подпись, печать)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6A5" w:rsidRPr="00454011" w:rsidRDefault="00605156" w:rsidP="00605156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54011">
              <w:rPr>
                <w:rFonts w:ascii="Arial" w:eastAsia="Times New Roman" w:hAnsi="Arial" w:cs="Arial"/>
                <w:lang w:eastAsia="ru-RU"/>
              </w:rPr>
              <w:t>Артишевский</w:t>
            </w:r>
            <w:proofErr w:type="spellEnd"/>
            <w:r w:rsidRPr="00454011">
              <w:rPr>
                <w:rFonts w:ascii="Arial" w:eastAsia="Times New Roman" w:hAnsi="Arial" w:cs="Arial"/>
                <w:lang w:eastAsia="ru-RU"/>
              </w:rPr>
              <w:t xml:space="preserve"> Роман Анатольевич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A0375C" w:rsidRPr="00454011" w:rsidTr="00A0375C">
        <w:trPr>
          <w:trHeight w:val="918"/>
        </w:trPr>
        <w:tc>
          <w:tcPr>
            <w:tcW w:w="3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5C" w:rsidRPr="00A0375C" w:rsidRDefault="00A0375C" w:rsidP="00A03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5C" w:rsidRPr="00454011" w:rsidRDefault="00A0375C" w:rsidP="0051268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0375C" w:rsidRPr="00454011" w:rsidRDefault="00A0375C" w:rsidP="0051268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0375C" w:rsidRPr="00454011" w:rsidRDefault="00A0375C" w:rsidP="00A0375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0375C" w:rsidRPr="00A0375C" w:rsidRDefault="00A0375C" w:rsidP="00A0375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54011">
              <w:rPr>
                <w:rFonts w:ascii="Arial" w:eastAsia="Times New Roman" w:hAnsi="Arial" w:cs="Arial"/>
                <w:lang w:eastAsia="ru-RU"/>
              </w:rPr>
              <w:t>(подпись, печать)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5C" w:rsidRPr="00A0375C" w:rsidRDefault="00A0375C" w:rsidP="0051268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Смирнов Денис Сергеевич</w:t>
            </w:r>
          </w:p>
        </w:tc>
      </w:tr>
    </w:tbl>
    <w:p w:rsidR="000F26A5" w:rsidRPr="00454011" w:rsidRDefault="000F26A5" w:rsidP="000F26A5">
      <w:pPr>
        <w:jc w:val="both"/>
        <w:rPr>
          <w:rFonts w:ascii="Times New Roman" w:hAnsi="Times New Roman"/>
          <w:b/>
          <w:sz w:val="24"/>
          <w:szCs w:val="24"/>
        </w:rPr>
      </w:pPr>
    </w:p>
    <w:p w:rsidR="005B3F11" w:rsidRDefault="005B3F11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A0375C" w:rsidRDefault="00A0375C" w:rsidP="00DE3E26">
      <w:pPr>
        <w:shd w:val="clear" w:color="auto" w:fill="FFFFFF"/>
        <w:spacing w:before="120" w:after="120" w:line="240" w:lineRule="auto"/>
        <w:contextualSpacing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</w:p>
    <w:p w:rsidR="00D30D50" w:rsidRPr="005B3F11" w:rsidRDefault="00D30D50" w:rsidP="00DE3E26">
      <w:pPr>
        <w:jc w:val="both"/>
        <w:rPr>
          <w:rFonts w:ascii="Times New Roman" w:hAnsi="Times New Roman"/>
          <w:b/>
          <w:color w:val="000000"/>
        </w:rPr>
      </w:pPr>
    </w:p>
    <w:sectPr w:rsidR="00D30D50" w:rsidRPr="005B3F11" w:rsidSect="00DE3E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9B3"/>
    <w:multiLevelType w:val="hybridMultilevel"/>
    <w:tmpl w:val="D6DAF82C"/>
    <w:lvl w:ilvl="0" w:tplc="AC467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38B"/>
    <w:multiLevelType w:val="multilevel"/>
    <w:tmpl w:val="1E446D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7C94FBB"/>
    <w:multiLevelType w:val="hybridMultilevel"/>
    <w:tmpl w:val="C8783280"/>
    <w:lvl w:ilvl="0" w:tplc="C2DE3F38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A14363"/>
    <w:multiLevelType w:val="hybridMultilevel"/>
    <w:tmpl w:val="447EFE0C"/>
    <w:lvl w:ilvl="0" w:tplc="BD4CC0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590E12"/>
    <w:multiLevelType w:val="hybridMultilevel"/>
    <w:tmpl w:val="9168A9EE"/>
    <w:lvl w:ilvl="0" w:tplc="EB84D2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75507"/>
    <w:multiLevelType w:val="hybridMultilevel"/>
    <w:tmpl w:val="3AFC24FC"/>
    <w:lvl w:ilvl="0" w:tplc="38D0DBD0">
      <w:start w:val="3"/>
      <w:numFmt w:val="decimal"/>
      <w:lvlText w:val="%1"/>
      <w:lvlJc w:val="left"/>
      <w:pPr>
        <w:ind w:left="96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B41837"/>
    <w:multiLevelType w:val="hybridMultilevel"/>
    <w:tmpl w:val="60006EE2"/>
    <w:lvl w:ilvl="0" w:tplc="BD4CC0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32A38D1"/>
    <w:multiLevelType w:val="hybridMultilevel"/>
    <w:tmpl w:val="3DAAFA3E"/>
    <w:lvl w:ilvl="0" w:tplc="02C49686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067F58"/>
    <w:multiLevelType w:val="hybridMultilevel"/>
    <w:tmpl w:val="A688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146D"/>
    <w:multiLevelType w:val="hybridMultilevel"/>
    <w:tmpl w:val="F780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9212F"/>
    <w:multiLevelType w:val="multilevel"/>
    <w:tmpl w:val="8842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F1F83"/>
    <w:multiLevelType w:val="hybridMultilevel"/>
    <w:tmpl w:val="FFEEECC6"/>
    <w:lvl w:ilvl="0" w:tplc="0084338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95E0F"/>
    <w:multiLevelType w:val="hybridMultilevel"/>
    <w:tmpl w:val="F07C543C"/>
    <w:lvl w:ilvl="0" w:tplc="E1528D8E">
      <w:start w:val="1"/>
      <w:numFmt w:val="decimal"/>
      <w:lvlText w:val="%1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39E279E"/>
    <w:multiLevelType w:val="hybridMultilevel"/>
    <w:tmpl w:val="BB042CBE"/>
    <w:lvl w:ilvl="0" w:tplc="193C89F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F32CE"/>
    <w:multiLevelType w:val="hybridMultilevel"/>
    <w:tmpl w:val="5D2E3A0A"/>
    <w:lvl w:ilvl="0" w:tplc="94142D04">
      <w:start w:val="3"/>
      <w:numFmt w:val="decimal"/>
      <w:lvlText w:val="%1."/>
      <w:lvlJc w:val="left"/>
      <w:pPr>
        <w:ind w:left="786" w:hanging="360"/>
      </w:pPr>
      <w:rPr>
        <w:rFonts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CE6D8A"/>
    <w:multiLevelType w:val="multilevel"/>
    <w:tmpl w:val="1E446DD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4E32BD8"/>
    <w:multiLevelType w:val="hybridMultilevel"/>
    <w:tmpl w:val="29DA11F0"/>
    <w:lvl w:ilvl="0" w:tplc="AC4671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0333"/>
    <w:multiLevelType w:val="hybridMultilevel"/>
    <w:tmpl w:val="8ECEFA00"/>
    <w:lvl w:ilvl="0" w:tplc="4DFACD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E32B2"/>
    <w:multiLevelType w:val="hybridMultilevel"/>
    <w:tmpl w:val="0BD436D4"/>
    <w:lvl w:ilvl="0" w:tplc="BD4CC0D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80D6415"/>
    <w:multiLevelType w:val="hybridMultilevel"/>
    <w:tmpl w:val="62085D92"/>
    <w:lvl w:ilvl="0" w:tplc="1624E44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215874"/>
    <w:multiLevelType w:val="hybridMultilevel"/>
    <w:tmpl w:val="82384324"/>
    <w:lvl w:ilvl="0" w:tplc="56E043F6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F455AF3"/>
    <w:multiLevelType w:val="hybridMultilevel"/>
    <w:tmpl w:val="3AFC24FC"/>
    <w:lvl w:ilvl="0" w:tplc="38D0DBD0">
      <w:start w:val="3"/>
      <w:numFmt w:val="decimal"/>
      <w:lvlText w:val="%1"/>
      <w:lvlJc w:val="left"/>
      <w:pPr>
        <w:ind w:left="960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16"/>
  </w:num>
  <w:num w:numId="10">
    <w:abstractNumId w:val="18"/>
  </w:num>
  <w:num w:numId="11">
    <w:abstractNumId w:val="0"/>
  </w:num>
  <w:num w:numId="12">
    <w:abstractNumId w:val="17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19"/>
  </w:num>
  <w:num w:numId="18">
    <w:abstractNumId w:val="5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AD"/>
    <w:rsid w:val="000024DC"/>
    <w:rsid w:val="00004A75"/>
    <w:rsid w:val="00004CB2"/>
    <w:rsid w:val="00014B24"/>
    <w:rsid w:val="00015321"/>
    <w:rsid w:val="00020845"/>
    <w:rsid w:val="00025DEE"/>
    <w:rsid w:val="0002601D"/>
    <w:rsid w:val="00032136"/>
    <w:rsid w:val="00033556"/>
    <w:rsid w:val="00035D93"/>
    <w:rsid w:val="00037974"/>
    <w:rsid w:val="0004145C"/>
    <w:rsid w:val="00044809"/>
    <w:rsid w:val="00051D02"/>
    <w:rsid w:val="00057EF6"/>
    <w:rsid w:val="00065200"/>
    <w:rsid w:val="00065E1A"/>
    <w:rsid w:val="00067442"/>
    <w:rsid w:val="000875B3"/>
    <w:rsid w:val="000B1252"/>
    <w:rsid w:val="000C22C0"/>
    <w:rsid w:val="000D0627"/>
    <w:rsid w:val="000D277E"/>
    <w:rsid w:val="000E64CA"/>
    <w:rsid w:val="000F2149"/>
    <w:rsid w:val="000F26A5"/>
    <w:rsid w:val="0010079A"/>
    <w:rsid w:val="001028F8"/>
    <w:rsid w:val="001029DC"/>
    <w:rsid w:val="00102F7F"/>
    <w:rsid w:val="00104B2E"/>
    <w:rsid w:val="00105043"/>
    <w:rsid w:val="001052B0"/>
    <w:rsid w:val="00106183"/>
    <w:rsid w:val="001142C4"/>
    <w:rsid w:val="00117FBF"/>
    <w:rsid w:val="001338AF"/>
    <w:rsid w:val="00146039"/>
    <w:rsid w:val="00157686"/>
    <w:rsid w:val="00163303"/>
    <w:rsid w:val="00172610"/>
    <w:rsid w:val="00173F63"/>
    <w:rsid w:val="001828EF"/>
    <w:rsid w:val="001863AD"/>
    <w:rsid w:val="00194BC4"/>
    <w:rsid w:val="001959AA"/>
    <w:rsid w:val="001969F5"/>
    <w:rsid w:val="001B02A7"/>
    <w:rsid w:val="001C75FD"/>
    <w:rsid w:val="001D466C"/>
    <w:rsid w:val="001D54E5"/>
    <w:rsid w:val="001E763A"/>
    <w:rsid w:val="001F71DB"/>
    <w:rsid w:val="00206777"/>
    <w:rsid w:val="0023547A"/>
    <w:rsid w:val="00255CB5"/>
    <w:rsid w:val="00275334"/>
    <w:rsid w:val="00297409"/>
    <w:rsid w:val="002A6DF7"/>
    <w:rsid w:val="002B5BAE"/>
    <w:rsid w:val="002D5EBC"/>
    <w:rsid w:val="002E1D0F"/>
    <w:rsid w:val="003053AB"/>
    <w:rsid w:val="003146A3"/>
    <w:rsid w:val="00324E5A"/>
    <w:rsid w:val="0032702D"/>
    <w:rsid w:val="0033402D"/>
    <w:rsid w:val="00334EBB"/>
    <w:rsid w:val="003600AF"/>
    <w:rsid w:val="003649E1"/>
    <w:rsid w:val="00370C1B"/>
    <w:rsid w:val="0037411C"/>
    <w:rsid w:val="00382E09"/>
    <w:rsid w:val="003B122C"/>
    <w:rsid w:val="003C3700"/>
    <w:rsid w:val="003E64F9"/>
    <w:rsid w:val="003F19A1"/>
    <w:rsid w:val="00403991"/>
    <w:rsid w:val="00406DF8"/>
    <w:rsid w:val="00415F4B"/>
    <w:rsid w:val="00424B99"/>
    <w:rsid w:val="00426C1D"/>
    <w:rsid w:val="00454011"/>
    <w:rsid w:val="004655F5"/>
    <w:rsid w:val="00483762"/>
    <w:rsid w:val="0048380D"/>
    <w:rsid w:val="00497925"/>
    <w:rsid w:val="004A2431"/>
    <w:rsid w:val="004B0494"/>
    <w:rsid w:val="004C300E"/>
    <w:rsid w:val="004E0937"/>
    <w:rsid w:val="004F2A9A"/>
    <w:rsid w:val="004F73D9"/>
    <w:rsid w:val="0050196E"/>
    <w:rsid w:val="005105FF"/>
    <w:rsid w:val="00510DF3"/>
    <w:rsid w:val="00512688"/>
    <w:rsid w:val="005161D7"/>
    <w:rsid w:val="00522599"/>
    <w:rsid w:val="00530A85"/>
    <w:rsid w:val="00533AE2"/>
    <w:rsid w:val="00534265"/>
    <w:rsid w:val="00534481"/>
    <w:rsid w:val="00547542"/>
    <w:rsid w:val="00552DA0"/>
    <w:rsid w:val="00560A28"/>
    <w:rsid w:val="00577D59"/>
    <w:rsid w:val="00580131"/>
    <w:rsid w:val="005918D8"/>
    <w:rsid w:val="005A3636"/>
    <w:rsid w:val="005B3F11"/>
    <w:rsid w:val="005D72E4"/>
    <w:rsid w:val="005E00E5"/>
    <w:rsid w:val="00603FCF"/>
    <w:rsid w:val="00605156"/>
    <w:rsid w:val="00613737"/>
    <w:rsid w:val="00625AE8"/>
    <w:rsid w:val="006265AF"/>
    <w:rsid w:val="00630897"/>
    <w:rsid w:val="00634D1F"/>
    <w:rsid w:val="00640C4F"/>
    <w:rsid w:val="00645F90"/>
    <w:rsid w:val="006579B7"/>
    <w:rsid w:val="00670C3D"/>
    <w:rsid w:val="006A1BB5"/>
    <w:rsid w:val="006B17B5"/>
    <w:rsid w:val="006B531C"/>
    <w:rsid w:val="006D1DA1"/>
    <w:rsid w:val="006D294B"/>
    <w:rsid w:val="006F0AAD"/>
    <w:rsid w:val="007156D4"/>
    <w:rsid w:val="00717E50"/>
    <w:rsid w:val="00752B19"/>
    <w:rsid w:val="00753099"/>
    <w:rsid w:val="007625EF"/>
    <w:rsid w:val="00766AAC"/>
    <w:rsid w:val="00767348"/>
    <w:rsid w:val="00777F71"/>
    <w:rsid w:val="00780441"/>
    <w:rsid w:val="00791896"/>
    <w:rsid w:val="007E01AA"/>
    <w:rsid w:val="007F3B82"/>
    <w:rsid w:val="007F64AB"/>
    <w:rsid w:val="008150CC"/>
    <w:rsid w:val="00833F7D"/>
    <w:rsid w:val="00835229"/>
    <w:rsid w:val="0084199C"/>
    <w:rsid w:val="00841F86"/>
    <w:rsid w:val="00860203"/>
    <w:rsid w:val="0086796F"/>
    <w:rsid w:val="00871217"/>
    <w:rsid w:val="008A19CD"/>
    <w:rsid w:val="008D03A2"/>
    <w:rsid w:val="008E08DE"/>
    <w:rsid w:val="008E625E"/>
    <w:rsid w:val="008F1466"/>
    <w:rsid w:val="008F1FAC"/>
    <w:rsid w:val="008F30EB"/>
    <w:rsid w:val="008F6772"/>
    <w:rsid w:val="009035C2"/>
    <w:rsid w:val="00904A6D"/>
    <w:rsid w:val="00912E4B"/>
    <w:rsid w:val="00924DD5"/>
    <w:rsid w:val="00927E26"/>
    <w:rsid w:val="00934D4D"/>
    <w:rsid w:val="00936D02"/>
    <w:rsid w:val="00937DA9"/>
    <w:rsid w:val="00945478"/>
    <w:rsid w:val="0094694C"/>
    <w:rsid w:val="00946F34"/>
    <w:rsid w:val="00956A6F"/>
    <w:rsid w:val="009720B4"/>
    <w:rsid w:val="0098031E"/>
    <w:rsid w:val="00983789"/>
    <w:rsid w:val="00984B8B"/>
    <w:rsid w:val="009860B0"/>
    <w:rsid w:val="00987629"/>
    <w:rsid w:val="009952DF"/>
    <w:rsid w:val="009A2AB3"/>
    <w:rsid w:val="009A76CD"/>
    <w:rsid w:val="009B56E6"/>
    <w:rsid w:val="009C1EB2"/>
    <w:rsid w:val="009E1F6C"/>
    <w:rsid w:val="00A0375C"/>
    <w:rsid w:val="00A071A6"/>
    <w:rsid w:val="00A1581B"/>
    <w:rsid w:val="00A2424F"/>
    <w:rsid w:val="00A3705D"/>
    <w:rsid w:val="00A43031"/>
    <w:rsid w:val="00A55932"/>
    <w:rsid w:val="00A674A9"/>
    <w:rsid w:val="00A71C78"/>
    <w:rsid w:val="00A82577"/>
    <w:rsid w:val="00A91D87"/>
    <w:rsid w:val="00A92D32"/>
    <w:rsid w:val="00A93109"/>
    <w:rsid w:val="00AD62AB"/>
    <w:rsid w:val="00AF01DE"/>
    <w:rsid w:val="00AF2436"/>
    <w:rsid w:val="00B0128A"/>
    <w:rsid w:val="00B1402A"/>
    <w:rsid w:val="00B1529D"/>
    <w:rsid w:val="00B1738F"/>
    <w:rsid w:val="00B30A81"/>
    <w:rsid w:val="00B43227"/>
    <w:rsid w:val="00B46C19"/>
    <w:rsid w:val="00B719FF"/>
    <w:rsid w:val="00B756B9"/>
    <w:rsid w:val="00B806A8"/>
    <w:rsid w:val="00B81F5F"/>
    <w:rsid w:val="00BC0215"/>
    <w:rsid w:val="00BE72C9"/>
    <w:rsid w:val="00BE72DD"/>
    <w:rsid w:val="00BE7708"/>
    <w:rsid w:val="00C1022B"/>
    <w:rsid w:val="00C224D7"/>
    <w:rsid w:val="00C33800"/>
    <w:rsid w:val="00C4183B"/>
    <w:rsid w:val="00C42D44"/>
    <w:rsid w:val="00C43DAB"/>
    <w:rsid w:val="00C60DA3"/>
    <w:rsid w:val="00C640F9"/>
    <w:rsid w:val="00C863A3"/>
    <w:rsid w:val="00CA2E69"/>
    <w:rsid w:val="00CC7D90"/>
    <w:rsid w:val="00CD0C12"/>
    <w:rsid w:val="00CD116D"/>
    <w:rsid w:val="00CD2E87"/>
    <w:rsid w:val="00CE4AB7"/>
    <w:rsid w:val="00CF4A94"/>
    <w:rsid w:val="00D101CD"/>
    <w:rsid w:val="00D11D1E"/>
    <w:rsid w:val="00D15C29"/>
    <w:rsid w:val="00D3031C"/>
    <w:rsid w:val="00D30D50"/>
    <w:rsid w:val="00D32BFC"/>
    <w:rsid w:val="00D32C46"/>
    <w:rsid w:val="00D405C5"/>
    <w:rsid w:val="00D55565"/>
    <w:rsid w:val="00D63662"/>
    <w:rsid w:val="00D6433F"/>
    <w:rsid w:val="00D928DB"/>
    <w:rsid w:val="00DA4931"/>
    <w:rsid w:val="00DA5EDE"/>
    <w:rsid w:val="00DA72AF"/>
    <w:rsid w:val="00DA7DFA"/>
    <w:rsid w:val="00DB7852"/>
    <w:rsid w:val="00DB79BD"/>
    <w:rsid w:val="00DC55E4"/>
    <w:rsid w:val="00DE3E26"/>
    <w:rsid w:val="00DE6E44"/>
    <w:rsid w:val="00DF4257"/>
    <w:rsid w:val="00DF7E35"/>
    <w:rsid w:val="00E27BD9"/>
    <w:rsid w:val="00E37275"/>
    <w:rsid w:val="00E568E0"/>
    <w:rsid w:val="00E7669C"/>
    <w:rsid w:val="00E773ED"/>
    <w:rsid w:val="00E80249"/>
    <w:rsid w:val="00E80802"/>
    <w:rsid w:val="00E93061"/>
    <w:rsid w:val="00E979DA"/>
    <w:rsid w:val="00EA187C"/>
    <w:rsid w:val="00EB2E1A"/>
    <w:rsid w:val="00EC00FC"/>
    <w:rsid w:val="00EC0225"/>
    <w:rsid w:val="00EC3180"/>
    <w:rsid w:val="00EC5D3C"/>
    <w:rsid w:val="00EE1D53"/>
    <w:rsid w:val="00EF2B84"/>
    <w:rsid w:val="00EF4C2C"/>
    <w:rsid w:val="00EF64A5"/>
    <w:rsid w:val="00F22347"/>
    <w:rsid w:val="00F224F8"/>
    <w:rsid w:val="00F36360"/>
    <w:rsid w:val="00F4134B"/>
    <w:rsid w:val="00F43664"/>
    <w:rsid w:val="00F5507B"/>
    <w:rsid w:val="00F55EE8"/>
    <w:rsid w:val="00F636DF"/>
    <w:rsid w:val="00F710E9"/>
    <w:rsid w:val="00F81CF3"/>
    <w:rsid w:val="00F85AB5"/>
    <w:rsid w:val="00FA7B5F"/>
    <w:rsid w:val="00FD1F90"/>
    <w:rsid w:val="00FE48E6"/>
    <w:rsid w:val="00FE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5229"/>
    <w:pPr>
      <w:keepNext/>
      <w:spacing w:after="0" w:line="240" w:lineRule="auto"/>
      <w:jc w:val="both"/>
      <w:outlineLvl w:val="1"/>
    </w:pPr>
    <w:rPr>
      <w:rFonts w:ascii="Courier New" w:eastAsia="Times New Roman" w:hAnsi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20845"/>
    <w:pPr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835229"/>
    <w:rPr>
      <w:rFonts w:ascii="Courier New" w:eastAsia="Times New Roman" w:hAnsi="Courier New" w:cs="Courier New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30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30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1F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4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bj-address">
    <w:name w:val="obj-address"/>
    <w:basedOn w:val="a0"/>
    <w:rsid w:val="00EF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57AC-2AC3-4B97-8DBA-B47A65E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7</cp:revision>
  <cp:lastPrinted>2019-09-11T03:20:00Z</cp:lastPrinted>
  <dcterms:created xsi:type="dcterms:W3CDTF">2019-09-11T01:16:00Z</dcterms:created>
  <dcterms:modified xsi:type="dcterms:W3CDTF">2020-12-02T05:33:00Z</dcterms:modified>
</cp:coreProperties>
</file>